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2514600" cy="100584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2897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005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480" w:lineRule="auto"/>
        <w:ind w:left="0" w:right="0" w:firstLine="0"/>
        <w:jc w:val="center"/>
        <w:rPr>
          <w:rFonts w:ascii="Barlow" w:cs="Barlow" w:eastAsia="Barlow" w:hAnsi="Barlow"/>
        </w:rPr>
      </w:pPr>
      <w:r w:rsidDel="00000000" w:rsidR="00000000" w:rsidRPr="00000000">
        <w:rPr>
          <w:rFonts w:ascii="Archivo Black" w:cs="Archivo Black" w:eastAsia="Archivo Black" w:hAnsi="Archivo Black"/>
          <w:b w:val="1"/>
          <w:color w:val="434343"/>
          <w:sz w:val="26"/>
          <w:szCs w:val="26"/>
          <w:rtl w:val="0"/>
        </w:rPr>
        <w:t xml:space="preserve">Parental Consent Form for Non-School-Related Communication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Barlow" w:cs="Barlow" w:eastAsia="Barlow" w:hAnsi="Barlow"/>
          <w:i w:val="1"/>
        </w:rPr>
      </w:pPr>
      <w:r w:rsidDel="00000000" w:rsidR="00000000" w:rsidRPr="00000000">
        <w:rPr>
          <w:rFonts w:ascii="Barlow" w:cs="Barlow" w:eastAsia="Barlow" w:hAnsi="Barlow"/>
          <w:i w:val="1"/>
          <w:rtl w:val="0"/>
        </w:rPr>
        <w:t xml:space="preserve">In accordance with Kentucky Senate Bill 181 - Effective June 27,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This form authorizes communication between a </w:t>
      </w:r>
      <w:r w:rsidDel="00000000" w:rsidR="00000000" w:rsidRPr="00000000">
        <w:rPr>
          <w:rFonts w:ascii="Barlow" w:cs="Barlow" w:eastAsia="Barlow" w:hAnsi="Barlow"/>
          <w:b w:val="1"/>
          <w:rtl w:val="0"/>
        </w:rPr>
        <w:t xml:space="preserve">school employee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(teacher, staff member, etc) and a </w:t>
      </w:r>
      <w:r w:rsidDel="00000000" w:rsidR="00000000" w:rsidRPr="00000000">
        <w:rPr>
          <w:rFonts w:ascii="Barlow" w:cs="Barlow" w:eastAsia="Barlow" w:hAnsi="Barlow"/>
          <w:b w:val="1"/>
          <w:rtl w:val="0"/>
        </w:rPr>
        <w:t xml:space="preserve">student </w:t>
      </w:r>
      <w:r w:rsidDel="00000000" w:rsidR="00000000" w:rsidRPr="00000000">
        <w:rPr>
          <w:rFonts w:ascii="Barlow" w:cs="Barlow" w:eastAsia="Barlow" w:hAnsi="Barlow"/>
          <w:rtl w:val="0"/>
        </w:rPr>
        <w:t xml:space="preserve">regarding a personal arrangement or relationship that is not affiliated with Elizabethtown Independent Schools, and therefore not conducted on a district-approved communication platform.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Examples include, but are not limited to: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Barlow" w:cs="Barlow" w:eastAsia="Barlow" w:hAnsi="Barlow"/>
          <w:u w:val="none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Babysitting or childcare arrangements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Barlow" w:cs="Barlow" w:eastAsia="Barlow" w:hAnsi="Barlow"/>
          <w:u w:val="none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Family friendships or community-based mentoring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Barlow" w:cs="Barlow" w:eastAsia="Barlow" w:hAnsi="Barlow"/>
          <w:u w:val="none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Coaching or instruction outside of school-sponsored programs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Barlow" w:cs="Barlow" w:eastAsia="Barlow" w:hAnsi="Barlow"/>
          <w:u w:val="none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Personal employment or volunteer work.</w:t>
      </w:r>
    </w:p>
    <w:p w:rsidR="00000000" w:rsidDel="00000000" w:rsidP="00000000" w:rsidRDefault="00000000" w:rsidRPr="00000000" w14:paraId="0000000A">
      <w:pPr>
        <w:pBdr>
          <w:left w:color="666666" w:space="2" w:sz="8" w:val="single"/>
        </w:pBd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b w:val="1"/>
          <w:rtl w:val="0"/>
        </w:rPr>
        <w:t xml:space="preserve">NOTE: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Even if this communication occurs outside of school hours and activities, SB 181 requires parental consent when a staff member communicates directly with a student using non-district platforms (e.g. text, phone call, personal email, messaging apps).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spacing w:after="240" w:before="240" w:lineRule="auto"/>
        <w:rPr>
          <w:rFonts w:ascii="Barlow" w:cs="Barlow" w:eastAsia="Barlow" w:hAnsi="Barlow"/>
        </w:rPr>
      </w:pPr>
      <w:bookmarkStart w:colFirst="0" w:colLast="0" w:name="_wa1wy9s1bayz" w:id="0"/>
      <w:bookmarkEnd w:id="0"/>
      <w:r w:rsidDel="00000000" w:rsidR="00000000" w:rsidRPr="00000000">
        <w:rPr>
          <w:rFonts w:ascii="Barlow" w:cs="Barlow" w:eastAsia="Barlow" w:hAnsi="Barlow"/>
          <w:rtl w:val="0"/>
        </w:rPr>
        <w:t xml:space="preserve">Authorization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Barlow" w:cs="Barlow" w:eastAsia="Barlow" w:hAnsi="Barlow"/>
          <w:b w:val="1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I, the undersigned parent/guardian, hereby give consent for the following school employee(s) and student to communicate outside of district-approved communication platforms </w:t>
      </w:r>
      <w:r w:rsidDel="00000000" w:rsidR="00000000" w:rsidRPr="00000000">
        <w:rPr>
          <w:rFonts w:ascii="Barlow" w:cs="Barlow" w:eastAsia="Barlow" w:hAnsi="Barlow"/>
          <w:b w:val="1"/>
          <w:rtl w:val="0"/>
        </w:rPr>
        <w:t xml:space="preserve">for the purposes of a personal relationship or agreement that is not related to school business.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48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Student Name: _____________________________________________________________     Grade: __________________</w:t>
      </w:r>
    </w:p>
    <w:p w:rsidR="00000000" w:rsidDel="00000000" w:rsidP="00000000" w:rsidRDefault="00000000" w:rsidRPr="00000000" w14:paraId="0000000F">
      <w:pPr>
        <w:spacing w:after="0" w:before="0" w:line="240" w:lineRule="auto"/>
        <w:ind w:left="0" w:firstLine="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Teacher/Staff Name</w:t>
        <w:tab/>
        <w:tab/>
        <w:tab/>
        <w:tab/>
        <w:tab/>
        <w:t xml:space="preserve">Optional - General Description of Relationship/Agreement </w:t>
      </w:r>
    </w:p>
    <w:p w:rsidR="00000000" w:rsidDel="00000000" w:rsidP="00000000" w:rsidRDefault="00000000" w:rsidRPr="00000000" w14:paraId="00000010">
      <w:pPr>
        <w:spacing w:after="0" w:before="0" w:line="240" w:lineRule="auto"/>
        <w:ind w:left="0" w:firstLine="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ab/>
        <w:tab/>
        <w:tab/>
        <w:tab/>
        <w:tab/>
        <w:tab/>
        <w:tab/>
        <w:t xml:space="preserve">                                   </w:t>
      </w:r>
      <w:r w:rsidDel="00000000" w:rsidR="00000000" w:rsidRPr="00000000">
        <w:rPr>
          <w:rFonts w:ascii="Barlow" w:cs="Barlow" w:eastAsia="Barlow" w:hAnsi="Barlow"/>
          <w:sz w:val="18"/>
          <w:szCs w:val="18"/>
          <w:rtl w:val="0"/>
        </w:rPr>
        <w:t xml:space="preserve"> (e.g. babysitting, family friend)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40" w:lineRule="auto"/>
        <w:ind w:left="0" w:firstLine="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___________________________________________</w:t>
        <w:tab/>
        <w:tab/>
        <w:t xml:space="preserve">___________________________________________________________</w:t>
      </w:r>
    </w:p>
    <w:p w:rsidR="00000000" w:rsidDel="00000000" w:rsidP="00000000" w:rsidRDefault="00000000" w:rsidRPr="00000000" w14:paraId="00000012">
      <w:pPr>
        <w:spacing w:after="240" w:before="240" w:lineRule="auto"/>
        <w:jc w:val="left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___________________________________________</w:t>
        <w:tab/>
        <w:tab/>
        <w:t xml:space="preserve">___________________________________________________________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___________________________________________</w:t>
        <w:tab/>
        <w:tab/>
        <w:t xml:space="preserve">___________________________________________________________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___________________________________________</w:t>
        <w:tab/>
        <w:tab/>
        <w:t xml:space="preserve">___________________________________________________________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___________________________________________</w:t>
        <w:tab/>
        <w:tab/>
        <w:t xml:space="preserve">___________________________________________________________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Barlow" w:cs="Barlow" w:eastAsia="Barlow" w:hAnsi="Barlow"/>
          <w:color w:val="434343"/>
          <w:sz w:val="28"/>
          <w:szCs w:val="28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Acknowledgement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I understand that this consent permits communication for personal matters only and does not authorize the teacher/staff member to communicate with my child for school-related topics (academics, behavior, attendance, coaching, etc.) on non-district platforms.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Parent/Guardian Signature: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Date: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Staff Member Signature (optional): _______________________________________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Date: _______________________________________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Staff Member Signature (optional): _______________________________________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Date: _______________________________________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Staff Member Signature (optional): _______________________________________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Date: _______________________________________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Staff Member Signature (optional): _______________________________________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Date: _______________________________________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Staff Member Signature (optional): _______________________________________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Date: _______________________________________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jc w:val="center"/>
        <w:rPr>
          <w:rFonts w:ascii="Barlow" w:cs="Barlow" w:eastAsia="Barlow" w:hAnsi="Barlow"/>
          <w:i w:val="1"/>
        </w:rPr>
      </w:pPr>
      <w:r w:rsidDel="00000000" w:rsidR="00000000" w:rsidRPr="00000000">
        <w:rPr>
          <w:rFonts w:ascii="Barlow" w:cs="Barlow" w:eastAsia="Barlow" w:hAnsi="Barlow"/>
          <w:i w:val="1"/>
          <w:rtl w:val="0"/>
        </w:rPr>
        <w:t xml:space="preserve">This consent remains valid for the </w:t>
      </w:r>
      <w:r w:rsidDel="00000000" w:rsidR="00000000" w:rsidRPr="00000000">
        <w:rPr>
          <w:rFonts w:ascii="Barlow" w:cs="Barlow" w:eastAsia="Barlow" w:hAnsi="Barlow"/>
          <w:b w:val="1"/>
          <w:i w:val="1"/>
          <w:rtl w:val="0"/>
        </w:rPr>
        <w:t xml:space="preserve">2025-26 school year</w:t>
      </w:r>
      <w:r w:rsidDel="00000000" w:rsidR="00000000" w:rsidRPr="00000000">
        <w:rPr>
          <w:rFonts w:ascii="Barlow" w:cs="Barlow" w:eastAsia="Barlow" w:hAnsi="Barlow"/>
          <w:i w:val="1"/>
          <w:rtl w:val="0"/>
        </w:rPr>
        <w:t xml:space="preserve"> unless revoked in writing by the parent or guardian.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chivo Black">
    <w:embedRegular w:fontKey="{00000000-0000-0000-0000-000000000000}" r:id="rId1" w:subsetted="0"/>
  </w:font>
  <w:font w:name="Barlow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chivoBlack-regular.ttf"/><Relationship Id="rId2" Type="http://schemas.openxmlformats.org/officeDocument/2006/relationships/font" Target="fonts/Barlow-regular.ttf"/><Relationship Id="rId3" Type="http://schemas.openxmlformats.org/officeDocument/2006/relationships/font" Target="fonts/Barlow-bold.ttf"/><Relationship Id="rId4" Type="http://schemas.openxmlformats.org/officeDocument/2006/relationships/font" Target="fonts/Barlow-italic.ttf"/><Relationship Id="rId5" Type="http://schemas.openxmlformats.org/officeDocument/2006/relationships/font" Target="fonts/Barl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