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11F9" w:rsidRDefault="007D5D0E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THIS IS A DECISION PAPER</w:t>
      </w:r>
    </w:p>
    <w:p w14:paraId="00000002" w14:textId="77777777" w:rsidR="002911F9" w:rsidRDefault="002911F9">
      <w:pPr>
        <w:ind w:left="0" w:hanging="2"/>
        <w:rPr>
          <w:sz w:val="24"/>
          <w:szCs w:val="24"/>
          <w:u w:val="single"/>
        </w:rPr>
      </w:pPr>
    </w:p>
    <w:p w14:paraId="00000003" w14:textId="77777777" w:rsidR="002911F9" w:rsidRDefault="002911F9">
      <w:pPr>
        <w:ind w:left="0" w:hanging="2"/>
        <w:rPr>
          <w:sz w:val="24"/>
          <w:szCs w:val="24"/>
        </w:rPr>
      </w:pPr>
    </w:p>
    <w:p w14:paraId="00000004" w14:textId="77777777" w:rsidR="002911F9" w:rsidRDefault="007D5D0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Hardin County Board of Education</w:t>
      </w:r>
    </w:p>
    <w:p w14:paraId="00000005" w14:textId="77777777" w:rsidR="002911F9" w:rsidRDefault="002911F9">
      <w:pPr>
        <w:ind w:left="0" w:hanging="2"/>
        <w:rPr>
          <w:sz w:val="24"/>
          <w:szCs w:val="24"/>
        </w:rPr>
      </w:pPr>
    </w:p>
    <w:p w14:paraId="00000006" w14:textId="77777777" w:rsidR="002911F9" w:rsidRDefault="007D5D0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  <w:t>Teresa Morgan, Superintendent</w:t>
      </w:r>
    </w:p>
    <w:p w14:paraId="00000007" w14:textId="77777777" w:rsidR="002911F9" w:rsidRDefault="002911F9">
      <w:pPr>
        <w:ind w:left="0" w:hanging="2"/>
        <w:rPr>
          <w:sz w:val="24"/>
          <w:szCs w:val="24"/>
        </w:rPr>
      </w:pPr>
    </w:p>
    <w:p w14:paraId="00000008" w14:textId="191735AE" w:rsidR="002911F9" w:rsidRDefault="00A62D2B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SUBJECT:</w:t>
      </w:r>
      <w:r>
        <w:rPr>
          <w:sz w:val="24"/>
          <w:szCs w:val="24"/>
        </w:rPr>
        <w:tab/>
        <w:t>2025-2026</w:t>
      </w:r>
      <w:r w:rsidR="007D5D0E">
        <w:rPr>
          <w:sz w:val="24"/>
          <w:szCs w:val="24"/>
        </w:rPr>
        <w:t xml:space="preserve"> Custodial Supply Bid for the Hardin County School District</w:t>
      </w:r>
    </w:p>
    <w:p w14:paraId="00000009" w14:textId="77777777" w:rsidR="002911F9" w:rsidRDefault="002911F9">
      <w:pPr>
        <w:ind w:left="0" w:hanging="2"/>
        <w:rPr>
          <w:sz w:val="24"/>
          <w:szCs w:val="24"/>
        </w:rPr>
      </w:pPr>
    </w:p>
    <w:p w14:paraId="0000000A" w14:textId="315BBC35" w:rsidR="002911F9" w:rsidRDefault="00A62D2B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19, 2025</w:t>
      </w:r>
    </w:p>
    <w:p w14:paraId="0000000B" w14:textId="77777777" w:rsidR="002911F9" w:rsidRDefault="002911F9">
      <w:pPr>
        <w:ind w:left="0" w:hanging="2"/>
        <w:rPr>
          <w:sz w:val="24"/>
          <w:szCs w:val="24"/>
        </w:rPr>
      </w:pPr>
    </w:p>
    <w:p w14:paraId="0000000C" w14:textId="77777777" w:rsidR="002911F9" w:rsidRDefault="007D5D0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ISSUE / DISCUSSION:</w:t>
      </w:r>
      <w:r>
        <w:rPr>
          <w:sz w:val="24"/>
          <w:szCs w:val="24"/>
        </w:rPr>
        <w:t xml:space="preserve">  We have received sealed bids for custodial supplies to be provided to all of the schools and buildings in the Hardin County District.  A tabulation of each company's bid included.  </w:t>
      </w:r>
    </w:p>
    <w:p w14:paraId="0000000D" w14:textId="77777777" w:rsidR="002911F9" w:rsidRDefault="002911F9">
      <w:pPr>
        <w:ind w:left="0" w:hanging="2"/>
        <w:rPr>
          <w:sz w:val="24"/>
          <w:szCs w:val="24"/>
        </w:rPr>
      </w:pPr>
    </w:p>
    <w:p w14:paraId="0000000E" w14:textId="77777777" w:rsidR="002911F9" w:rsidRDefault="007D5D0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RECOMMENDATION:</w:t>
      </w:r>
      <w:r>
        <w:rPr>
          <w:sz w:val="24"/>
          <w:szCs w:val="24"/>
        </w:rPr>
        <w:t xml:space="preserve">  It is my recommendation that the Board accept the lowest bid per item that meets the required specifications.</w:t>
      </w:r>
    </w:p>
    <w:p w14:paraId="0000000F" w14:textId="77777777" w:rsidR="002911F9" w:rsidRDefault="002911F9">
      <w:pPr>
        <w:ind w:left="0" w:hanging="2"/>
        <w:rPr>
          <w:sz w:val="24"/>
          <w:szCs w:val="24"/>
        </w:rPr>
      </w:pPr>
    </w:p>
    <w:p w14:paraId="00000010" w14:textId="0B98DA36" w:rsidR="002911F9" w:rsidRDefault="007D5D0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RECOMMENDED MOTION:</w:t>
      </w:r>
      <w:r>
        <w:rPr>
          <w:sz w:val="24"/>
          <w:szCs w:val="24"/>
        </w:rPr>
        <w:t xml:space="preserve">  I move that the Hardin County Board of Education accept the low bids per item that meets the required specifications as</w:t>
      </w:r>
      <w:r w:rsidR="00A62D2B">
        <w:rPr>
          <w:sz w:val="24"/>
          <w:szCs w:val="24"/>
        </w:rPr>
        <w:t xml:space="preserve"> written, effective July 1, 2025, through June 30, 2026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14:paraId="00000011" w14:textId="77777777" w:rsidR="002911F9" w:rsidRDefault="002911F9">
      <w:pPr>
        <w:ind w:left="0" w:hanging="2"/>
      </w:pPr>
    </w:p>
    <w:sectPr w:rsidR="002911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wsDCzsDS2tDSwNDFV0lEKTi0uzszPAykwrgUAcvEb2iwAAAA="/>
  </w:docVars>
  <w:rsids>
    <w:rsidRoot w:val="002911F9"/>
    <w:rsid w:val="002911F9"/>
    <w:rsid w:val="005C2FD8"/>
    <w:rsid w:val="007D5D0E"/>
    <w:rsid w:val="00A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7BFB1"/>
  <w15:docId w15:val="{930055A9-F6F5-488F-881D-662AF15D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28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qFormat/>
    <w:pPr>
      <w:framePr w:w="7920" w:hSpace="180" w:wrap="auto" w:vAnchor="page" w:hAnchor="text" w:xAlign="center" w:yAlign="bottom"/>
      <w:spacing w:line="240" w:lineRule="auto"/>
      <w:ind w:left="2880"/>
    </w:pPr>
    <w:rPr>
      <w:rFonts w:ascii="Calibri Light" w:hAnsi="Calibri Light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34EXjnqs+Osa8xOIyAZta2nw==">CgMxLjA4AHIhMTVPa0wyVWpzaUNCS3dIdXFVOGI1OFIxcDVkVTkwZlNf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2025-06-06T17:24:00Z</dcterms:created>
  <dcterms:modified xsi:type="dcterms:W3CDTF">2025-06-06T17:24:00Z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06db7f5420ea52073de3365cf974801273e2635aa3fd7f68179415a3931605ce</vt:lpwstr>
  </property>
</Properties>
</file>