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A8C1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248DED80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73DD04DD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6/12/2025</w:t>
      </w:r>
    </w:p>
    <w:p w14:paraId="0110896D" w14:textId="77777777" w:rsidR="0090447B" w:rsidRDefault="0090447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7274C6E1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04FE8CFF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3473B6D4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Camp Ernst Middle School</w:t>
      </w:r>
    </w:p>
    <w:p w14:paraId="5639B297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7E8520F2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HMH Education Company</w:t>
      </w:r>
    </w:p>
    <w:p w14:paraId="544DD8CD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49831819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Into literature</w:t>
      </w:r>
    </w:p>
    <w:p w14:paraId="454058F0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50A0D191" w14:textId="5AE4BE56" w:rsidR="0090447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July 1, 2025 - June 30, 202</w:t>
      </w:r>
      <w:r w:rsidR="00F60801">
        <w:rPr>
          <w:rFonts w:ascii="Calibri" w:eastAsia="Calibri" w:hAnsi="Calibri" w:cs="Calibri"/>
          <w:color w:val="000000"/>
        </w:rPr>
        <w:t>7</w:t>
      </w:r>
    </w:p>
    <w:p w14:paraId="44949479" w14:textId="77777777" w:rsidR="0090447B" w:rsidRDefault="0090447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16"/>
          <w:szCs w:val="16"/>
        </w:rPr>
      </w:pPr>
    </w:p>
    <w:p w14:paraId="1310B5E9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031F57DB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8.21 Strategic Plan Goal 4B-1: Boone County Schools will ensure all students will receive rigorous and engaging instruction via a guaranteed and viable curriculum in every classroom, every day.</w:t>
      </w:r>
    </w:p>
    <w:p w14:paraId="647A267A" w14:textId="77777777" w:rsidR="0090447B" w:rsidRDefault="0090447B">
      <w:pPr>
        <w:pBdr>
          <w:top w:val="nil"/>
          <w:left w:val="nil"/>
          <w:bottom w:val="nil"/>
          <w:right w:val="nil"/>
          <w:between w:val="nil"/>
        </w:pBdr>
        <w:rPr>
          <w:color w:val="808080"/>
          <w:sz w:val="16"/>
          <w:szCs w:val="16"/>
        </w:rPr>
      </w:pPr>
    </w:p>
    <w:p w14:paraId="3D22FFD2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782D8A82" w14:textId="77777777" w:rsidR="00940FAF" w:rsidRPr="00940FAF" w:rsidRDefault="00940FA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8"/>
          <w:szCs w:val="8"/>
        </w:rPr>
      </w:pPr>
    </w:p>
    <w:p w14:paraId="02BD028B" w14:textId="43B454FF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HMH Into Literature is a digital-first English Language Arts </w:t>
      </w:r>
      <w:r>
        <w:rPr>
          <w:rFonts w:ascii="Calibri" w:eastAsia="Calibri" w:hAnsi="Calibri" w:cs="Calibri"/>
        </w:rPr>
        <w:t>program that combines</w:t>
      </w:r>
      <w:r>
        <w:rPr>
          <w:rFonts w:ascii="Calibri" w:eastAsia="Calibri" w:hAnsi="Calibri" w:cs="Calibri"/>
          <w:color w:val="000000"/>
        </w:rPr>
        <w:t xml:space="preserve"> high-quality texts with powerful educational technology. It supports reading, writing, speaking, and listening skills through a blend of classic and contemporary literature. HMH’s adaptive learning system provides real-time data insights, personalized student learning paths, and embedded formative assessments. Teachers benefit from interactive planning tools, automatic grading, and digital collaboration features—all designed to enhance instruction without adding complexity.</w:t>
      </w:r>
    </w:p>
    <w:p w14:paraId="28174D83" w14:textId="77777777" w:rsidR="0090447B" w:rsidRDefault="0090447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6"/>
          <w:szCs w:val="16"/>
        </w:rPr>
      </w:pPr>
    </w:p>
    <w:p w14:paraId="21056B38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67EEF88A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55C1C4FC" w14:textId="77777777" w:rsidR="0090447B" w:rsidRPr="00940FAF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Cs/>
          <w:color w:val="000000"/>
        </w:rPr>
      </w:pPr>
      <w:r w:rsidRPr="00940FAF">
        <w:rPr>
          <w:rFonts w:ascii="Calibri" w:eastAsia="Calibri" w:hAnsi="Calibri" w:cs="Calibri"/>
          <w:bCs/>
          <w:color w:val="000000"/>
        </w:rPr>
        <w:t>$40,887.00</w:t>
      </w:r>
    </w:p>
    <w:p w14:paraId="05AEE53F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219D525E" w14:textId="620FA0E5" w:rsidR="0090447B" w:rsidRDefault="00940FAF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SBDM</w:t>
      </w:r>
    </w:p>
    <w:p w14:paraId="2B6DA7A2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28C4B045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color w:val="808080"/>
          <w:sz w:val="22"/>
          <w:szCs w:val="22"/>
        </w:rPr>
        <w:t>N/A</w:t>
      </w:r>
    </w:p>
    <w:p w14:paraId="1CAB064F" w14:textId="77777777" w:rsidR="0090447B" w:rsidRDefault="0090447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681DC3DD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58EFD3D8" w14:textId="77777777" w:rsidR="0090447B" w:rsidRDefault="0090447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039EE827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023CDC1D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I recommend the Board approve this contract between Boone County Schools and HMH Education Company as presented.</w:t>
      </w:r>
    </w:p>
    <w:p w14:paraId="73D503FF" w14:textId="77777777" w:rsidR="0090447B" w:rsidRDefault="0090447B">
      <w:pPr>
        <w:rPr>
          <w:sz w:val="16"/>
          <w:szCs w:val="16"/>
        </w:rPr>
      </w:pPr>
    </w:p>
    <w:p w14:paraId="4E074812" w14:textId="77777777" w:rsidR="0090447B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Dr. Jim Detwiler, Deputy Superintendent /CAO</w:t>
      </w:r>
    </w:p>
    <w:p w14:paraId="0864C3D1" w14:textId="77777777" w:rsidR="0090447B" w:rsidRDefault="0090447B">
      <w:pPr>
        <w:rPr>
          <w:rFonts w:ascii="Calibri" w:eastAsia="Calibri" w:hAnsi="Calibri" w:cs="Calibri"/>
          <w:sz w:val="16"/>
          <w:szCs w:val="16"/>
        </w:rPr>
      </w:pPr>
    </w:p>
    <w:p w14:paraId="1CB8E445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7C19FF82" w14:textId="77777777" w:rsidR="0090447B" w:rsidRPr="00940FAF" w:rsidRDefault="0090447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8"/>
          <w:szCs w:val="8"/>
        </w:rPr>
      </w:pPr>
    </w:p>
    <w:p w14:paraId="0C6C1345" w14:textId="77777777" w:rsidR="009044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Kyle Berberich, Director of Technology</w:t>
      </w:r>
    </w:p>
    <w:sectPr w:rsidR="00904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972B" w14:textId="77777777" w:rsidR="008E5108" w:rsidRDefault="008E5108">
      <w:r>
        <w:separator/>
      </w:r>
    </w:p>
  </w:endnote>
  <w:endnote w:type="continuationSeparator" w:id="0">
    <w:p w14:paraId="3B4790ED" w14:textId="77777777" w:rsidR="008E5108" w:rsidRDefault="008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EC39" w14:textId="77777777" w:rsidR="0090447B" w:rsidRDefault="00904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18CD" w14:textId="77777777" w:rsidR="0090447B" w:rsidRDefault="00904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93B6" w14:textId="77777777" w:rsidR="009044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Board Memo V4.0 </w:t>
    </w:r>
    <w:proofErr w:type="gramStart"/>
    <w:r>
      <w:rPr>
        <w:color w:val="000000"/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A3C0" w14:textId="77777777" w:rsidR="008E5108" w:rsidRDefault="008E5108">
      <w:r>
        <w:separator/>
      </w:r>
    </w:p>
  </w:footnote>
  <w:footnote w:type="continuationSeparator" w:id="0">
    <w:p w14:paraId="60F132CD" w14:textId="77777777" w:rsidR="008E5108" w:rsidRDefault="008E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4925" w14:textId="77777777" w:rsidR="0090447B" w:rsidRDefault="00904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A0FD" w14:textId="77777777" w:rsidR="0090447B" w:rsidRDefault="00904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529A" w14:textId="77777777" w:rsidR="0090447B" w:rsidRDefault="00000000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EA1B54C" wp14:editId="7CB4FAB3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77AF2C" w14:textId="77777777" w:rsidR="0090447B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6787DA90" w14:textId="77777777" w:rsidR="0090447B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Julie Maddox</w:t>
    </w:r>
  </w:p>
  <w:p w14:paraId="61D8AD43" w14:textId="77777777" w:rsidR="0090447B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Mr. Jesse Parks</w:t>
    </w:r>
  </w:p>
  <w:p w14:paraId="507BDEAC" w14:textId="77777777" w:rsidR="0090447B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3B1A4593" w14:textId="77777777" w:rsidR="0090447B" w:rsidRDefault="00000000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 xml:space="preserve">Dr. Jeff </w:t>
    </w:r>
    <w:proofErr w:type="spellStart"/>
    <w:r>
      <w:rPr>
        <w:b/>
        <w:color w:val="000000"/>
        <w:sz w:val="20"/>
        <w:szCs w:val="20"/>
      </w:rPr>
      <w:t>Hauswald</w:t>
    </w:r>
    <w:proofErr w:type="spellEnd"/>
    <w:r>
      <w:rPr>
        <w:b/>
        <w:color w:val="000000"/>
        <w:sz w:val="20"/>
        <w:szCs w:val="20"/>
      </w:rPr>
      <w:t>, Superintendent</w:t>
    </w:r>
  </w:p>
  <w:p w14:paraId="79EBF11D" w14:textId="77777777" w:rsidR="0090447B" w:rsidRDefault="0090447B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6B8DE822" w14:textId="77777777" w:rsidR="009044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60299EA" wp14:editId="6CD78DA2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47B"/>
    <w:rsid w:val="005714C4"/>
    <w:rsid w:val="008E5108"/>
    <w:rsid w:val="0090447B"/>
    <w:rsid w:val="00940FAF"/>
    <w:rsid w:val="00F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3F49"/>
  <w15:docId w15:val="{CB34E5E2-C911-4E1A-B046-E0758838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uiPriority w:val="99"/>
    <w:unhideWhenUsed/>
    <w:rsid w:val="00C84AF9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HVQpzoMySOYAtq2c8RtC0SWBA==">CgMxLjA4AHIhMV93aXNnTkRBNUtxTzEwbWIwLV92VHNFYk5tMUJ3cl9K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Younger, Stephanie</dc:creator>
  <cp:lastModifiedBy>Younger, Stephanie</cp:lastModifiedBy>
  <cp:revision>2</cp:revision>
  <dcterms:created xsi:type="dcterms:W3CDTF">2025-06-03T18:42:00Z</dcterms:created>
  <dcterms:modified xsi:type="dcterms:W3CDTF">2025-06-03T18:42:00Z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b072e1bda931edb0b380b29fb2156130bf4ab96a9121c4bdc9c2465311261a5d</vt:lpwstr>
  </property>
</Properties>
</file>