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A14B953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622A4AF" w14:textId="77777777" w:rsidR="00000000" w:rsidRPr="00D12A7D" w:rsidRDefault="00D12A7D" w:rsidP="00D12A7D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D12A7D">
              <w:rPr>
                <w:rFonts w:ascii="Tahoma" w:eastAsia="Times New Roman" w:hAnsi="Tahoma" w:cs="Tahoma"/>
                <w:b/>
              </w:rPr>
              <w:t xml:space="preserve">Bellevue Board of Education Special Meeting </w:t>
            </w:r>
            <w:r w:rsidRPr="00D12A7D">
              <w:rPr>
                <w:rFonts w:ascii="Tahoma" w:eastAsia="Times New Roman" w:hAnsi="Tahoma" w:cs="Tahoma"/>
                <w:b/>
              </w:rPr>
              <w:br/>
              <w:t>June 02, 2025 6:00 PM</w:t>
            </w:r>
            <w:r w:rsidRPr="00D12A7D">
              <w:rPr>
                <w:rFonts w:ascii="Tahoma" w:eastAsia="Times New Roman" w:hAnsi="Tahoma" w:cs="Tahoma"/>
                <w:b/>
              </w:rPr>
              <w:br/>
              <w:t>Bellevue Board of Education Office</w:t>
            </w:r>
          </w:p>
        </w:tc>
      </w:tr>
    </w:tbl>
    <w:p w14:paraId="7816606B" w14:textId="77777777" w:rsidR="00000000" w:rsidRDefault="00D12A7D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4"/>
      </w:tblGrid>
      <w:tr w:rsidR="00D12A7D" w:rsidRPr="00D12A7D" w14:paraId="30890510" w14:textId="77777777" w:rsidTr="00D12A7D">
        <w:trPr>
          <w:tblCellSpacing w:w="0" w:type="dxa"/>
        </w:trPr>
        <w:tc>
          <w:tcPr>
            <w:tcW w:w="10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D7DDCB7" w14:textId="77777777" w:rsidR="00D12A7D" w:rsidRPr="00D12A7D" w:rsidRDefault="00D12A7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D12A7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D12A7D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</w:tr>
      <w:tr w:rsidR="00D12A7D" w:rsidRPr="00D12A7D" w14:paraId="32BFC34C" w14:textId="77777777" w:rsidTr="00D12A7D">
        <w:trPr>
          <w:tblCellSpacing w:w="0" w:type="dxa"/>
        </w:trPr>
        <w:tc>
          <w:tcPr>
            <w:tcW w:w="10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3941394" w14:textId="77777777" w:rsidR="00D12A7D" w:rsidRPr="00D12A7D" w:rsidRDefault="00D12A7D">
            <w:pPr>
              <w:pStyle w:val="HTMLPreformatted"/>
              <w:rPr>
                <w:rFonts w:ascii="Tahoma" w:hAnsi="Tahoma" w:cs="Tahoma"/>
                <w:sz w:val="22"/>
                <w:szCs w:val="22"/>
              </w:rPr>
            </w:pPr>
            <w:r w:rsidRPr="00D12A7D">
              <w:rPr>
                <w:rStyle w:val="Strong"/>
                <w:rFonts w:ascii="Tahoma" w:hAnsi="Tahoma" w:cs="Tahoma"/>
                <w:b w:val="0"/>
                <w:sz w:val="22"/>
                <w:szCs w:val="22"/>
              </w:rPr>
              <w:t>Mission Statement:</w:t>
            </w:r>
            <w:r w:rsidRPr="00D12A7D"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D12A7D">
              <w:rPr>
                <w:rFonts w:ascii="Tahoma" w:hAnsi="Tahoma" w:cs="Tahoma"/>
                <w:sz w:val="22"/>
                <w:szCs w:val="22"/>
              </w:rPr>
              <w:t>Through an engaging environment, we equip students with essential skills; empowering them to accomplish their goals. </w:t>
            </w:r>
          </w:p>
        </w:tc>
      </w:tr>
      <w:tr w:rsidR="00D12A7D" w:rsidRPr="00D12A7D" w14:paraId="73593EC4" w14:textId="77777777" w:rsidTr="00D12A7D">
        <w:trPr>
          <w:tblCellSpacing w:w="0" w:type="dxa"/>
        </w:trPr>
        <w:tc>
          <w:tcPr>
            <w:tcW w:w="10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1B40CBC" w14:textId="77777777" w:rsidR="00D12A7D" w:rsidRPr="00D12A7D" w:rsidRDefault="00D12A7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D12A7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D12A7D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</w:tr>
      <w:tr w:rsidR="00D12A7D" w:rsidRPr="00D12A7D" w14:paraId="79C04C09" w14:textId="77777777" w:rsidTr="00D12A7D">
        <w:trPr>
          <w:tblCellSpacing w:w="0" w:type="dxa"/>
        </w:trPr>
        <w:tc>
          <w:tcPr>
            <w:tcW w:w="10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1C9E76E" w14:textId="77777777" w:rsidR="00D12A7D" w:rsidRPr="00D12A7D" w:rsidRDefault="00D12A7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D12A7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D12A7D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</w:tr>
      <w:tr w:rsidR="00D12A7D" w:rsidRPr="00D12A7D" w14:paraId="54D3D26E" w14:textId="77777777" w:rsidTr="00D12A7D">
        <w:trPr>
          <w:tblCellSpacing w:w="0" w:type="dxa"/>
        </w:trPr>
        <w:tc>
          <w:tcPr>
            <w:tcW w:w="10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131F6BE" w14:textId="77777777" w:rsidR="00D12A7D" w:rsidRPr="00D12A7D" w:rsidRDefault="00D12A7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D12A7D">
              <w:rPr>
                <w:rFonts w:ascii="Tahoma" w:eastAsia="Times New Roman" w:hAnsi="Tahoma" w:cs="Tahoma"/>
                <w:sz w:val="22"/>
                <w:szCs w:val="22"/>
              </w:rPr>
              <w:t>Brandon Cowans, Julia Fischer, Jenny Hazeres, Jenn Owens, Dan Swope</w:t>
            </w:r>
          </w:p>
        </w:tc>
      </w:tr>
      <w:tr w:rsidR="00D12A7D" w:rsidRPr="00D12A7D" w14:paraId="7AB9E268" w14:textId="77777777" w:rsidTr="00D12A7D">
        <w:trPr>
          <w:tblCellSpacing w:w="0" w:type="dxa"/>
        </w:trPr>
        <w:tc>
          <w:tcPr>
            <w:tcW w:w="10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5D3CA604" w14:textId="77777777" w:rsidR="00D12A7D" w:rsidRPr="00D12A7D" w:rsidRDefault="00D12A7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D12A7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D12A7D">
              <w:rPr>
                <w:rFonts w:ascii="Tahoma" w:eastAsia="Times New Roman" w:hAnsi="Tahoma" w:cs="Tahoma"/>
                <w:sz w:val="22"/>
                <w:szCs w:val="22"/>
              </w:rPr>
              <w:t> Adopt the Agenda</w:t>
            </w:r>
          </w:p>
        </w:tc>
      </w:tr>
      <w:tr w:rsidR="00D12A7D" w:rsidRPr="00D12A7D" w14:paraId="68E9836E" w14:textId="77777777" w:rsidTr="00D12A7D">
        <w:trPr>
          <w:tblCellSpacing w:w="0" w:type="dxa"/>
        </w:trPr>
        <w:tc>
          <w:tcPr>
            <w:tcW w:w="10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82FB2C1" w14:textId="77777777" w:rsidR="00D12A7D" w:rsidRPr="00D12A7D" w:rsidRDefault="00D12A7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D12A7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D12A7D">
              <w:rPr>
                <w:rFonts w:ascii="Tahoma" w:eastAsia="Times New Roman" w:hAnsi="Tahoma" w:cs="Tahoma"/>
                <w:sz w:val="22"/>
                <w:szCs w:val="22"/>
              </w:rPr>
              <w:t> Approve 1st Reading of Policy and Procedure Updates as provided by KSBA</w:t>
            </w:r>
          </w:p>
        </w:tc>
      </w:tr>
      <w:tr w:rsidR="00D12A7D" w:rsidRPr="00D12A7D" w14:paraId="57542306" w14:textId="77777777" w:rsidTr="00D12A7D">
        <w:trPr>
          <w:tblCellSpacing w:w="0" w:type="dxa"/>
        </w:trPr>
        <w:tc>
          <w:tcPr>
            <w:tcW w:w="10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616413B0" w14:textId="77777777" w:rsidR="00D12A7D" w:rsidRPr="00D12A7D" w:rsidRDefault="00D12A7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D12A7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D12A7D">
              <w:rPr>
                <w:rFonts w:ascii="Tahoma" w:eastAsia="Times New Roman" w:hAnsi="Tahoma" w:cs="Tahoma"/>
                <w:sz w:val="22"/>
                <w:szCs w:val="22"/>
              </w:rPr>
              <w:t> Approve to enter into Executive Session per KRS 68.810 (1)(k) to discuss the Superintendent evaluation (KRS 156.557)</w:t>
            </w:r>
          </w:p>
        </w:tc>
      </w:tr>
      <w:tr w:rsidR="00D12A7D" w:rsidRPr="00D12A7D" w14:paraId="46CE9CD7" w14:textId="77777777" w:rsidTr="00D12A7D">
        <w:trPr>
          <w:tblCellSpacing w:w="0" w:type="dxa"/>
        </w:trPr>
        <w:tc>
          <w:tcPr>
            <w:tcW w:w="10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1D08016" w14:textId="77777777" w:rsidR="00D12A7D" w:rsidRPr="00D12A7D" w:rsidRDefault="00D12A7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D12A7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D12A7D">
              <w:rPr>
                <w:rFonts w:ascii="Tahoma" w:eastAsia="Times New Roman" w:hAnsi="Tahoma" w:cs="Tahoma"/>
                <w:sz w:val="22"/>
                <w:szCs w:val="22"/>
              </w:rPr>
              <w:t> Approve to enter into Open Session</w:t>
            </w:r>
          </w:p>
        </w:tc>
      </w:tr>
      <w:tr w:rsidR="00D12A7D" w:rsidRPr="00D12A7D" w14:paraId="306C5F3C" w14:textId="77777777" w:rsidTr="00D12A7D">
        <w:trPr>
          <w:tblCellSpacing w:w="0" w:type="dxa"/>
        </w:trPr>
        <w:tc>
          <w:tcPr>
            <w:tcW w:w="10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F63BD91" w14:textId="77777777" w:rsidR="00D12A7D" w:rsidRPr="00D12A7D" w:rsidRDefault="00D12A7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D12A7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7.</w:t>
            </w:r>
            <w:r w:rsidRPr="00D12A7D">
              <w:rPr>
                <w:rFonts w:ascii="Tahoma" w:eastAsia="Times New Roman" w:hAnsi="Tahoma" w:cs="Tahoma"/>
                <w:sz w:val="22"/>
                <w:szCs w:val="22"/>
              </w:rPr>
              <w:t> Approve to adopt the Summative Evaluation of Superintendent Misty Middleton for the 2024-2025 school year</w:t>
            </w:r>
          </w:p>
        </w:tc>
      </w:tr>
      <w:tr w:rsidR="00D12A7D" w:rsidRPr="00D12A7D" w14:paraId="15805030" w14:textId="77777777" w:rsidTr="00D12A7D">
        <w:trPr>
          <w:tblCellSpacing w:w="0" w:type="dxa"/>
        </w:trPr>
        <w:tc>
          <w:tcPr>
            <w:tcW w:w="10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88E4881" w14:textId="77777777" w:rsidR="00D12A7D" w:rsidRPr="00D12A7D" w:rsidRDefault="00D12A7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D12A7D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8.</w:t>
            </w:r>
            <w:r w:rsidRPr="00D12A7D">
              <w:rPr>
                <w:rFonts w:ascii="Tahoma" w:eastAsia="Times New Roman" w:hAnsi="Tahoma" w:cs="Tahoma"/>
                <w:sz w:val="22"/>
                <w:szCs w:val="22"/>
              </w:rPr>
              <w:t> Adjourn</w:t>
            </w:r>
          </w:p>
        </w:tc>
      </w:tr>
    </w:tbl>
    <w:p w14:paraId="7690F450" w14:textId="77777777" w:rsidR="00000000" w:rsidRDefault="00D12A7D">
      <w:pPr>
        <w:rPr>
          <w:rFonts w:eastAsia="Times New Roman"/>
        </w:rPr>
      </w:pPr>
      <w:bookmarkStart w:id="0" w:name="_GoBack"/>
      <w:bookmarkEnd w:id="0"/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7D"/>
    <w:rsid w:val="00D1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D574C"/>
  <w15:chartTrackingRefBased/>
  <w15:docId w15:val="{A02B482A-7CF3-451F-A556-E07D24B8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7DCA738A-C577-4336-9ABF-828E34A20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F5391-2444-4EDA-9B96-A5D05E41E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FE0C3-B046-431E-87DD-DC3A422E29A3}">
  <ds:schemaRefs>
    <ds:schemaRef ds:uri="http://schemas.microsoft.com/office/2006/documentManagement/types"/>
    <ds:schemaRef ds:uri="http://schemas.openxmlformats.org/package/2006/metadata/core-properties"/>
    <ds:schemaRef ds:uri="94627f6b-45aa-4f11-bbeb-ed3626982268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dba9d881-5f3a-40f9-a9a7-00e960d0e466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2025-05-30T14:15:00Z</dcterms:created>
  <dcterms:modified xsi:type="dcterms:W3CDTF">2025-05-30T14:15:00Z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