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C616E9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C616E9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>May 07, 2025</w:t>
      </w:r>
      <w:r w:rsidR="00C616E9">
        <w:rPr>
          <w:rFonts w:ascii="Times New Roman" w:hAnsi="Times New Roman" w:cs="Times New Roman"/>
          <w:sz w:val="24"/>
          <w:szCs w:val="24"/>
        </w:rPr>
        <w:t>,</w:t>
      </w:r>
      <w:r w:rsidRPr="00C616E9">
        <w:rPr>
          <w:rFonts w:ascii="Times New Roman" w:hAnsi="Times New Roman" w:cs="Times New Roman"/>
          <w:sz w:val="24"/>
          <w:szCs w:val="24"/>
        </w:rPr>
        <w:t xml:space="preserve"> 6:00 PM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C61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b/>
          <w:sz w:val="24"/>
          <w:szCs w:val="24"/>
        </w:rPr>
        <w:t xml:space="preserve">II. Construction Manager Interviews </w:t>
      </w:r>
      <w:r w:rsidRPr="00C61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b/>
          <w:sz w:val="24"/>
          <w:szCs w:val="24"/>
        </w:rPr>
        <w:t xml:space="preserve">III. Received information on roofing projects </w:t>
      </w:r>
      <w:r w:rsidRPr="00C61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b/>
          <w:sz w:val="24"/>
          <w:szCs w:val="24"/>
        </w:rPr>
        <w:t xml:space="preserve">IV. Received information on tax advisor for IRA energy credit on Phase 1 of the Central Hardin High School renovation project </w:t>
      </w:r>
      <w:r w:rsidRPr="00C61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b/>
          <w:sz w:val="24"/>
          <w:szCs w:val="24"/>
        </w:rPr>
        <w:t xml:space="preserve">V. Received information on school safety systems </w:t>
      </w:r>
      <w:r w:rsidRPr="00C61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b/>
          <w:sz w:val="24"/>
          <w:szCs w:val="24"/>
        </w:rPr>
        <w:t xml:space="preserve">VI. Superintendent's Report </w:t>
      </w:r>
      <w:r w:rsidRPr="00C61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b/>
          <w:sz w:val="24"/>
          <w:szCs w:val="24"/>
        </w:rPr>
        <w:t xml:space="preserve">VII. Executive Session </w:t>
      </w:r>
      <w:r w:rsidRPr="00C61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b/>
          <w:sz w:val="24"/>
          <w:szCs w:val="24"/>
        </w:rPr>
        <w:t xml:space="preserve">VIII. Adjourn </w:t>
      </w:r>
      <w:r w:rsidRPr="00C61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b/>
          <w:sz w:val="24"/>
          <w:szCs w:val="24"/>
        </w:rPr>
        <w:t xml:space="preserve">Order #11306 - Motion Passed: </w:t>
      </w:r>
      <w:r w:rsidRPr="00C616E9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Mark Casey and a second by Mr. Ben Sego.  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C616E9">
        <w:rPr>
          <w:rFonts w:ascii="Times New Roman" w:hAnsi="Times New Roman" w:cs="Times New Roman"/>
          <w:sz w:val="24"/>
          <w:szCs w:val="24"/>
        </w:rPr>
        <w:tab/>
      </w:r>
      <w:r w:rsidRPr="00C616E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C616E9">
        <w:rPr>
          <w:rFonts w:ascii="Times New Roman" w:hAnsi="Times New Roman" w:cs="Times New Roman"/>
          <w:sz w:val="24"/>
          <w:szCs w:val="24"/>
        </w:rPr>
        <w:tab/>
      </w:r>
      <w:r w:rsidRPr="00C616E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C616E9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C616E9">
        <w:rPr>
          <w:rFonts w:ascii="Times New Roman" w:hAnsi="Times New Roman" w:cs="Times New Roman"/>
          <w:sz w:val="24"/>
          <w:szCs w:val="24"/>
        </w:rPr>
        <w:tab/>
      </w:r>
      <w:r w:rsidRPr="00C616E9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C616E9">
        <w:rPr>
          <w:rFonts w:ascii="Times New Roman" w:hAnsi="Times New Roman" w:cs="Times New Roman"/>
          <w:sz w:val="24"/>
          <w:szCs w:val="24"/>
        </w:rPr>
        <w:tab/>
        <w:t>Yes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C616E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C616E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616E9" w:rsidRDefault="00C616E9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616E9" w:rsidRPr="00C616E9" w:rsidRDefault="00C616E9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2EFF" w:rsidRPr="00C616E9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C616E9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616E9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C616E9" w:rsidSect="00C616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tDQ0NjK3NDY3MzNR0lEKTi0uzszPAykwrAUAYvoXiSwAAAA="/>
  </w:docVars>
  <w:rsids>
    <w:rsidRoot w:val="00F34C0B"/>
    <w:rsid w:val="00382EFF"/>
    <w:rsid w:val="00551814"/>
    <w:rsid w:val="00A86BBF"/>
    <w:rsid w:val="00BB42EB"/>
    <w:rsid w:val="00C616E9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081DD"/>
  <w14:defaultImageDpi w14:val="0"/>
  <w15:docId w15:val="{DA776D4C-FC8F-4281-812E-0BBFCB3F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918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2025-05-14T18:01:00Z</dcterms:created>
  <dcterms:modified xsi:type="dcterms:W3CDTF">2025-05-14T18:01:00Z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ff923a78-1ab3-4246-a012-19ea54871374</vt:lpwstr>
  </property>
</Properties>
</file>