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6415" w14:textId="5F0B34DF" w:rsidR="00DF28B0" w:rsidRPr="00D07B36" w:rsidRDefault="00D07B36" w:rsidP="00DF28B0">
      <w:pPr>
        <w:tabs>
          <w:tab w:val="left" w:pos="990"/>
        </w:tabs>
        <w:spacing w:after="0" w:line="276" w:lineRule="auto"/>
        <w:jc w:val="right"/>
        <w:rPr>
          <w:b/>
          <w:sz w:val="24"/>
          <w:szCs w:val="28"/>
        </w:rPr>
      </w:pPr>
      <w:r>
        <w:rPr>
          <w:b/>
          <w:sz w:val="24"/>
          <w:szCs w:val="28"/>
        </w:rPr>
        <w:t>CONSENT ITEM H</w:t>
      </w:r>
    </w:p>
    <w:p w14:paraId="62E628D5" w14:textId="4BF8489F" w:rsidR="00DF28B0" w:rsidRPr="00D07B36" w:rsidRDefault="00163850" w:rsidP="00D07B36">
      <w:pPr>
        <w:tabs>
          <w:tab w:val="left" w:pos="990"/>
        </w:tabs>
        <w:spacing w:after="240" w:line="276" w:lineRule="auto"/>
        <w:jc w:val="right"/>
        <w:rPr>
          <w:b/>
          <w:sz w:val="24"/>
          <w:szCs w:val="28"/>
        </w:rPr>
      </w:pPr>
      <w:r w:rsidRPr="00D07B36">
        <w:rPr>
          <w:b/>
          <w:sz w:val="24"/>
          <w:szCs w:val="28"/>
        </w:rPr>
        <w:t>May 1</w:t>
      </w:r>
      <w:r w:rsidR="00D07B36">
        <w:rPr>
          <w:b/>
          <w:sz w:val="24"/>
          <w:szCs w:val="28"/>
        </w:rPr>
        <w:t>9</w:t>
      </w:r>
      <w:r w:rsidRPr="00D07B36">
        <w:rPr>
          <w:b/>
          <w:sz w:val="24"/>
          <w:szCs w:val="28"/>
        </w:rPr>
        <w:t>, 2025</w:t>
      </w:r>
    </w:p>
    <w:p w14:paraId="0C52524F" w14:textId="77777777" w:rsidR="00DF28B0" w:rsidRPr="00D07B36" w:rsidRDefault="00DF28B0" w:rsidP="00D07B36">
      <w:pPr>
        <w:tabs>
          <w:tab w:val="left" w:pos="990"/>
        </w:tabs>
        <w:spacing w:after="240" w:line="276" w:lineRule="auto"/>
        <w:jc w:val="center"/>
        <w:rPr>
          <w:b/>
          <w:sz w:val="24"/>
          <w:szCs w:val="28"/>
        </w:rPr>
      </w:pPr>
      <w:r w:rsidRPr="00D07B36">
        <w:rPr>
          <w:b/>
          <w:sz w:val="24"/>
          <w:szCs w:val="28"/>
        </w:rPr>
        <w:t>OLDHAM COUNTY BOARD OF EDUCATION</w:t>
      </w:r>
    </w:p>
    <w:p w14:paraId="5A28A555" w14:textId="07E85EF7" w:rsidR="00DF28B0" w:rsidRPr="00D07B36" w:rsidRDefault="00DF28B0" w:rsidP="00DF28B0">
      <w:pPr>
        <w:tabs>
          <w:tab w:val="left" w:pos="990"/>
        </w:tabs>
        <w:spacing w:after="0" w:line="276" w:lineRule="auto"/>
        <w:jc w:val="both"/>
        <w:rPr>
          <w:rFonts w:cs="Times New Roman"/>
          <w:b/>
          <w:sz w:val="22"/>
        </w:rPr>
      </w:pPr>
      <w:r w:rsidRPr="00D07B36">
        <w:rPr>
          <w:rFonts w:cs="Times New Roman"/>
          <w:b/>
          <w:sz w:val="22"/>
        </w:rPr>
        <w:t>CONCERN</w:t>
      </w:r>
    </w:p>
    <w:p w14:paraId="28BFB501" w14:textId="788FDFD3" w:rsidR="00DF28B0" w:rsidRPr="00D07B36" w:rsidRDefault="00A86372" w:rsidP="00D07B36">
      <w:pPr>
        <w:pStyle w:val="NoSpacing"/>
        <w:spacing w:after="120"/>
        <w:jc w:val="both"/>
        <w:rPr>
          <w:rFonts w:ascii="Times New Roman" w:hAnsi="Times New Roman" w:cs="Times New Roman"/>
        </w:rPr>
      </w:pPr>
      <w:r w:rsidRPr="00D07B36">
        <w:rPr>
          <w:rFonts w:ascii="Times New Roman" w:hAnsi="Times New Roman" w:cs="Times New Roman"/>
        </w:rPr>
        <w:t>Approve the NSLP</w:t>
      </w:r>
      <w:r w:rsidR="00AF1D84" w:rsidRPr="00D07B36">
        <w:rPr>
          <w:rFonts w:ascii="Times New Roman" w:hAnsi="Times New Roman" w:cs="Times New Roman"/>
        </w:rPr>
        <w:t xml:space="preserve"> (National School Lunch Program)</w:t>
      </w:r>
      <w:r w:rsidRPr="00D07B36">
        <w:rPr>
          <w:rFonts w:ascii="Times New Roman" w:hAnsi="Times New Roman" w:cs="Times New Roman"/>
        </w:rPr>
        <w:t xml:space="preserve"> and SBP</w:t>
      </w:r>
      <w:r w:rsidR="00AF1D84" w:rsidRPr="00D07B36">
        <w:rPr>
          <w:rFonts w:ascii="Times New Roman" w:hAnsi="Times New Roman" w:cs="Times New Roman"/>
        </w:rPr>
        <w:t xml:space="preserve"> (School Breakfast Program)</w:t>
      </w:r>
      <w:r w:rsidRPr="00D07B36">
        <w:rPr>
          <w:rFonts w:ascii="Times New Roman" w:hAnsi="Times New Roman" w:cs="Times New Roman"/>
        </w:rPr>
        <w:t xml:space="preserve"> meal prices for SY 202</w:t>
      </w:r>
      <w:r w:rsidR="00163850" w:rsidRPr="00D07B36">
        <w:rPr>
          <w:rFonts w:ascii="Times New Roman" w:hAnsi="Times New Roman" w:cs="Times New Roman"/>
        </w:rPr>
        <w:t>5</w:t>
      </w:r>
      <w:r w:rsidRPr="00D07B36">
        <w:rPr>
          <w:rFonts w:ascii="Times New Roman" w:hAnsi="Times New Roman" w:cs="Times New Roman"/>
        </w:rPr>
        <w:t>/202</w:t>
      </w:r>
      <w:r w:rsidR="00163850" w:rsidRPr="00D07B36">
        <w:rPr>
          <w:rFonts w:ascii="Times New Roman" w:hAnsi="Times New Roman" w:cs="Times New Roman"/>
        </w:rPr>
        <w:t>6</w:t>
      </w:r>
      <w:r w:rsidR="00AF1D84" w:rsidRPr="00D07B36">
        <w:rPr>
          <w:rFonts w:ascii="Times New Roman" w:hAnsi="Times New Roman" w:cs="Times New Roman"/>
        </w:rPr>
        <w:t>.</w:t>
      </w:r>
    </w:p>
    <w:p w14:paraId="6EC2DBC2" w14:textId="428AA766" w:rsidR="00DF28B0" w:rsidRPr="00D07B36" w:rsidRDefault="00DF28B0" w:rsidP="00DF28B0">
      <w:pPr>
        <w:pStyle w:val="NoSpacing"/>
        <w:jc w:val="both"/>
        <w:rPr>
          <w:rFonts w:ascii="Times New Roman" w:hAnsi="Times New Roman" w:cs="Times New Roman"/>
          <w:b/>
        </w:rPr>
      </w:pPr>
      <w:r w:rsidRPr="00D07B36">
        <w:rPr>
          <w:rFonts w:ascii="Times New Roman" w:hAnsi="Times New Roman" w:cs="Times New Roman"/>
          <w:b/>
        </w:rPr>
        <w:t>DISCUSSION</w:t>
      </w:r>
    </w:p>
    <w:p w14:paraId="792247BA" w14:textId="594C20FF" w:rsidR="00AF1D84" w:rsidRPr="00D07B36" w:rsidRDefault="0042268F" w:rsidP="00D07B36">
      <w:pPr>
        <w:pStyle w:val="wordsection1"/>
        <w:spacing w:before="0" w:beforeAutospacing="0" w:after="120" w:afterAutospacing="0"/>
        <w:rPr>
          <w:sz w:val="22"/>
          <w:szCs w:val="22"/>
        </w:rPr>
      </w:pPr>
      <w:r w:rsidRPr="00D07B36">
        <w:rPr>
          <w:sz w:val="22"/>
          <w:szCs w:val="22"/>
        </w:rPr>
        <w:t>OCSN student m</w:t>
      </w:r>
      <w:r w:rsidR="00163850" w:rsidRPr="00D07B36">
        <w:rPr>
          <w:sz w:val="22"/>
          <w:szCs w:val="22"/>
        </w:rPr>
        <w:t xml:space="preserve">eal prices have not been increased since 2022. KDE is still awaiting guidance from USDA on the Paid Lunch Equity Tool (PLE) that is used to determine pricing. The PLE from last year showed a meal price recommendation of $3.75. We obtained a waiver and did not increase pricing. We will not qualify for the waiver this year. </w:t>
      </w:r>
      <w:r w:rsidR="00AF1D84" w:rsidRPr="00D07B36">
        <w:rPr>
          <w:sz w:val="22"/>
          <w:szCs w:val="22"/>
        </w:rPr>
        <w:t>No more than a $0.10 increase has been required in the past</w:t>
      </w:r>
      <w:r w:rsidRPr="00D07B36">
        <w:rPr>
          <w:sz w:val="22"/>
          <w:szCs w:val="22"/>
        </w:rPr>
        <w:t xml:space="preserve">, but due to </w:t>
      </w:r>
      <w:r w:rsidR="00D07B36" w:rsidRPr="00D07B36">
        <w:rPr>
          <w:sz w:val="22"/>
          <w:szCs w:val="22"/>
        </w:rPr>
        <w:t>the increasing</w:t>
      </w:r>
      <w:r w:rsidRPr="00D07B36">
        <w:rPr>
          <w:sz w:val="22"/>
          <w:szCs w:val="22"/>
        </w:rPr>
        <w:t xml:space="preserve"> cost of meal production we are recommending a $</w:t>
      </w:r>
      <w:proofErr w:type="gramStart"/>
      <w:r w:rsidRPr="00D07B36">
        <w:rPr>
          <w:sz w:val="22"/>
          <w:szCs w:val="22"/>
        </w:rPr>
        <w:t>0.20 meal price</w:t>
      </w:r>
      <w:proofErr w:type="gramEnd"/>
      <w:r w:rsidRPr="00D07B36">
        <w:rPr>
          <w:sz w:val="22"/>
          <w:szCs w:val="22"/>
        </w:rPr>
        <w:t xml:space="preserve"> increase. </w:t>
      </w:r>
    </w:p>
    <w:p w14:paraId="72BF6D86" w14:textId="349FC78C" w:rsidR="00A86372" w:rsidRPr="00D07B36" w:rsidRDefault="00A86372" w:rsidP="00593BFB">
      <w:pPr>
        <w:pStyle w:val="wordsection1"/>
        <w:spacing w:before="0" w:beforeAutospacing="0" w:after="0" w:afterAutospacing="0"/>
        <w:rPr>
          <w:sz w:val="22"/>
          <w:szCs w:val="22"/>
        </w:rPr>
      </w:pPr>
      <w:r w:rsidRPr="00D07B36">
        <w:rPr>
          <w:sz w:val="22"/>
          <w:szCs w:val="22"/>
        </w:rPr>
        <w:t>Elementary School</w:t>
      </w:r>
    </w:p>
    <w:p w14:paraId="48188487" w14:textId="7657AD7B" w:rsidR="00A86372" w:rsidRPr="00D07B36" w:rsidRDefault="00A86372" w:rsidP="00593BFB">
      <w:pPr>
        <w:pStyle w:val="wordsection1"/>
        <w:spacing w:before="0" w:beforeAutospacing="0" w:after="0" w:afterAutospacing="0"/>
        <w:rPr>
          <w:sz w:val="22"/>
          <w:szCs w:val="22"/>
        </w:rPr>
      </w:pPr>
      <w:bookmarkStart w:id="0" w:name="_Hlk104982995"/>
      <w:r w:rsidRPr="00D07B36">
        <w:rPr>
          <w:sz w:val="22"/>
          <w:szCs w:val="22"/>
        </w:rPr>
        <w:t>NSLP</w:t>
      </w:r>
      <w:r w:rsidRPr="00D07B36">
        <w:rPr>
          <w:sz w:val="22"/>
          <w:szCs w:val="22"/>
        </w:rPr>
        <w:tab/>
        <w:t>Paid: $2.</w:t>
      </w:r>
      <w:r w:rsidR="00163850" w:rsidRPr="00D07B36">
        <w:rPr>
          <w:sz w:val="22"/>
          <w:szCs w:val="22"/>
        </w:rPr>
        <w:t>6</w:t>
      </w:r>
      <w:r w:rsidRPr="00D07B36">
        <w:rPr>
          <w:sz w:val="22"/>
          <w:szCs w:val="22"/>
        </w:rPr>
        <w:t>0</w:t>
      </w:r>
      <w:r w:rsidR="001E269F" w:rsidRPr="00D07B36">
        <w:rPr>
          <w:sz w:val="22"/>
          <w:szCs w:val="22"/>
        </w:rPr>
        <w:tab/>
      </w:r>
      <w:r w:rsidR="001E269F" w:rsidRPr="00D07B36">
        <w:rPr>
          <w:sz w:val="22"/>
          <w:szCs w:val="22"/>
        </w:rPr>
        <w:tab/>
      </w:r>
      <w:r w:rsidR="001E269F" w:rsidRPr="00D07B36">
        <w:rPr>
          <w:sz w:val="22"/>
          <w:szCs w:val="22"/>
        </w:rPr>
        <w:tab/>
        <w:t>SBP</w:t>
      </w:r>
      <w:r w:rsidR="001E269F" w:rsidRPr="00D07B36">
        <w:rPr>
          <w:sz w:val="22"/>
          <w:szCs w:val="22"/>
        </w:rPr>
        <w:tab/>
        <w:t>Paid: $1.</w:t>
      </w:r>
      <w:r w:rsidR="00163850" w:rsidRPr="00D07B36">
        <w:rPr>
          <w:sz w:val="22"/>
          <w:szCs w:val="22"/>
        </w:rPr>
        <w:t>5</w:t>
      </w:r>
      <w:r w:rsidR="001E269F" w:rsidRPr="00D07B36">
        <w:rPr>
          <w:sz w:val="22"/>
          <w:szCs w:val="22"/>
        </w:rPr>
        <w:t>0</w:t>
      </w:r>
    </w:p>
    <w:p w14:paraId="04F2AAA2" w14:textId="589ACF58" w:rsidR="00A86372" w:rsidRPr="00D07B36" w:rsidRDefault="00A86372" w:rsidP="00D07B36">
      <w:pPr>
        <w:pStyle w:val="wordsection1"/>
        <w:spacing w:before="0" w:beforeAutospacing="0" w:after="120" w:afterAutospacing="0"/>
        <w:rPr>
          <w:sz w:val="22"/>
          <w:szCs w:val="22"/>
        </w:rPr>
      </w:pPr>
      <w:r w:rsidRPr="00D07B36">
        <w:rPr>
          <w:sz w:val="22"/>
          <w:szCs w:val="22"/>
        </w:rPr>
        <w:tab/>
        <w:t xml:space="preserve">Reduced: </w:t>
      </w:r>
      <w:r w:rsidR="001E269F" w:rsidRPr="00D07B36">
        <w:rPr>
          <w:sz w:val="22"/>
          <w:szCs w:val="22"/>
        </w:rPr>
        <w:t>$0.40</w:t>
      </w:r>
      <w:r w:rsidR="001E269F" w:rsidRPr="00D07B36">
        <w:rPr>
          <w:sz w:val="22"/>
          <w:szCs w:val="22"/>
        </w:rPr>
        <w:tab/>
      </w:r>
      <w:r w:rsidR="001E269F" w:rsidRPr="00D07B36">
        <w:rPr>
          <w:sz w:val="22"/>
          <w:szCs w:val="22"/>
        </w:rPr>
        <w:tab/>
      </w:r>
      <w:r w:rsidR="001E269F" w:rsidRPr="00D07B36">
        <w:rPr>
          <w:sz w:val="22"/>
          <w:szCs w:val="22"/>
        </w:rPr>
        <w:tab/>
        <w:t>Reduced: $0.30</w:t>
      </w:r>
      <w:bookmarkEnd w:id="0"/>
    </w:p>
    <w:p w14:paraId="565CE0CA" w14:textId="24908A26" w:rsidR="00A86372" w:rsidRPr="00D07B36" w:rsidRDefault="00A86372" w:rsidP="00593BFB">
      <w:pPr>
        <w:pStyle w:val="wordsection1"/>
        <w:spacing w:before="0" w:beforeAutospacing="0" w:after="0" w:afterAutospacing="0"/>
        <w:rPr>
          <w:sz w:val="22"/>
          <w:szCs w:val="22"/>
        </w:rPr>
      </w:pPr>
      <w:r w:rsidRPr="00D07B36">
        <w:rPr>
          <w:sz w:val="22"/>
          <w:szCs w:val="22"/>
        </w:rPr>
        <w:t>Middle/High School</w:t>
      </w:r>
    </w:p>
    <w:p w14:paraId="3E407DB1" w14:textId="1BF7E2BF" w:rsidR="001E269F" w:rsidRPr="00D07B36" w:rsidRDefault="001E269F" w:rsidP="001E269F">
      <w:pPr>
        <w:pStyle w:val="wordsection1"/>
        <w:spacing w:before="0" w:beforeAutospacing="0" w:after="0" w:afterAutospacing="0"/>
        <w:rPr>
          <w:sz w:val="22"/>
          <w:szCs w:val="22"/>
        </w:rPr>
      </w:pPr>
      <w:r w:rsidRPr="00D07B36">
        <w:rPr>
          <w:sz w:val="22"/>
          <w:szCs w:val="22"/>
        </w:rPr>
        <w:t>NSLP</w:t>
      </w:r>
      <w:r w:rsidRPr="00D07B36">
        <w:rPr>
          <w:sz w:val="22"/>
          <w:szCs w:val="22"/>
        </w:rPr>
        <w:tab/>
        <w:t>Paid: $</w:t>
      </w:r>
      <w:r w:rsidR="00163850" w:rsidRPr="00D07B36">
        <w:rPr>
          <w:sz w:val="22"/>
          <w:szCs w:val="22"/>
        </w:rPr>
        <w:t>3.05</w:t>
      </w:r>
      <w:r w:rsidRPr="00D07B36">
        <w:rPr>
          <w:sz w:val="22"/>
          <w:szCs w:val="22"/>
        </w:rPr>
        <w:tab/>
      </w:r>
      <w:r w:rsidRPr="00D07B36">
        <w:rPr>
          <w:sz w:val="22"/>
          <w:szCs w:val="22"/>
        </w:rPr>
        <w:tab/>
      </w:r>
      <w:r w:rsidRPr="00D07B36">
        <w:rPr>
          <w:sz w:val="22"/>
          <w:szCs w:val="22"/>
        </w:rPr>
        <w:tab/>
        <w:t>SBP</w:t>
      </w:r>
      <w:r w:rsidRPr="00D07B36">
        <w:rPr>
          <w:sz w:val="22"/>
          <w:szCs w:val="22"/>
        </w:rPr>
        <w:tab/>
        <w:t>Paid: $1.</w:t>
      </w:r>
      <w:r w:rsidR="00163850" w:rsidRPr="00D07B36">
        <w:rPr>
          <w:sz w:val="22"/>
          <w:szCs w:val="22"/>
        </w:rPr>
        <w:t>5</w:t>
      </w:r>
      <w:r w:rsidRPr="00D07B36">
        <w:rPr>
          <w:sz w:val="22"/>
          <w:szCs w:val="22"/>
        </w:rPr>
        <w:t>0</w:t>
      </w:r>
    </w:p>
    <w:p w14:paraId="461F2EBF" w14:textId="461154B6" w:rsidR="0042268F" w:rsidRPr="00D07B36" w:rsidRDefault="001E269F" w:rsidP="00D07B36">
      <w:pPr>
        <w:pStyle w:val="wordsection1"/>
        <w:spacing w:before="0" w:beforeAutospacing="0" w:after="120" w:afterAutospacing="0"/>
        <w:rPr>
          <w:sz w:val="22"/>
          <w:szCs w:val="22"/>
        </w:rPr>
      </w:pPr>
      <w:r w:rsidRPr="00D07B36">
        <w:rPr>
          <w:sz w:val="22"/>
          <w:szCs w:val="22"/>
        </w:rPr>
        <w:tab/>
        <w:t>Reduced: $0.40</w:t>
      </w:r>
      <w:r w:rsidRPr="00D07B36">
        <w:rPr>
          <w:sz w:val="22"/>
          <w:szCs w:val="22"/>
        </w:rPr>
        <w:tab/>
      </w:r>
      <w:r w:rsidRPr="00D07B36">
        <w:rPr>
          <w:sz w:val="22"/>
          <w:szCs w:val="22"/>
        </w:rPr>
        <w:tab/>
      </w:r>
      <w:r w:rsidRPr="00D07B36">
        <w:rPr>
          <w:sz w:val="22"/>
          <w:szCs w:val="22"/>
        </w:rPr>
        <w:tab/>
        <w:t>Reduced: $0.30</w:t>
      </w:r>
    </w:p>
    <w:p w14:paraId="49DA622A" w14:textId="21EB999E" w:rsidR="00DF28B0" w:rsidRPr="00D07B36" w:rsidRDefault="0042268F" w:rsidP="00D07B36">
      <w:pPr>
        <w:pStyle w:val="wordsection1"/>
        <w:spacing w:before="0" w:beforeAutospacing="0" w:after="120" w:afterAutospacing="0"/>
        <w:rPr>
          <w:sz w:val="22"/>
          <w:szCs w:val="22"/>
        </w:rPr>
      </w:pPr>
      <w:r w:rsidRPr="00D07B36">
        <w:rPr>
          <w:sz w:val="22"/>
          <w:szCs w:val="22"/>
        </w:rPr>
        <w:t>Adult Breakfast: $3.10</w:t>
      </w:r>
      <w:r w:rsidRPr="00D07B36">
        <w:rPr>
          <w:sz w:val="22"/>
          <w:szCs w:val="22"/>
        </w:rPr>
        <w:tab/>
      </w:r>
      <w:r w:rsidRPr="00D07B36">
        <w:rPr>
          <w:sz w:val="22"/>
          <w:szCs w:val="22"/>
        </w:rPr>
        <w:tab/>
        <w:t xml:space="preserve">Adult Lunch: $5.05 </w:t>
      </w:r>
    </w:p>
    <w:p w14:paraId="1B79A918" w14:textId="1ABA1454" w:rsidR="00DF28B0" w:rsidRPr="00D07B36" w:rsidRDefault="00DF28B0" w:rsidP="00DF28B0">
      <w:pPr>
        <w:pStyle w:val="NoSpacing"/>
        <w:jc w:val="both"/>
        <w:rPr>
          <w:rFonts w:ascii="Times New Roman" w:hAnsi="Times New Roman" w:cs="Times New Roman"/>
          <w:b/>
        </w:rPr>
      </w:pPr>
      <w:r w:rsidRPr="00D07B36">
        <w:rPr>
          <w:rFonts w:ascii="Times New Roman" w:hAnsi="Times New Roman" w:cs="Times New Roman"/>
          <w:b/>
        </w:rPr>
        <w:t>RECOMMENDATIONS</w:t>
      </w:r>
    </w:p>
    <w:p w14:paraId="2558CC8C" w14:textId="18B0D5B6" w:rsidR="00DF28B0" w:rsidRDefault="00D07B36" w:rsidP="00DF28B0">
      <w:pPr>
        <w:pStyle w:val="NoSpacing"/>
        <w:jc w:val="both"/>
        <w:rPr>
          <w:rFonts w:ascii="Times New Roman" w:hAnsi="Times New Roman" w:cs="Times New Roman"/>
        </w:rPr>
      </w:pPr>
      <w:r>
        <w:rPr>
          <w:rFonts w:ascii="Times New Roman" w:hAnsi="Times New Roman" w:cs="Times New Roman"/>
        </w:rPr>
        <w:t>A</w:t>
      </w:r>
      <w:r w:rsidR="00DF28B0" w:rsidRPr="00D07B36">
        <w:rPr>
          <w:rFonts w:ascii="Times New Roman" w:hAnsi="Times New Roman" w:cs="Times New Roman"/>
        </w:rPr>
        <w:t>pprove the propose</w:t>
      </w:r>
      <w:r w:rsidR="00593BFB" w:rsidRPr="00D07B36">
        <w:rPr>
          <w:rFonts w:ascii="Times New Roman" w:hAnsi="Times New Roman" w:cs="Times New Roman"/>
        </w:rPr>
        <w:t xml:space="preserve">d </w:t>
      </w:r>
      <w:r>
        <w:rPr>
          <w:rFonts w:ascii="Times New Roman" w:hAnsi="Times New Roman" w:cs="Times New Roman"/>
        </w:rPr>
        <w:t xml:space="preserve">FY26 </w:t>
      </w:r>
      <w:r w:rsidR="00AF1D84" w:rsidRPr="00D07B36">
        <w:rPr>
          <w:rFonts w:ascii="Times New Roman" w:hAnsi="Times New Roman" w:cs="Times New Roman"/>
        </w:rPr>
        <w:t>NSLP and SBP meal prices</w:t>
      </w:r>
      <w:r w:rsidR="00593BFB" w:rsidRPr="00D07B36">
        <w:rPr>
          <w:rFonts w:ascii="Times New Roman" w:hAnsi="Times New Roman" w:cs="Times New Roman"/>
        </w:rPr>
        <w:t xml:space="preserve">. </w:t>
      </w:r>
    </w:p>
    <w:p w14:paraId="5CBF9F4C" w14:textId="77777777" w:rsidR="00D07B36" w:rsidRDefault="00D07B36" w:rsidP="00D07B36">
      <w:pPr>
        <w:pStyle w:val="NoSpacing"/>
        <w:pBdr>
          <w:bottom w:val="single" w:sz="4" w:space="1" w:color="auto"/>
        </w:pBdr>
        <w:jc w:val="both"/>
        <w:rPr>
          <w:rFonts w:ascii="Times New Roman" w:hAnsi="Times New Roman" w:cs="Times New Roman"/>
        </w:rPr>
      </w:pPr>
    </w:p>
    <w:p w14:paraId="42832F13" w14:textId="77777777" w:rsidR="00D07B36" w:rsidRDefault="00D07B36" w:rsidP="00DF28B0">
      <w:pPr>
        <w:pStyle w:val="NoSpacing"/>
        <w:jc w:val="both"/>
        <w:rPr>
          <w:rFonts w:ascii="Times New Roman" w:hAnsi="Times New Roman" w:cs="Times New Roman"/>
        </w:rPr>
      </w:pPr>
    </w:p>
    <w:p w14:paraId="4AC6F1D0" w14:textId="77777777" w:rsidR="00D07B36" w:rsidRPr="00D07B36" w:rsidRDefault="00D07B36" w:rsidP="00DF28B0">
      <w:pPr>
        <w:pStyle w:val="NoSpacing"/>
        <w:jc w:val="both"/>
        <w:rPr>
          <w:rFonts w:ascii="Times New Roman" w:hAnsi="Times New Roman" w:cs="Times New Roman"/>
        </w:rPr>
      </w:pPr>
    </w:p>
    <w:p w14:paraId="2CCBBCF6" w14:textId="7F5E0642" w:rsidR="00D07B36" w:rsidRPr="003450E8" w:rsidRDefault="00D07B36" w:rsidP="00D07B36">
      <w:pPr>
        <w:pStyle w:val="ListParagraph"/>
        <w:spacing w:after="120" w:line="240" w:lineRule="auto"/>
        <w:ind w:left="0" w:right="-180"/>
        <w:rPr>
          <w:rFonts w:ascii="Times New Roman" w:hAnsi="Times New Roman" w:cs="Times New Roman"/>
          <w:i/>
          <w:iCs/>
        </w:rPr>
      </w:pPr>
      <w:bookmarkStart w:id="1" w:name="_Hlk159325547"/>
      <w:bookmarkStart w:id="2" w:name="_Hlk159313256"/>
      <w:r w:rsidRPr="00071B80">
        <w:rPr>
          <w:rFonts w:ascii="Times New Roman" w:hAnsi="Times New Roman" w:cs="Times New Roman"/>
        </w:rPr>
        <w:t>On a motion by</w:t>
      </w:r>
      <w:r w:rsidRPr="00071B80">
        <w:rPr>
          <w:rFonts w:ascii="Times New Roman" w:eastAsia="Times New Roman" w:hAnsi="Times New Roman" w:cs="Times New Roman"/>
          <w:u w:val="single"/>
        </w:rPr>
        <w:t xml:space="preserve"> </w:t>
      </w:r>
      <w:sdt>
        <w:sdtPr>
          <w:rPr>
            <w:rFonts w:ascii="Times New Roman" w:eastAsia="Times New Roman" w:hAnsi="Times New Roman" w:cs="Times New Roman"/>
            <w:u w:val="single"/>
          </w:rPr>
          <w:id w:val="-1026633685"/>
          <w:placeholder>
            <w:docPart w:val="C74365B158134FCAA8CE79C2A5F6117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eastAsia="Times New Roman" w:hAnsi="Times New Roman" w:cs="Times New Roman"/>
              <w:u w:val="single"/>
            </w:rPr>
            <w:t>_______________</w:t>
          </w:r>
        </w:sdtContent>
      </w:sdt>
      <w:r w:rsidRPr="00071B80">
        <w:rPr>
          <w:rFonts w:ascii="Times New Roman" w:hAnsi="Times New Roman" w:cs="Times New Roman"/>
        </w:rPr>
        <w:t>, seconded by</w:t>
      </w:r>
      <w:r w:rsidRPr="00071B80">
        <w:rPr>
          <w:rFonts w:ascii="Times New Roman" w:eastAsia="Times New Roman" w:hAnsi="Times New Roman" w:cs="Times New Roman"/>
          <w:u w:val="single"/>
        </w:rPr>
        <w:t xml:space="preserve"> </w:t>
      </w:r>
      <w:sdt>
        <w:sdtPr>
          <w:rPr>
            <w:rFonts w:ascii="Times New Roman" w:eastAsia="Times New Roman" w:hAnsi="Times New Roman" w:cs="Times New Roman"/>
            <w:u w:val="single"/>
          </w:rPr>
          <w:id w:val="1383904587"/>
          <w:placeholder>
            <w:docPart w:val="FB7902CDBE094FB49D55E2E681C3A07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eastAsia="Times New Roman" w:hAnsi="Times New Roman" w:cs="Times New Roman"/>
              <w:u w:val="single"/>
            </w:rPr>
            <w:t>_______________</w:t>
          </w:r>
        </w:sdtContent>
      </w:sdt>
      <w:r w:rsidRPr="00071B80">
        <w:rPr>
          <w:rFonts w:ascii="Times New Roman" w:hAnsi="Times New Roman" w:cs="Times New Roman"/>
        </w:rPr>
        <w:t>, the Board approved</w:t>
      </w:r>
      <w:bookmarkEnd w:id="1"/>
      <w:r w:rsidRPr="00071B80">
        <w:rPr>
          <w:rFonts w:ascii="Times New Roman" w:hAnsi="Times New Roman" w:cs="Times New Roman"/>
        </w:rPr>
        <w:t xml:space="preserve"> the</w:t>
      </w:r>
      <w:r w:rsidRPr="00071B80">
        <w:rPr>
          <w:rFonts w:ascii="Times New Roman" w:eastAsia="Times New Roman" w:hAnsi="Times New Roman" w:cs="Times New Roman"/>
        </w:rPr>
        <w:t xml:space="preserve"> </w:t>
      </w:r>
      <w:r w:rsidRPr="00D07B36">
        <w:rPr>
          <w:rFonts w:ascii="Times New Roman" w:hAnsi="Times New Roman" w:cs="Times New Roman"/>
        </w:rPr>
        <w:t xml:space="preserve">proposed </w:t>
      </w:r>
      <w:r>
        <w:rPr>
          <w:rFonts w:ascii="Times New Roman" w:hAnsi="Times New Roman" w:cs="Times New Roman"/>
        </w:rPr>
        <w:t xml:space="preserve">FY26 </w:t>
      </w:r>
      <w:r w:rsidRPr="00D07B36">
        <w:rPr>
          <w:rFonts w:ascii="Times New Roman" w:hAnsi="Times New Roman" w:cs="Times New Roman"/>
        </w:rPr>
        <w:t>NSLP and SBP meal prices.</w:t>
      </w:r>
      <w:r w:rsidRPr="00071B80">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bookmarkStart w:id="3" w:name="_Hlk159325618"/>
    </w:p>
    <w:p w14:paraId="1F1CF5CC" w14:textId="77777777" w:rsidR="00D07B36" w:rsidRDefault="00D07B36" w:rsidP="00D07B36">
      <w:pPr>
        <w:widowControl w:val="0"/>
        <w:spacing w:after="0"/>
        <w:rPr>
          <w:rFonts w:cs="Times New Roman"/>
        </w:rPr>
      </w:pPr>
      <w:r>
        <w:rPr>
          <w:rFonts w:cs="Times New Roman"/>
          <w:noProof/>
          <w:sz w:val="16"/>
          <w:szCs w:val="16"/>
        </w:rPr>
        <w:drawing>
          <wp:anchor distT="0" distB="0" distL="114300" distR="114300" simplePos="0" relativeHeight="251659264" behindDoc="0" locked="0" layoutInCell="1" allowOverlap="1" wp14:anchorId="09F7A8EC" wp14:editId="6B2A79B6">
            <wp:simplePos x="0" y="0"/>
            <wp:positionH relativeFrom="column">
              <wp:posOffset>457200</wp:posOffset>
            </wp:positionH>
            <wp:positionV relativeFrom="paragraph">
              <wp:posOffset>160020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8"/>
        </w:rPr>
        <w:drawing>
          <wp:anchor distT="0" distB="0" distL="114300" distR="114300" simplePos="0" relativeHeight="251660288" behindDoc="0" locked="0" layoutInCell="1" allowOverlap="1" wp14:anchorId="2104B8DC" wp14:editId="578C2404">
            <wp:simplePos x="0" y="0"/>
            <wp:positionH relativeFrom="page">
              <wp:posOffset>4174490</wp:posOffset>
            </wp:positionH>
            <wp:positionV relativeFrom="paragraph">
              <wp:posOffset>95250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350E5113" w14:textId="77777777" w:rsidR="00D07B36" w:rsidRPr="00857123" w:rsidRDefault="00D07B36" w:rsidP="00D07B36">
      <w:pPr>
        <w:widowControl w:val="0"/>
        <w:spacing w:after="0"/>
        <w:rPr>
          <w:rFonts w:cs="Times New Roman"/>
        </w:rPr>
      </w:pPr>
    </w:p>
    <w:p w14:paraId="01492810" w14:textId="77777777" w:rsidR="00D07B36" w:rsidRPr="007768F5" w:rsidRDefault="00D07B36" w:rsidP="00D07B36">
      <w:pPr>
        <w:widowControl w:val="0"/>
        <w:spacing w:after="0"/>
        <w:rPr>
          <w:rFonts w:cs="Times New Roman"/>
          <w:u w:val="single"/>
        </w:rPr>
      </w:pPr>
      <w:r w:rsidRPr="007768F5">
        <w:rPr>
          <w:rFonts w:cs="Times New Roman"/>
          <w:u w:val="single"/>
        </w:rPr>
        <w:tab/>
      </w:r>
      <w:r w:rsidRPr="007768F5">
        <w:rPr>
          <w:rFonts w:cs="Times New Roman"/>
          <w:u w:val="single"/>
        </w:rPr>
        <w:tab/>
      </w:r>
      <w:r w:rsidRPr="007768F5">
        <w:rPr>
          <w:rFonts w:cs="Times New Roman"/>
          <w:u w:val="single"/>
        </w:rPr>
        <w:tab/>
      </w:r>
      <w:r w:rsidRPr="007768F5">
        <w:rPr>
          <w:rFonts w:cs="Times New Roman"/>
          <w:u w:val="single"/>
        </w:rPr>
        <w:tab/>
      </w:r>
      <w:r w:rsidRPr="007768F5">
        <w:rPr>
          <w:rFonts w:cs="Times New Roman"/>
          <w:u w:val="single"/>
        </w:rPr>
        <w:tab/>
      </w:r>
      <w:r w:rsidRPr="007768F5">
        <w:rPr>
          <w:rFonts w:cs="Times New Roman"/>
          <w:u w:val="single"/>
        </w:rPr>
        <w:tab/>
      </w:r>
      <w:r w:rsidRPr="007768F5">
        <w:rPr>
          <w:rFonts w:cs="Times New Roman"/>
        </w:rPr>
        <w:tab/>
      </w:r>
      <w:r w:rsidRPr="007768F5">
        <w:rPr>
          <w:rFonts w:cs="Times New Roman"/>
          <w:u w:val="single"/>
        </w:rPr>
        <w:tab/>
      </w:r>
      <w:r w:rsidRPr="007768F5">
        <w:rPr>
          <w:rFonts w:cs="Times New Roman"/>
          <w:u w:val="single"/>
        </w:rPr>
        <w:tab/>
      </w:r>
      <w:r w:rsidRPr="007768F5">
        <w:rPr>
          <w:rFonts w:cs="Times New Roman"/>
          <w:u w:val="single"/>
        </w:rPr>
        <w:tab/>
      </w:r>
      <w:r w:rsidRPr="007768F5">
        <w:rPr>
          <w:rFonts w:cs="Times New Roman"/>
          <w:u w:val="single"/>
        </w:rPr>
        <w:tab/>
      </w:r>
      <w:r w:rsidRPr="007768F5">
        <w:rPr>
          <w:rFonts w:cs="Times New Roman"/>
          <w:u w:val="single"/>
        </w:rPr>
        <w:tab/>
      </w:r>
      <w:r w:rsidRPr="007768F5">
        <w:rPr>
          <w:rFonts w:cs="Times New Roman"/>
          <w:u w:val="single"/>
        </w:rPr>
        <w:tab/>
      </w:r>
    </w:p>
    <w:p w14:paraId="2F9B2834" w14:textId="364E92AF" w:rsidR="0020690A" w:rsidRPr="00D07B36" w:rsidRDefault="00D07B36" w:rsidP="00D07B36">
      <w:pPr>
        <w:widowControl w:val="0"/>
        <w:autoSpaceDE w:val="0"/>
        <w:autoSpaceDN w:val="0"/>
        <w:spacing w:line="240" w:lineRule="auto"/>
        <w:jc w:val="both"/>
        <w:rPr>
          <w:rFonts w:eastAsia="Times New Roman" w:cs="Times New Roman"/>
          <w:i/>
          <w:sz w:val="18"/>
        </w:rPr>
      </w:pPr>
      <w:r>
        <w:rPr>
          <w:rFonts w:eastAsia="Times New Roman" w:cs="Times New Roman"/>
          <w:i/>
          <w:sz w:val="18"/>
        </w:rPr>
        <w:t>Carly Clem</w:t>
      </w:r>
      <w:r w:rsidRPr="007768F5">
        <w:rPr>
          <w:rFonts w:eastAsia="Times New Roman" w:cs="Times New Roman"/>
          <w:i/>
          <w:sz w:val="18"/>
        </w:rPr>
        <w:t>, Board Chair</w:t>
      </w:r>
      <w:r w:rsidRPr="007768F5">
        <w:rPr>
          <w:rFonts w:eastAsia="Times New Roman" w:cs="Times New Roman"/>
          <w:i/>
          <w:sz w:val="18"/>
        </w:rPr>
        <w:tab/>
      </w:r>
      <w:r w:rsidRPr="007768F5">
        <w:rPr>
          <w:rFonts w:eastAsia="Times New Roman" w:cs="Times New Roman"/>
          <w:i/>
          <w:sz w:val="18"/>
        </w:rPr>
        <w:tab/>
      </w:r>
      <w:r w:rsidRPr="007768F5">
        <w:rPr>
          <w:rFonts w:eastAsia="Times New Roman" w:cs="Times New Roman"/>
          <w:i/>
          <w:sz w:val="18"/>
        </w:rPr>
        <w:tab/>
      </w:r>
      <w:r w:rsidRPr="007768F5">
        <w:rPr>
          <w:rFonts w:eastAsia="Times New Roman" w:cs="Times New Roman"/>
          <w:i/>
          <w:sz w:val="18"/>
        </w:rPr>
        <w:tab/>
      </w:r>
      <w:r>
        <w:rPr>
          <w:rFonts w:eastAsia="Times New Roman" w:cs="Times New Roman"/>
          <w:i/>
          <w:sz w:val="18"/>
        </w:rPr>
        <w:tab/>
      </w:r>
      <w:r w:rsidRPr="007768F5">
        <w:rPr>
          <w:rFonts w:eastAsia="Times New Roman" w:cs="Times New Roman"/>
          <w:i/>
          <w:sz w:val="18"/>
        </w:rPr>
        <w:t>Dr. Jason Radford, Superintendent/Secretary</w:t>
      </w:r>
      <w:bookmarkEnd w:id="2"/>
      <w:bookmarkEnd w:id="3"/>
    </w:p>
    <w:sectPr w:rsidR="0020690A" w:rsidRPr="00D07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248AE"/>
    <w:multiLevelType w:val="hybridMultilevel"/>
    <w:tmpl w:val="F2E2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50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8B0"/>
    <w:rsid w:val="00100BF7"/>
    <w:rsid w:val="001267E7"/>
    <w:rsid w:val="00163850"/>
    <w:rsid w:val="001E269F"/>
    <w:rsid w:val="0020690A"/>
    <w:rsid w:val="003C4459"/>
    <w:rsid w:val="003C6537"/>
    <w:rsid w:val="0042268F"/>
    <w:rsid w:val="00593BFB"/>
    <w:rsid w:val="005B21CF"/>
    <w:rsid w:val="00614504"/>
    <w:rsid w:val="007B2642"/>
    <w:rsid w:val="007C681F"/>
    <w:rsid w:val="008F4877"/>
    <w:rsid w:val="0092759A"/>
    <w:rsid w:val="009D462C"/>
    <w:rsid w:val="00A8285B"/>
    <w:rsid w:val="00A86372"/>
    <w:rsid w:val="00AF1D84"/>
    <w:rsid w:val="00BE594A"/>
    <w:rsid w:val="00C170E6"/>
    <w:rsid w:val="00CB0981"/>
    <w:rsid w:val="00CF0C43"/>
    <w:rsid w:val="00D07B36"/>
    <w:rsid w:val="00D32538"/>
    <w:rsid w:val="00DF28B0"/>
    <w:rsid w:val="00FE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A5AC"/>
  <w15:chartTrackingRefBased/>
  <w15:docId w15:val="{F139CCD5-1111-4DA2-BAA3-10D316C0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B0"/>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8B0"/>
    <w:pPr>
      <w:spacing w:after="0" w:line="240" w:lineRule="auto"/>
    </w:pPr>
  </w:style>
  <w:style w:type="paragraph" w:styleId="BalloonText">
    <w:name w:val="Balloon Text"/>
    <w:basedOn w:val="Normal"/>
    <w:link w:val="BalloonTextChar"/>
    <w:uiPriority w:val="99"/>
    <w:semiHidden/>
    <w:unhideWhenUsed/>
    <w:rsid w:val="00BE59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94A"/>
    <w:rPr>
      <w:rFonts w:ascii="Segoe UI" w:hAnsi="Segoe UI" w:cs="Segoe UI"/>
      <w:sz w:val="18"/>
      <w:szCs w:val="18"/>
    </w:rPr>
  </w:style>
  <w:style w:type="character" w:styleId="Hyperlink">
    <w:name w:val="Hyperlink"/>
    <w:basedOn w:val="DefaultParagraphFont"/>
    <w:uiPriority w:val="99"/>
    <w:semiHidden/>
    <w:unhideWhenUsed/>
    <w:rsid w:val="00593BFB"/>
    <w:rPr>
      <w:color w:val="0563C1"/>
      <w:u w:val="single"/>
    </w:rPr>
  </w:style>
  <w:style w:type="paragraph" w:customStyle="1" w:styleId="wordsection1">
    <w:name w:val="wordsection1"/>
    <w:basedOn w:val="Normal"/>
    <w:uiPriority w:val="99"/>
    <w:rsid w:val="00593BFB"/>
    <w:pPr>
      <w:spacing w:before="100" w:beforeAutospacing="1" w:after="100" w:afterAutospacing="1" w:line="240" w:lineRule="auto"/>
    </w:pPr>
    <w:rPr>
      <w:rFonts w:cs="Times New Roman"/>
      <w:sz w:val="24"/>
      <w:szCs w:val="24"/>
    </w:rPr>
  </w:style>
  <w:style w:type="paragraph" w:styleId="ListParagraph">
    <w:name w:val="List Paragraph"/>
    <w:basedOn w:val="Normal"/>
    <w:uiPriority w:val="34"/>
    <w:qFormat/>
    <w:rsid w:val="00D07B36"/>
    <w:pPr>
      <w:spacing w:after="0" w:line="276" w:lineRule="auto"/>
      <w:ind w:left="720"/>
      <w:contextualSpacing/>
    </w:pPr>
    <w:rPr>
      <w:rFonts w:ascii="Arial" w:eastAsia="Arial" w:hAnsi="Arial" w:cs="Arial"/>
      <w:sz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4125">
      <w:bodyDiv w:val="1"/>
      <w:marLeft w:val="0"/>
      <w:marRight w:val="0"/>
      <w:marTop w:val="0"/>
      <w:marBottom w:val="0"/>
      <w:divBdr>
        <w:top w:val="none" w:sz="0" w:space="0" w:color="auto"/>
        <w:left w:val="none" w:sz="0" w:space="0" w:color="auto"/>
        <w:bottom w:val="none" w:sz="0" w:space="0" w:color="auto"/>
        <w:right w:val="none" w:sz="0" w:space="0" w:color="auto"/>
      </w:divBdr>
      <w:divsChild>
        <w:div w:id="504175609">
          <w:marLeft w:val="0"/>
          <w:marRight w:val="0"/>
          <w:marTop w:val="0"/>
          <w:marBottom w:val="0"/>
          <w:divBdr>
            <w:top w:val="none" w:sz="0" w:space="0" w:color="auto"/>
            <w:left w:val="none" w:sz="0" w:space="0" w:color="auto"/>
            <w:bottom w:val="none" w:sz="0" w:space="0" w:color="auto"/>
            <w:right w:val="none" w:sz="0" w:space="0" w:color="auto"/>
          </w:divBdr>
          <w:divsChild>
            <w:div w:id="1385105663">
              <w:marLeft w:val="0"/>
              <w:marRight w:val="0"/>
              <w:marTop w:val="0"/>
              <w:marBottom w:val="0"/>
              <w:divBdr>
                <w:top w:val="none" w:sz="0" w:space="0" w:color="auto"/>
                <w:left w:val="none" w:sz="0" w:space="0" w:color="auto"/>
                <w:bottom w:val="none" w:sz="0" w:space="0" w:color="auto"/>
                <w:right w:val="none" w:sz="0" w:space="0" w:color="auto"/>
              </w:divBdr>
            </w:div>
          </w:divsChild>
        </w:div>
        <w:div w:id="1550414432">
          <w:marLeft w:val="0"/>
          <w:marRight w:val="0"/>
          <w:marTop w:val="0"/>
          <w:marBottom w:val="0"/>
          <w:divBdr>
            <w:top w:val="none" w:sz="0" w:space="0" w:color="auto"/>
            <w:left w:val="none" w:sz="0" w:space="0" w:color="auto"/>
            <w:bottom w:val="none" w:sz="0" w:space="0" w:color="auto"/>
            <w:right w:val="none" w:sz="0" w:space="0" w:color="auto"/>
          </w:divBdr>
          <w:divsChild>
            <w:div w:id="9630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365B158134FCAA8CE79C2A5F61170"/>
        <w:category>
          <w:name w:val="General"/>
          <w:gallery w:val="placeholder"/>
        </w:category>
        <w:types>
          <w:type w:val="bbPlcHdr"/>
        </w:types>
        <w:behaviors>
          <w:behavior w:val="content"/>
        </w:behaviors>
        <w:guid w:val="{8120A72A-E9C3-4F82-9782-1EBC74758C28}"/>
      </w:docPartPr>
      <w:docPartBody>
        <w:p w:rsidR="00000000" w:rsidRDefault="005C5456" w:rsidP="005C5456">
          <w:pPr>
            <w:pStyle w:val="C74365B158134FCAA8CE79C2A5F61170"/>
          </w:pPr>
          <w:r>
            <w:rPr>
              <w:rStyle w:val="PlaceholderText"/>
            </w:rPr>
            <w:t>Choose an item.</w:t>
          </w:r>
        </w:p>
      </w:docPartBody>
    </w:docPart>
    <w:docPart>
      <w:docPartPr>
        <w:name w:val="FB7902CDBE094FB49D55E2E681C3A07A"/>
        <w:category>
          <w:name w:val="General"/>
          <w:gallery w:val="placeholder"/>
        </w:category>
        <w:types>
          <w:type w:val="bbPlcHdr"/>
        </w:types>
        <w:behaviors>
          <w:behavior w:val="content"/>
        </w:behaviors>
        <w:guid w:val="{8AB7A93D-BFF6-4065-8CCC-D843CE180DD0}"/>
      </w:docPartPr>
      <w:docPartBody>
        <w:p w:rsidR="00000000" w:rsidRDefault="005C5456" w:rsidP="005C5456">
          <w:pPr>
            <w:pStyle w:val="FB7902CDBE094FB49D55E2E681C3A07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56"/>
    <w:rsid w:val="005C5456"/>
    <w:rsid w:val="008F4877"/>
    <w:rsid w:val="0090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456"/>
  </w:style>
  <w:style w:type="paragraph" w:customStyle="1" w:styleId="C74365B158134FCAA8CE79C2A5F61170">
    <w:name w:val="C74365B158134FCAA8CE79C2A5F61170"/>
    <w:rsid w:val="005C5456"/>
  </w:style>
  <w:style w:type="paragraph" w:customStyle="1" w:styleId="FB7902CDBE094FB49D55E2E681C3A07A">
    <w:name w:val="FB7902CDBE094FB49D55E2E681C3A07A"/>
    <w:rsid w:val="005C5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Dring, Nichole</dc:creator>
  <cp:keywords/>
  <dc:description/>
  <cp:lastModifiedBy>Easton, Jane S</cp:lastModifiedBy>
  <cp:revision>3</cp:revision>
  <cp:lastPrinted>2016-03-18T13:29:00Z</cp:lastPrinted>
  <dcterms:created xsi:type="dcterms:W3CDTF">2025-04-30T16:51:00Z</dcterms:created>
  <dcterms:modified xsi:type="dcterms:W3CDTF">2025-05-08T13:06:00Z</dcterms:modified>
</cp:coreProperties>
</file>