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41680C13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3A7F234B" w14:textId="3B54EC7E" w:rsidR="004C00AD" w:rsidRPr="00844A21" w:rsidRDefault="00F07D18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66E3A11B" w14:textId="2928E446" w:rsidR="00F07D18" w:rsidRPr="007C1FD4" w:rsidRDefault="007C1FD4" w:rsidP="007C1FD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 Dick Robinson Elementary Archery</w:t>
      </w:r>
    </w:p>
    <w:p w14:paraId="45A8818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7BDD5EF9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7C1FD4">
        <w:rPr>
          <w:rFonts w:ascii="Times New Roman" w:eastAsia="Times New Roman" w:hAnsi="Times New Roman" w:cs="Times New Roman"/>
          <w:sz w:val="24"/>
          <w:szCs w:val="24"/>
        </w:rPr>
        <w:t>3/</w:t>
      </w:r>
      <w:r w:rsidR="00B0418E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455CA4E6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7C1FD4">
        <w:rPr>
          <w:rFonts w:ascii="Times New Roman" w:eastAsia="Times New Roman" w:hAnsi="Times New Roman" w:cs="Times New Roman"/>
          <w:sz w:val="24"/>
          <w:szCs w:val="24"/>
        </w:rPr>
        <w:t>3/</w:t>
      </w:r>
      <w:r w:rsidR="00B0418E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7869F2C6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7C1FD4">
        <w:rPr>
          <w:rFonts w:ascii="Times New Roman" w:eastAsia="Times New Roman" w:hAnsi="Times New Roman" w:cs="Times New Roman"/>
          <w:sz w:val="24"/>
          <w:szCs w:val="24"/>
        </w:rPr>
        <w:t>3/</w:t>
      </w:r>
      <w:r w:rsidR="001B5D7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0B9FA80E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7C1FD4">
        <w:rPr>
          <w:rFonts w:ascii="Times New Roman" w:eastAsia="Times New Roman" w:hAnsi="Times New Roman" w:cs="Times New Roman"/>
          <w:sz w:val="24"/>
          <w:szCs w:val="24"/>
        </w:rPr>
        <w:t>3/</w:t>
      </w:r>
      <w:r w:rsidR="001B5D7A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55691E8F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7C1F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844A21">
        <w:rPr>
          <w:rFonts w:ascii="Times New Roman" w:eastAsia="Times New Roman" w:hAnsi="Times New Roman" w:cs="Times New Roman"/>
          <w:sz w:val="24"/>
          <w:szCs w:val="24"/>
        </w:rPr>
        <w:t>/10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5257CBDB" w14:textId="6F4DDA36" w:rsidR="00F07D18" w:rsidRPr="00F02818" w:rsidRDefault="00F07D18" w:rsidP="00F028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0D346861" w14:textId="0529EF90" w:rsidR="00F07D18" w:rsidRPr="00FB0D9E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</w:t>
      </w:r>
    </w:p>
    <w:p w14:paraId="2E950038" w14:textId="26B63180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2369A5D9" w14:textId="1F1DFFF1" w:rsidR="001A3874" w:rsidRDefault="00F07D18" w:rsidP="00844A21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844A21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 Meeting</w:t>
      </w:r>
    </w:p>
    <w:p w14:paraId="5CF0961E" w14:textId="173617A3" w:rsidR="007C1FD4" w:rsidRPr="00844A21" w:rsidRDefault="007C1FD4" w:rsidP="00844A21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Hall of Fame Announcement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7A118ABC" w14:textId="3CC62E63" w:rsidR="00C07ACE" w:rsidRDefault="00F07D18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19EE6F06" w14:textId="50648B20" w:rsidR="007C1FD4" w:rsidRPr="00844A21" w:rsidRDefault="007C1FD4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Safety Inspection Update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6ECFDC20" w14:textId="70E7A9B3" w:rsidR="00CD3610" w:rsidRPr="001A3874" w:rsidRDefault="00844A21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20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Meeting</w:t>
      </w:r>
    </w:p>
    <w:p w14:paraId="7C475D81" w14:textId="45CC883B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0FE962AA" w14:textId="66E7534E" w:rsidR="00FC0182" w:rsidRDefault="007C1FD4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$1,000 Donation to Odyssey of the Mind for Travel – Anonymous</w:t>
      </w:r>
    </w:p>
    <w:p w14:paraId="053FCAE6" w14:textId="19AB6F65" w:rsidR="007C1FD4" w:rsidRPr="00844A21" w:rsidRDefault="007C1FD4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GEC for Garrard County Arts Summer Camp</w:t>
      </w:r>
    </w:p>
    <w:p w14:paraId="040673A1" w14:textId="3FF28049" w:rsidR="002A0F68" w:rsidRPr="00844A21" w:rsidRDefault="00F07D18" w:rsidP="00844A2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0C013374" w14:textId="72518548" w:rsidR="00D35BF8" w:rsidRDefault="00C37C56" w:rsidP="007C1FD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G</w:t>
      </w:r>
      <w:r w:rsidR="007C1FD4">
        <w:rPr>
          <w:rFonts w:ascii="Times New Roman" w:eastAsia="Times New Roman" w:hAnsi="Times New Roman" w:cs="Times New Roman"/>
          <w:sz w:val="24"/>
          <w:szCs w:val="24"/>
          <w:lang w:val="en-US"/>
        </w:rPr>
        <w:t>CHS FCS – FCCLA Camp – May 28-30, 2025 – Hardinsburg, KY</w:t>
      </w:r>
    </w:p>
    <w:p w14:paraId="3C731D88" w14:textId="11359937" w:rsidR="007C1FD4" w:rsidRDefault="007C1FD4" w:rsidP="007C1FD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JROTC – JROTC Cadet Leadership Challenge – May 30-June 3, 2025 – Whitesburg, TN</w:t>
      </w:r>
    </w:p>
    <w:p w14:paraId="50439404" w14:textId="70A7DC92" w:rsidR="007C1FD4" w:rsidRDefault="007C1FD4" w:rsidP="007C1FD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FBLA – FBLA Camp – June 3-5, 2025 – Hardinsburg, KY</w:t>
      </w:r>
    </w:p>
    <w:p w14:paraId="72C5BFAD" w14:textId="08B06FE9" w:rsidR="007C1FD4" w:rsidRDefault="007C1FD4" w:rsidP="007C1FD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CDR Archery – World Competition – </w:t>
      </w:r>
      <w:r w:rsidR="0034696B">
        <w:rPr>
          <w:rFonts w:ascii="Times New Roman" w:eastAsia="Times New Roman" w:hAnsi="Times New Roman" w:cs="Times New Roman"/>
          <w:sz w:val="24"/>
          <w:szCs w:val="24"/>
          <w:lang w:val="en-US"/>
        </w:rPr>
        <w:t>June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4-8, 2025 – Myrtle Beach, SC</w:t>
      </w:r>
    </w:p>
    <w:p w14:paraId="0E32D36B" w14:textId="07D8D718" w:rsidR="007C1FD4" w:rsidRDefault="007C1FD4" w:rsidP="007C1FD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FBL</w:t>
      </w:r>
      <w:r w:rsidR="0034696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National – June 27</w:t>
      </w:r>
      <w:r w:rsidR="003469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July 3, 2025 – Anaheim, CA</w:t>
      </w:r>
    </w:p>
    <w:p w14:paraId="3EE01ED9" w14:textId="29A03B40" w:rsidR="007C1FD4" w:rsidRDefault="007C1FD4" w:rsidP="007C1FD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FCS – FCCLA National Conference – July 5-9, 2025 – Orlando, FL</w:t>
      </w:r>
    </w:p>
    <w:p w14:paraId="030DD8AD" w14:textId="003E4499" w:rsidR="007C1FD4" w:rsidRPr="00844A21" w:rsidRDefault="007C1FD4" w:rsidP="007C1FD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Boys Soccer – Soccer Camp – July 10-13, 2025 – Lindsey Wilson College</w:t>
      </w:r>
    </w:p>
    <w:p w14:paraId="132744ED" w14:textId="5BAB77BE" w:rsidR="0034696B" w:rsidRPr="005B19EB" w:rsidRDefault="00F07D18" w:rsidP="005B19E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0FED29BD" w14:textId="14DCA8B1" w:rsidR="00351785" w:rsidRDefault="00C37C56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34696B">
        <w:rPr>
          <w:rFonts w:ascii="Times New Roman" w:eastAsia="Times New Roman" w:hAnsi="Times New Roman" w:cs="Times New Roman"/>
          <w:sz w:val="24"/>
          <w:szCs w:val="24"/>
          <w:lang w:val="en-US"/>
        </w:rPr>
        <w:t>Acceptance of SFCC Offer of Assistance for GCHS Final Phase</w:t>
      </w:r>
    </w:p>
    <w:p w14:paraId="7040576E" w14:textId="5CBCCE03" w:rsidR="0034696B" w:rsidRDefault="0034696B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Tentative Budget for the 2025-26 School Year</w:t>
      </w:r>
    </w:p>
    <w:p w14:paraId="52383DE7" w14:textId="2F2DBAE9" w:rsidR="0034696B" w:rsidRDefault="0034696B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Salary Schedule for the 2025-26 School Year</w:t>
      </w:r>
    </w:p>
    <w:p w14:paraId="086846E7" w14:textId="44DEC528" w:rsidR="0034696B" w:rsidRDefault="0034696B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Capital Funds Transfer Request</w:t>
      </w:r>
    </w:p>
    <w:p w14:paraId="313E6F38" w14:textId="409BEEB2" w:rsidR="0034696B" w:rsidRDefault="0034696B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Indirect Cost Rates for 2025-26 School Year</w:t>
      </w:r>
    </w:p>
    <w:p w14:paraId="0FF39832" w14:textId="69E76104" w:rsidR="009D7BC0" w:rsidRPr="00963DA3" w:rsidRDefault="0034696B" w:rsidP="00963DA3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Cost Per Mile Calculation for District ADA for 2025-26 School Year</w:t>
      </w:r>
      <w:bookmarkStart w:id="0" w:name="_GoBack"/>
      <w:bookmarkEnd w:id="0"/>
    </w:p>
    <w:p w14:paraId="46C39932" w14:textId="0CBC8DA2" w:rsidR="0034696B" w:rsidRDefault="0034696B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Health Services Agreement with Family Health Care Associates for 2025-26 School Year</w:t>
      </w:r>
    </w:p>
    <w:p w14:paraId="0B012011" w14:textId="7ADD3F1F" w:rsidR="0034696B" w:rsidRDefault="0034696B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MOU with CAFCA for Mental Health Services for 2025-26 School Year</w:t>
      </w:r>
    </w:p>
    <w:p w14:paraId="0C9E6EF6" w14:textId="3A99C29E" w:rsidR="0034696B" w:rsidRDefault="0034696B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Contract with Laura Hash for Visual Impairment Services for 2025-26 School Year</w:t>
      </w:r>
    </w:p>
    <w:p w14:paraId="0A35C9C6" w14:textId="5E420A76" w:rsidR="0034696B" w:rsidRDefault="0034696B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Contract with Tracey French for Orientation and Mobility for 2025-26 School Year</w:t>
      </w:r>
    </w:p>
    <w:p w14:paraId="26983293" w14:textId="120BE1FD" w:rsidR="0034696B" w:rsidRDefault="0034696B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Contract for Occupational and Physical Therapy with ARK for 2025-26 School Year</w:t>
      </w:r>
    </w:p>
    <w:p w14:paraId="6CE95763" w14:textId="12150A1A" w:rsidR="0034696B" w:rsidRDefault="0034696B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Contract with Carolyn Land for Medicaid Nursing Supervisor for 2025-26 School Year</w:t>
      </w:r>
    </w:p>
    <w:p w14:paraId="4C313A2C" w14:textId="30A1F6C4" w:rsidR="008B4518" w:rsidRDefault="008B4518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Creation of an Exceptional Childhood Consultant Position</w:t>
      </w:r>
    </w:p>
    <w:p w14:paraId="508479D2" w14:textId="51CB9F3F" w:rsidR="008B4518" w:rsidRDefault="008B4518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Elimination of One MTSS Position</w:t>
      </w:r>
    </w:p>
    <w:p w14:paraId="61CCB723" w14:textId="15F0F567" w:rsidR="008B4518" w:rsidRDefault="008B4518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Increase in Medicaid Coordinator Stipend from $5,000 to $7,500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74209CDE" w:rsidR="00F729A6" w:rsidRPr="00D70B0E" w:rsidRDefault="008B4518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June 19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1BA7B" w14:textId="77777777" w:rsidR="004C4CEF" w:rsidRDefault="004C4CEF" w:rsidP="00F07D18">
      <w:pPr>
        <w:spacing w:line="240" w:lineRule="auto"/>
      </w:pPr>
      <w:r>
        <w:separator/>
      </w:r>
    </w:p>
  </w:endnote>
  <w:endnote w:type="continuationSeparator" w:id="0">
    <w:p w14:paraId="772362D7" w14:textId="77777777" w:rsidR="004C4CEF" w:rsidRDefault="004C4CEF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DE0C7" w14:textId="77777777" w:rsidR="004C4CEF" w:rsidRDefault="004C4CEF" w:rsidP="00F07D18">
      <w:pPr>
        <w:spacing w:line="240" w:lineRule="auto"/>
      </w:pPr>
      <w:r>
        <w:separator/>
      </w:r>
    </w:p>
  </w:footnote>
  <w:footnote w:type="continuationSeparator" w:id="0">
    <w:p w14:paraId="422BCED1" w14:textId="77777777" w:rsidR="004C4CEF" w:rsidRDefault="004C4CEF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6F3FD480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7C1FD4">
      <w:rPr>
        <w:rFonts w:ascii="Times New Roman" w:eastAsia="Times New Roman" w:hAnsi="Times New Roman" w:cs="Times New Roman"/>
        <w:sz w:val="24"/>
        <w:szCs w:val="24"/>
      </w:rPr>
      <w:t>May 15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36C52AA9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37EE8"/>
    <w:rsid w:val="00041590"/>
    <w:rsid w:val="0007119B"/>
    <w:rsid w:val="000E4866"/>
    <w:rsid w:val="0010306A"/>
    <w:rsid w:val="001272E4"/>
    <w:rsid w:val="00174C4D"/>
    <w:rsid w:val="00175947"/>
    <w:rsid w:val="001905D4"/>
    <w:rsid w:val="001A3874"/>
    <w:rsid w:val="001A3E36"/>
    <w:rsid w:val="001B5D7A"/>
    <w:rsid w:val="00221528"/>
    <w:rsid w:val="00235626"/>
    <w:rsid w:val="00292CDE"/>
    <w:rsid w:val="002A0F68"/>
    <w:rsid w:val="002B1494"/>
    <w:rsid w:val="002B268E"/>
    <w:rsid w:val="002F126E"/>
    <w:rsid w:val="002F3A75"/>
    <w:rsid w:val="00340585"/>
    <w:rsid w:val="00342BF0"/>
    <w:rsid w:val="0034696B"/>
    <w:rsid w:val="00351785"/>
    <w:rsid w:val="003521DF"/>
    <w:rsid w:val="003B3F24"/>
    <w:rsid w:val="003D68CC"/>
    <w:rsid w:val="0041520B"/>
    <w:rsid w:val="00416498"/>
    <w:rsid w:val="00443750"/>
    <w:rsid w:val="00457E1E"/>
    <w:rsid w:val="004B04CA"/>
    <w:rsid w:val="004C00AD"/>
    <w:rsid w:val="004C4CEF"/>
    <w:rsid w:val="004F6B00"/>
    <w:rsid w:val="005203D8"/>
    <w:rsid w:val="0052261E"/>
    <w:rsid w:val="00524C27"/>
    <w:rsid w:val="0052712C"/>
    <w:rsid w:val="005460F1"/>
    <w:rsid w:val="00585744"/>
    <w:rsid w:val="005B19EB"/>
    <w:rsid w:val="005F77FB"/>
    <w:rsid w:val="00624DF1"/>
    <w:rsid w:val="00687233"/>
    <w:rsid w:val="006A1496"/>
    <w:rsid w:val="006A78AE"/>
    <w:rsid w:val="006B1E38"/>
    <w:rsid w:val="006C0B33"/>
    <w:rsid w:val="006F6CAB"/>
    <w:rsid w:val="0074684C"/>
    <w:rsid w:val="00776304"/>
    <w:rsid w:val="007922E9"/>
    <w:rsid w:val="007C1FD4"/>
    <w:rsid w:val="007E1888"/>
    <w:rsid w:val="007E2E73"/>
    <w:rsid w:val="00802FE0"/>
    <w:rsid w:val="00844A21"/>
    <w:rsid w:val="0087783C"/>
    <w:rsid w:val="008B4518"/>
    <w:rsid w:val="008C0CA3"/>
    <w:rsid w:val="00901D01"/>
    <w:rsid w:val="00906800"/>
    <w:rsid w:val="009335A3"/>
    <w:rsid w:val="0094675A"/>
    <w:rsid w:val="00963760"/>
    <w:rsid w:val="00963DA3"/>
    <w:rsid w:val="009755A4"/>
    <w:rsid w:val="009866DA"/>
    <w:rsid w:val="009B5265"/>
    <w:rsid w:val="009C00AE"/>
    <w:rsid w:val="009C5DB7"/>
    <w:rsid w:val="009D7BC0"/>
    <w:rsid w:val="00A00D6A"/>
    <w:rsid w:val="00A13FFC"/>
    <w:rsid w:val="00A16A7E"/>
    <w:rsid w:val="00A31D7A"/>
    <w:rsid w:val="00A60539"/>
    <w:rsid w:val="00A61A14"/>
    <w:rsid w:val="00A63238"/>
    <w:rsid w:val="00A73A16"/>
    <w:rsid w:val="00A86ADF"/>
    <w:rsid w:val="00AA79AF"/>
    <w:rsid w:val="00AC6133"/>
    <w:rsid w:val="00AC6552"/>
    <w:rsid w:val="00B0418E"/>
    <w:rsid w:val="00B05D27"/>
    <w:rsid w:val="00B57A7F"/>
    <w:rsid w:val="00B72672"/>
    <w:rsid w:val="00B96FFE"/>
    <w:rsid w:val="00BD67E3"/>
    <w:rsid w:val="00BE4D4D"/>
    <w:rsid w:val="00C07ACE"/>
    <w:rsid w:val="00C27A90"/>
    <w:rsid w:val="00C37C56"/>
    <w:rsid w:val="00C42C73"/>
    <w:rsid w:val="00C705B5"/>
    <w:rsid w:val="00C74125"/>
    <w:rsid w:val="00CD3610"/>
    <w:rsid w:val="00D007CC"/>
    <w:rsid w:val="00D2430F"/>
    <w:rsid w:val="00D3340E"/>
    <w:rsid w:val="00D35BF8"/>
    <w:rsid w:val="00D67B9B"/>
    <w:rsid w:val="00D97D44"/>
    <w:rsid w:val="00DB2F06"/>
    <w:rsid w:val="00DC2D08"/>
    <w:rsid w:val="00DE5064"/>
    <w:rsid w:val="00E30E70"/>
    <w:rsid w:val="00E46202"/>
    <w:rsid w:val="00E66E27"/>
    <w:rsid w:val="00EB3DB5"/>
    <w:rsid w:val="00ED583D"/>
    <w:rsid w:val="00EF0E24"/>
    <w:rsid w:val="00F02818"/>
    <w:rsid w:val="00F07D18"/>
    <w:rsid w:val="00F55D95"/>
    <w:rsid w:val="00F729A6"/>
    <w:rsid w:val="00FA5EA6"/>
    <w:rsid w:val="00FC0182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441</Words>
  <Characters>2197</Characters>
  <Application>Microsoft Office Word</Application>
  <DocSecurity>0</DocSecurity>
  <Lines>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9</cp:revision>
  <cp:lastPrinted>2025-04-14T14:36:00Z</cp:lastPrinted>
  <dcterms:created xsi:type="dcterms:W3CDTF">2025-05-07T15:16:00Z</dcterms:created>
  <dcterms:modified xsi:type="dcterms:W3CDTF">2025-05-15T17:58:00Z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