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85DE0" w14:textId="2F80DEEA" w:rsidR="009302C6" w:rsidRPr="001731B6" w:rsidRDefault="009302C6" w:rsidP="00AE3A97">
      <w:pPr>
        <w:spacing w:line="276" w:lineRule="auto"/>
        <w:ind w:right="79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6FF4A213" w:rsidR="004A655E" w:rsidRPr="001731B6" w:rsidRDefault="00A40146" w:rsidP="00AE3A97">
      <w:pPr>
        <w:pStyle w:val="PlainText"/>
        <w:spacing w:line="276" w:lineRule="auto"/>
        <w:ind w:right="79"/>
        <w:jc w:val="center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Bellevue Board of Education </w:t>
      </w:r>
      <w:r w:rsidR="00844125" w:rsidRPr="001731B6">
        <w:rPr>
          <w:rFonts w:ascii="Tahoma" w:hAnsi="Tahoma" w:cs="Tahoma"/>
          <w:b/>
          <w:sz w:val="22"/>
          <w:szCs w:val="22"/>
        </w:rPr>
        <w:t>Regular</w:t>
      </w:r>
      <w:r w:rsidR="00CD5592" w:rsidRPr="001731B6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Meeting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FA1053">
        <w:rPr>
          <w:rFonts w:ascii="Tahoma" w:hAnsi="Tahoma" w:cs="Tahoma"/>
          <w:b/>
          <w:sz w:val="22"/>
          <w:szCs w:val="22"/>
        </w:rPr>
        <w:t>April 23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>Bellevue Middle/High</w:t>
      </w:r>
      <w:r w:rsidR="00216BFA">
        <w:rPr>
          <w:rFonts w:ascii="Tahoma" w:hAnsi="Tahoma" w:cs="Tahoma"/>
          <w:b/>
          <w:sz w:val="22"/>
          <w:szCs w:val="22"/>
        </w:rPr>
        <w:t xml:space="preserve"> School</w:t>
      </w:r>
    </w:p>
    <w:p w14:paraId="1A48C52C" w14:textId="5E6A7555" w:rsidR="00A40146" w:rsidRPr="001731B6" w:rsidRDefault="00A40146" w:rsidP="00AE3A97">
      <w:pPr>
        <w:pStyle w:val="PlainText"/>
        <w:spacing w:line="276" w:lineRule="auto"/>
        <w:ind w:right="79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26354F6B" w:rsidR="004A655E" w:rsidRPr="001731B6" w:rsidRDefault="00BC772F" w:rsidP="00AE3A97">
      <w:pPr>
        <w:pStyle w:val="PlainText"/>
        <w:spacing w:line="276" w:lineRule="auto"/>
        <w:ind w:right="79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FA1053">
        <w:rPr>
          <w:rFonts w:ascii="Tahoma" w:hAnsi="Tahoma" w:cs="Tahoma"/>
          <w:b/>
          <w:sz w:val="22"/>
          <w:szCs w:val="22"/>
        </w:rPr>
        <w:t>April 23</w:t>
      </w:r>
      <w:r w:rsidR="00D93F74">
        <w:rPr>
          <w:rFonts w:ascii="Tahoma" w:hAnsi="Tahoma" w:cs="Tahoma"/>
          <w:b/>
          <w:sz w:val="22"/>
          <w:szCs w:val="22"/>
        </w:rPr>
        <w:t>, 2025</w:t>
      </w:r>
    </w:p>
    <w:p w14:paraId="28B36B90" w14:textId="5DFDE6D6" w:rsidR="00F0510D" w:rsidRPr="001731B6" w:rsidRDefault="00F0510D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6CB8B604" w14:textId="0A6E9825" w:rsidR="00A40146" w:rsidRPr="001731B6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9E1EEA" w:rsidRPr="001731B6">
        <w:rPr>
          <w:rFonts w:ascii="Tahoma" w:hAnsi="Tahoma" w:cs="Tahoma"/>
          <w:b/>
          <w:sz w:val="22"/>
          <w:szCs w:val="22"/>
        </w:rPr>
        <w:t>Regular</w:t>
      </w:r>
      <w:r w:rsidRPr="001731B6">
        <w:rPr>
          <w:rFonts w:ascii="Tahoma" w:hAnsi="Tahoma" w:cs="Tahoma"/>
          <w:b/>
          <w:sz w:val="22"/>
          <w:szCs w:val="22"/>
        </w:rPr>
        <w:t xml:space="preserve"> Meeting of the Bellevue Board of Education on </w:t>
      </w:r>
      <w:r w:rsidR="00FA1053">
        <w:rPr>
          <w:rFonts w:ascii="Tahoma" w:hAnsi="Tahoma" w:cs="Tahoma"/>
          <w:b/>
          <w:sz w:val="22"/>
          <w:szCs w:val="22"/>
        </w:rPr>
        <w:t>April 23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AA2B52">
        <w:rPr>
          <w:rFonts w:ascii="Tahoma" w:hAnsi="Tahoma" w:cs="Tahoma"/>
          <w:b/>
          <w:sz w:val="22"/>
          <w:szCs w:val="22"/>
        </w:rPr>
        <w:t xml:space="preserve">Board Chairperson, </w:t>
      </w:r>
      <w:r w:rsidR="00C372F1">
        <w:rPr>
          <w:rFonts w:ascii="Tahoma" w:hAnsi="Tahoma" w:cs="Tahoma"/>
          <w:b/>
          <w:sz w:val="22"/>
          <w:szCs w:val="22"/>
        </w:rPr>
        <w:t xml:space="preserve">Dan Swope </w:t>
      </w:r>
      <w:r w:rsidRPr="001731B6">
        <w:rPr>
          <w:rFonts w:ascii="Tahoma" w:hAnsi="Tahoma" w:cs="Tahoma"/>
          <w:b/>
          <w:sz w:val="22"/>
          <w:szCs w:val="22"/>
        </w:rPr>
        <w:t>at 6:0</w:t>
      </w:r>
      <w:r w:rsidR="009A46EF">
        <w:rPr>
          <w:rFonts w:ascii="Tahoma" w:hAnsi="Tahoma" w:cs="Tahoma"/>
          <w:b/>
          <w:sz w:val="22"/>
          <w:szCs w:val="22"/>
        </w:rPr>
        <w:t xml:space="preserve">0 </w:t>
      </w:r>
      <w:r w:rsidR="00FA7596">
        <w:rPr>
          <w:rFonts w:ascii="Tahoma" w:hAnsi="Tahoma" w:cs="Tahoma"/>
          <w:b/>
          <w:sz w:val="22"/>
          <w:szCs w:val="22"/>
        </w:rPr>
        <w:t>pm</w:t>
      </w:r>
      <w:r w:rsidRPr="001731B6">
        <w:rPr>
          <w:rFonts w:ascii="Tahoma" w:hAnsi="Tahoma" w:cs="Tahoma"/>
          <w:b/>
          <w:sz w:val="18"/>
          <w:szCs w:val="22"/>
        </w:rPr>
        <w:t xml:space="preserve">, </w:t>
      </w:r>
      <w:r w:rsidRPr="001731B6"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0E1AE4D9" w:rsidR="009F7FA9" w:rsidRPr="001731B6" w:rsidRDefault="009F7FA9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170BBBF3" w14:textId="3F20E831" w:rsidR="00CB36D9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Superintendent </w:t>
      </w:r>
      <w:r w:rsidR="00F8006F">
        <w:rPr>
          <w:rFonts w:ascii="Tahoma" w:hAnsi="Tahoma" w:cs="Tahoma"/>
          <w:b/>
          <w:sz w:val="22"/>
          <w:szCs w:val="22"/>
        </w:rPr>
        <w:t xml:space="preserve">Misty </w:t>
      </w:r>
      <w:r w:rsidRPr="001731B6">
        <w:rPr>
          <w:rFonts w:ascii="Tahoma" w:hAnsi="Tahoma" w:cs="Tahoma"/>
          <w:b/>
          <w:sz w:val="22"/>
          <w:szCs w:val="22"/>
        </w:rPr>
        <w:t xml:space="preserve">Middleton took roll call attendance.  </w:t>
      </w:r>
    </w:p>
    <w:p w14:paraId="6C7885ED" w14:textId="77777777" w:rsidR="007D3859" w:rsidRPr="001731B6" w:rsidRDefault="007D3859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7F3F6C0B" w14:textId="77777777" w:rsidR="007D3859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</w:p>
    <w:p w14:paraId="2FC68A56" w14:textId="76D04328" w:rsidR="00986B14" w:rsidRDefault="00D93F74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Brandon Cowans, </w:t>
      </w:r>
      <w:r w:rsidR="003C45BD">
        <w:rPr>
          <w:rFonts w:ascii="Tahoma" w:hAnsi="Tahoma" w:cs="Tahoma"/>
          <w:b/>
          <w:sz w:val="22"/>
          <w:szCs w:val="22"/>
        </w:rPr>
        <w:t xml:space="preserve">Julia Fischer, </w:t>
      </w:r>
      <w:r w:rsidR="00916D32">
        <w:rPr>
          <w:rFonts w:ascii="Tahoma" w:hAnsi="Tahoma" w:cs="Tahoma"/>
          <w:b/>
          <w:sz w:val="22"/>
          <w:szCs w:val="22"/>
        </w:rPr>
        <w:t>Jenn Owens, Dan Swope</w:t>
      </w:r>
    </w:p>
    <w:p w14:paraId="2EAD4DF1" w14:textId="4993EC7E" w:rsidR="00014781" w:rsidRDefault="0001478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4AE484B9" w14:textId="7AA0BFE4" w:rsidR="00014781" w:rsidRDefault="0001478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Members absent: </w:t>
      </w:r>
    </w:p>
    <w:p w14:paraId="03EE77C8" w14:textId="75C78B5F" w:rsidR="00014781" w:rsidRDefault="0001478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Jenny Hazeres</w:t>
      </w:r>
    </w:p>
    <w:p w14:paraId="4564D230" w14:textId="38867ED8" w:rsidR="00D93F74" w:rsidRDefault="00D93F74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40128860" w14:textId="63D971EC" w:rsidR="005149A1" w:rsidRDefault="00FA1053" w:rsidP="00C934F1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0423</w:t>
      </w:r>
      <w:r w:rsidR="00B7436B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1</w:t>
      </w:r>
      <w:r w:rsidR="00F8006F">
        <w:rPr>
          <w:rFonts w:ascii="Tahoma" w:hAnsi="Tahoma" w:cs="Tahoma"/>
          <w:b/>
          <w:sz w:val="22"/>
          <w:szCs w:val="22"/>
        </w:rPr>
        <w:t xml:space="preserve"> Motion Passed: </w:t>
      </w:r>
      <w:r w:rsidR="00B77E7E">
        <w:rPr>
          <w:rFonts w:ascii="Tahoma" w:hAnsi="Tahoma" w:cs="Tahoma"/>
          <w:b/>
          <w:sz w:val="22"/>
          <w:szCs w:val="22"/>
        </w:rPr>
        <w:t>Dan Swope</w:t>
      </w:r>
      <w:r w:rsidR="009A46EF">
        <w:rPr>
          <w:rFonts w:ascii="Tahoma" w:hAnsi="Tahoma" w:cs="Tahoma"/>
          <w:b/>
          <w:sz w:val="22"/>
          <w:szCs w:val="22"/>
        </w:rPr>
        <w:t xml:space="preserve"> 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made a motion to adopt the agenda for the </w:t>
      </w:r>
      <w:r>
        <w:rPr>
          <w:rFonts w:ascii="Tahoma" w:hAnsi="Tahoma" w:cs="Tahoma"/>
          <w:b/>
          <w:sz w:val="22"/>
          <w:szCs w:val="22"/>
        </w:rPr>
        <w:t>April 23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 Regular Meeting</w:t>
      </w:r>
      <w:r w:rsidR="00F8006F">
        <w:rPr>
          <w:rFonts w:ascii="Tahoma" w:hAnsi="Tahoma" w:cs="Tahoma"/>
          <w:b/>
          <w:sz w:val="22"/>
          <w:szCs w:val="22"/>
        </w:rPr>
        <w:t xml:space="preserve">, </w:t>
      </w:r>
      <w:r w:rsidR="00B77E7E">
        <w:rPr>
          <w:rFonts w:ascii="Tahoma" w:hAnsi="Tahoma" w:cs="Tahoma"/>
          <w:b/>
          <w:sz w:val="22"/>
          <w:szCs w:val="22"/>
        </w:rPr>
        <w:t xml:space="preserve">with the addendum to move Consent Item </w:t>
      </w:r>
      <w:proofErr w:type="spellStart"/>
      <w:r w:rsidR="00B77E7E">
        <w:rPr>
          <w:rFonts w:ascii="Tahoma" w:hAnsi="Tahoma" w:cs="Tahoma"/>
          <w:b/>
          <w:sz w:val="22"/>
          <w:szCs w:val="22"/>
        </w:rPr>
        <w:t>i</w:t>
      </w:r>
      <w:proofErr w:type="spellEnd"/>
      <w:r w:rsidR="00B77E7E">
        <w:rPr>
          <w:rFonts w:ascii="Tahoma" w:hAnsi="Tahoma" w:cs="Tahoma"/>
          <w:b/>
          <w:sz w:val="22"/>
          <w:szCs w:val="22"/>
        </w:rPr>
        <w:t xml:space="preserve">. to Action Item d. and adding Action Item e. </w:t>
      </w:r>
      <w:r w:rsidR="00C934F1">
        <w:rPr>
          <w:rFonts w:ascii="Tahoma" w:hAnsi="Tahoma" w:cs="Tahoma"/>
          <w:b/>
          <w:sz w:val="22"/>
          <w:szCs w:val="22"/>
        </w:rPr>
        <w:t>concerning staff</w:t>
      </w:r>
      <w:r w:rsidR="00A10670">
        <w:rPr>
          <w:rFonts w:ascii="Tahoma" w:hAnsi="Tahoma" w:cs="Tahoma"/>
          <w:b/>
          <w:sz w:val="22"/>
          <w:szCs w:val="22"/>
        </w:rPr>
        <w:t>ing</w:t>
      </w:r>
      <w:bookmarkStart w:id="0" w:name="_GoBack"/>
      <w:bookmarkEnd w:id="0"/>
      <w:r w:rsidR="00C934F1">
        <w:rPr>
          <w:rFonts w:ascii="Tahoma" w:hAnsi="Tahoma" w:cs="Tahoma"/>
          <w:b/>
          <w:sz w:val="22"/>
          <w:szCs w:val="22"/>
        </w:rPr>
        <w:t xml:space="preserve"> allocations, </w:t>
      </w:r>
      <w:r w:rsidR="00F8006F">
        <w:rPr>
          <w:rFonts w:ascii="Tahoma" w:hAnsi="Tahoma" w:cs="Tahoma"/>
          <w:b/>
          <w:sz w:val="22"/>
          <w:szCs w:val="22"/>
        </w:rPr>
        <w:t xml:space="preserve">second by </w:t>
      </w:r>
      <w:r w:rsidR="00B77E7E">
        <w:rPr>
          <w:rFonts w:ascii="Tahoma" w:hAnsi="Tahoma" w:cs="Tahoma"/>
          <w:b/>
          <w:sz w:val="22"/>
          <w:szCs w:val="22"/>
        </w:rPr>
        <w:t xml:space="preserve">Jenn Owens.  </w:t>
      </w:r>
      <w:r w:rsidR="00F8006F">
        <w:rPr>
          <w:rFonts w:ascii="Tahoma" w:hAnsi="Tahoma" w:cs="Tahoma"/>
          <w:b/>
          <w:sz w:val="22"/>
          <w:szCs w:val="22"/>
        </w:rPr>
        <w:t xml:space="preserve">The motion carried </w:t>
      </w:r>
      <w:r w:rsidR="00B77E7E">
        <w:rPr>
          <w:rFonts w:ascii="Tahoma" w:hAnsi="Tahoma" w:cs="Tahoma"/>
          <w:b/>
          <w:sz w:val="22"/>
          <w:szCs w:val="22"/>
        </w:rPr>
        <w:t>4 – 0.</w:t>
      </w:r>
    </w:p>
    <w:p w14:paraId="1FD79EC3" w14:textId="77777777" w:rsidR="00B77E7E" w:rsidRDefault="00B77E7E" w:rsidP="00B77E7E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29957404" w14:textId="459779A2" w:rsidR="003007B4" w:rsidRDefault="005149A1" w:rsidP="00AE3A97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Recognitions </w:t>
      </w:r>
    </w:p>
    <w:p w14:paraId="67E3A73B" w14:textId="5B8C828B" w:rsidR="00AA79F1" w:rsidRDefault="00C372F1" w:rsidP="00C372F1">
      <w:pPr>
        <w:pStyle w:val="NoSpacing"/>
        <w:spacing w:line="276" w:lineRule="auto"/>
        <w:ind w:right="79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Students of the Month </w:t>
      </w:r>
    </w:p>
    <w:p w14:paraId="537E9D72" w14:textId="2236BF4D" w:rsidR="009A46EF" w:rsidRDefault="009A46EF" w:rsidP="009A46EF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2955A29F" w14:textId="62808240" w:rsidR="009A46EF" w:rsidRDefault="009A46EF" w:rsidP="009A46EF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Board Spotlight</w:t>
      </w:r>
      <w:r>
        <w:rPr>
          <w:rFonts w:ascii="Tahoma" w:hAnsi="Tahoma" w:cs="Tahoma"/>
          <w:b/>
          <w:sz w:val="22"/>
          <w:szCs w:val="22"/>
        </w:rPr>
        <w:tab/>
      </w:r>
    </w:p>
    <w:p w14:paraId="7711A9F6" w14:textId="3B3B3753" w:rsidR="009A46EF" w:rsidRDefault="009A46EF" w:rsidP="009A46EF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 w:rsidR="00FA1053">
        <w:rPr>
          <w:rFonts w:ascii="Tahoma" w:hAnsi="Tahoma" w:cs="Tahoma"/>
          <w:b/>
          <w:sz w:val="22"/>
          <w:szCs w:val="22"/>
        </w:rPr>
        <w:t>Internal Labs presented by Tiffany Hicks and Sara Teegarden</w:t>
      </w:r>
    </w:p>
    <w:p w14:paraId="2A3BA200" w14:textId="01EBA830" w:rsidR="00C372F1" w:rsidRDefault="00C372F1" w:rsidP="00C372F1">
      <w:pPr>
        <w:pStyle w:val="NoSpacing"/>
        <w:spacing w:line="276" w:lineRule="auto"/>
        <w:ind w:right="79" w:firstLine="720"/>
        <w:rPr>
          <w:rFonts w:ascii="Tahoma" w:hAnsi="Tahoma" w:cs="Tahoma"/>
          <w:b/>
          <w:sz w:val="22"/>
          <w:szCs w:val="22"/>
        </w:rPr>
      </w:pPr>
    </w:p>
    <w:p w14:paraId="2323A0BA" w14:textId="51CA648A" w:rsidR="00FA1053" w:rsidRDefault="007F04EB" w:rsidP="00B77E7E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Hearing of Citizens and Delegation</w:t>
      </w:r>
      <w:r w:rsidR="00A37F19" w:rsidRPr="001731B6">
        <w:rPr>
          <w:rFonts w:ascii="Tahoma" w:hAnsi="Tahoma" w:cs="Tahoma"/>
          <w:b/>
          <w:sz w:val="22"/>
          <w:szCs w:val="22"/>
        </w:rPr>
        <w:t>s</w:t>
      </w:r>
      <w:r w:rsidR="000967D8">
        <w:rPr>
          <w:rFonts w:ascii="Tahoma" w:hAnsi="Tahoma" w:cs="Tahoma"/>
          <w:b/>
          <w:sz w:val="22"/>
          <w:szCs w:val="22"/>
        </w:rPr>
        <w:t xml:space="preserve"> – </w:t>
      </w:r>
      <w:r w:rsidR="00B77E7E">
        <w:rPr>
          <w:rFonts w:ascii="Tahoma" w:hAnsi="Tahoma" w:cs="Tahoma"/>
          <w:b/>
          <w:sz w:val="22"/>
          <w:szCs w:val="22"/>
        </w:rPr>
        <w:t>Regina Hernandez</w:t>
      </w:r>
    </w:p>
    <w:p w14:paraId="4B2BDAE9" w14:textId="56803538" w:rsidR="00D35ABE" w:rsidRDefault="00D35ABE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452D104B" w14:textId="235199D5" w:rsidR="002C508A" w:rsidRPr="001731B6" w:rsidRDefault="007F04EB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Ind w:w="-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4"/>
        <w:gridCol w:w="2458"/>
        <w:gridCol w:w="347"/>
      </w:tblGrid>
      <w:tr w:rsidR="002C508A" w:rsidRPr="001731B6" w14:paraId="712F4425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2E8A9B9" w14:textId="52164A24" w:rsidR="002C508A" w:rsidRDefault="002C508A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>Superintendent Report presented by Superintendent Middleton</w:t>
            </w:r>
          </w:p>
          <w:p w14:paraId="63556778" w14:textId="6488368F" w:rsidR="00D115A6" w:rsidRPr="001731B6" w:rsidRDefault="00D115A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Assistant Superintendent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Tiffany Hicks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E6F5C28" w14:textId="77777777" w:rsidR="002C508A" w:rsidRPr="001731B6" w:rsidRDefault="002C508A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1C848511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3BCA08" w14:textId="3C609C81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Grandview Elementary School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Susan Short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7C3C6405" w14:textId="77777777" w:rsidTr="00247D13">
        <w:trPr>
          <w:tblCellSpacing w:w="0" w:type="dxa"/>
        </w:trPr>
        <w:tc>
          <w:tcPr>
            <w:tcW w:w="8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3CB2C28F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Bellevue </w:t>
            </w:r>
            <w:r w:rsidR="00AE3A97">
              <w:rPr>
                <w:rFonts w:ascii="Tahoma" w:hAnsi="Tahoma" w:cs="Tahoma"/>
                <w:b/>
                <w:sz w:val="22"/>
                <w:szCs w:val="22"/>
              </w:rPr>
              <w:t>Middle/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High School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Scott Spicher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E8A11E1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53613DA8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D61D89" w14:textId="2A3C531B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69A3097D" w14:textId="77777777" w:rsidTr="00247D13">
        <w:trPr>
          <w:trHeight w:val="400"/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74644A2" w14:textId="59C24126" w:rsidR="0027695D" w:rsidRDefault="003F658F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District Special Populations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by Tara Wittrock</w:t>
            </w:r>
          </w:p>
          <w:p w14:paraId="0C4A2C65" w14:textId="42102F03" w:rsidR="009A46EF" w:rsidRDefault="009A46EF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Student Liaison Report </w:t>
            </w:r>
            <w:r w:rsidR="00B77E7E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Courtney McCarty</w:t>
            </w:r>
          </w:p>
          <w:p w14:paraId="7ADEDFDE" w14:textId="4BC82569" w:rsidR="009A46EF" w:rsidRDefault="00FA1053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City Liaison Report presented by Mike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Almoslechner</w:t>
            </w:r>
            <w:proofErr w:type="spellEnd"/>
          </w:p>
          <w:p w14:paraId="58501D63" w14:textId="14843C8E" w:rsidR="00F0628B" w:rsidRDefault="00F0628B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013C20B" w14:textId="77777777" w:rsidR="00F0628B" w:rsidRDefault="00F0628B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C9855F1" w14:textId="77777777" w:rsidR="009A46EF" w:rsidRDefault="009A46EF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487253B" w14:textId="1CFC7C7A" w:rsidR="002C508A" w:rsidRPr="001731B6" w:rsidRDefault="002C508A" w:rsidP="00436510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524E3968" w14:textId="77777777" w:rsidR="00FA1053" w:rsidRDefault="00FA1053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39BED8EE" w14:textId="33AB0D7D" w:rsidR="00BC7496" w:rsidRDefault="00FA1053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EDA47" wp14:editId="7DCB5E6F">
                <wp:simplePos x="0" y="0"/>
                <wp:positionH relativeFrom="column">
                  <wp:posOffset>4453890</wp:posOffset>
                </wp:positionH>
                <wp:positionV relativeFrom="paragraph">
                  <wp:posOffset>-349885</wp:posOffset>
                </wp:positionV>
                <wp:extent cx="1844040" cy="274320"/>
                <wp:effectExtent l="0" t="0" r="2286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E7F1559" w14:textId="7BAF8507" w:rsidR="00B80523" w:rsidRPr="00C60892" w:rsidRDefault="00FA1053" w:rsidP="00B80523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April 23</w:t>
                            </w:r>
                            <w:r w:rsidR="00D93F7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2025</w:t>
                            </w:r>
                            <w:r w:rsidR="00B8052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AEDA4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0.7pt;margin-top:-27.55pt;width:145.2pt;height:2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" filled="f" strokecolor="window" strokeweight=".5pt">
                <v:textbox>
                  <w:txbxContent>
                    <w:p w14:paraId="2E7F1559" w14:textId="7BAF8507" w:rsidR="00B80523" w:rsidRPr="00C60892" w:rsidRDefault="00FA1053" w:rsidP="00B80523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April 23</w:t>
                      </w:r>
                      <w:r w:rsidR="00D93F7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, 2025</w:t>
                      </w:r>
                      <w:r w:rsidR="00B80523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2</w:t>
                      </w:r>
                    </w:p>
                  </w:txbxContent>
                </v:textbox>
              </v:shape>
            </w:pict>
          </mc:Fallback>
        </mc:AlternateContent>
      </w:r>
      <w:r w:rsidR="007055C1">
        <w:rPr>
          <w:rFonts w:ascii="Tahoma" w:hAnsi="Tahoma" w:cs="Tahoma"/>
          <w:b/>
          <w:sz w:val="22"/>
          <w:szCs w:val="22"/>
        </w:rPr>
        <w:t>C</w:t>
      </w:r>
      <w:r w:rsidR="00DC1C14" w:rsidRPr="001731B6">
        <w:rPr>
          <w:rFonts w:ascii="Tahoma" w:hAnsi="Tahoma" w:cs="Tahoma"/>
          <w:b/>
          <w:sz w:val="22"/>
          <w:szCs w:val="22"/>
        </w:rPr>
        <w:t>onsent Agend</w:t>
      </w:r>
      <w:r w:rsidR="00BC7496">
        <w:rPr>
          <w:rFonts w:ascii="Tahoma" w:hAnsi="Tahoma" w:cs="Tahoma"/>
          <w:b/>
          <w:sz w:val="22"/>
          <w:szCs w:val="22"/>
        </w:rPr>
        <w:t>a</w:t>
      </w:r>
    </w:p>
    <w:p w14:paraId="01CE8EE9" w14:textId="645FFD8D" w:rsidR="00FA1053" w:rsidRDefault="00FA1053" w:rsidP="00D306FA">
      <w:pPr>
        <w:pStyle w:val="PlainText"/>
        <w:tabs>
          <w:tab w:val="left" w:pos="780"/>
        </w:tabs>
        <w:spacing w:line="276" w:lineRule="auto"/>
        <w:ind w:right="-90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0423</w:t>
      </w:r>
      <w:r w:rsidR="00D306FA">
        <w:rPr>
          <w:rFonts w:ascii="Tahoma" w:hAnsi="Tahoma" w:cs="Tahoma"/>
          <w:b/>
          <w:sz w:val="22"/>
          <w:szCs w:val="22"/>
        </w:rPr>
        <w:t>-25</w:t>
      </w:r>
      <w:r w:rsidR="00BC7496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2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3007B4">
        <w:rPr>
          <w:rFonts w:ascii="Tahoma" w:hAnsi="Tahoma" w:cs="Tahoma"/>
          <w:b/>
          <w:sz w:val="22"/>
          <w:szCs w:val="22"/>
        </w:rPr>
        <w:t xml:space="preserve"> </w:t>
      </w:r>
      <w:r w:rsidR="00B77E7E">
        <w:rPr>
          <w:rFonts w:ascii="Tahoma" w:hAnsi="Tahoma" w:cs="Tahoma"/>
          <w:b/>
          <w:sz w:val="22"/>
          <w:szCs w:val="22"/>
        </w:rPr>
        <w:t>Brandon Cowans</w:t>
      </w:r>
      <w:r w:rsidR="000B77CE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made a motion to approve the consent agenda as presented items a. through </w:t>
      </w:r>
      <w:r>
        <w:rPr>
          <w:rFonts w:ascii="Tahoma" w:hAnsi="Tahoma" w:cs="Tahoma"/>
          <w:b/>
          <w:sz w:val="22"/>
          <w:szCs w:val="22"/>
        </w:rPr>
        <w:t>q</w:t>
      </w:r>
      <w:r w:rsidR="00BC7496">
        <w:rPr>
          <w:rFonts w:ascii="Tahoma" w:hAnsi="Tahoma" w:cs="Tahoma"/>
          <w:b/>
          <w:sz w:val="22"/>
          <w:szCs w:val="22"/>
        </w:rPr>
        <w:t>.</w:t>
      </w:r>
      <w:r w:rsidR="00C934F1">
        <w:rPr>
          <w:rFonts w:ascii="Tahoma" w:hAnsi="Tahoma" w:cs="Tahoma"/>
          <w:b/>
          <w:sz w:val="22"/>
          <w:szCs w:val="22"/>
        </w:rPr>
        <w:t>,</w:t>
      </w:r>
      <w:r w:rsidR="00BC7496">
        <w:rPr>
          <w:rFonts w:ascii="Tahoma" w:hAnsi="Tahoma" w:cs="Tahoma"/>
          <w:b/>
          <w:sz w:val="22"/>
          <w:szCs w:val="22"/>
        </w:rPr>
        <w:t xml:space="preserve"> second by </w:t>
      </w:r>
      <w:r w:rsidR="00B77E7E">
        <w:rPr>
          <w:rFonts w:ascii="Tahoma" w:hAnsi="Tahoma" w:cs="Tahoma"/>
          <w:b/>
          <w:sz w:val="22"/>
          <w:szCs w:val="22"/>
        </w:rPr>
        <w:t>Jenn Owens.</w:t>
      </w:r>
      <w:r w:rsidR="002404D0">
        <w:rPr>
          <w:rFonts w:ascii="Tahoma" w:hAnsi="Tahoma" w:cs="Tahoma"/>
          <w:b/>
          <w:sz w:val="22"/>
          <w:szCs w:val="22"/>
        </w:rPr>
        <w:t xml:space="preserve"> </w:t>
      </w:r>
      <w:r w:rsidR="00616478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The motion carried </w:t>
      </w:r>
      <w:r w:rsidR="00B77E7E">
        <w:rPr>
          <w:rFonts w:ascii="Tahoma" w:hAnsi="Tahoma" w:cs="Tahoma"/>
          <w:b/>
          <w:sz w:val="22"/>
          <w:szCs w:val="22"/>
        </w:rPr>
        <w:t>4 – 0.</w:t>
      </w:r>
      <w:r w:rsidR="00BC7496">
        <w:rPr>
          <w:rFonts w:ascii="Tahoma" w:hAnsi="Tahoma" w:cs="Tahoma"/>
          <w:b/>
          <w:sz w:val="22"/>
          <w:szCs w:val="22"/>
        </w:rPr>
        <w:t xml:space="preserve"> </w:t>
      </w:r>
    </w:p>
    <w:p w14:paraId="4736D534" w14:textId="53F33588" w:rsidR="00916D32" w:rsidRPr="00BC7496" w:rsidRDefault="00916D32" w:rsidP="00BC7496">
      <w:pPr>
        <w:rPr>
          <w:b/>
        </w:rPr>
        <w:sectPr w:rsidR="00916D32" w:rsidRPr="00BC7496" w:rsidSect="00F0628B">
          <w:type w:val="continuous"/>
          <w:pgSz w:w="12240" w:h="15840"/>
          <w:pgMar w:top="1080" w:right="1440" w:bottom="990" w:left="1710" w:header="720" w:footer="720" w:gutter="0"/>
          <w:cols w:space="360"/>
          <w:docGrid w:linePitch="360"/>
        </w:sectPr>
      </w:pPr>
    </w:p>
    <w:p w14:paraId="754D5675" w14:textId="77777777" w:rsidR="00FA1053" w:rsidRPr="00FA1053" w:rsidRDefault="00FA1053" w:rsidP="00FA1053">
      <w:pPr>
        <w:pStyle w:val="PlainText"/>
        <w:spacing w:line="276" w:lineRule="auto"/>
        <w:ind w:left="-360" w:right="79"/>
        <w:rPr>
          <w:rFonts w:ascii="Tahoma" w:hAnsi="Tahoma" w:cs="Tahoma"/>
          <w:b/>
          <w:sz w:val="22"/>
          <w:szCs w:val="22"/>
        </w:rPr>
      </w:pPr>
      <w:r w:rsidRPr="00FA1053">
        <w:rPr>
          <w:rFonts w:ascii="Tahoma" w:hAnsi="Tahoma" w:cs="Tahoma"/>
          <w:b/>
          <w:sz w:val="22"/>
          <w:szCs w:val="22"/>
        </w:rPr>
        <w:t>a. Approve the March 19, 2025 Regular Meeting Minutes and the April 2, 2025 Working Session Meeting Minutes</w:t>
      </w:r>
    </w:p>
    <w:p w14:paraId="32FAC7C2" w14:textId="77777777" w:rsidR="00FA1053" w:rsidRPr="00FA1053" w:rsidRDefault="00FA1053" w:rsidP="00FA1053">
      <w:pPr>
        <w:pStyle w:val="PlainText"/>
        <w:spacing w:line="276" w:lineRule="auto"/>
        <w:ind w:left="-360" w:right="79"/>
        <w:rPr>
          <w:rFonts w:ascii="Tahoma" w:hAnsi="Tahoma" w:cs="Tahoma"/>
          <w:b/>
          <w:sz w:val="22"/>
          <w:szCs w:val="22"/>
        </w:rPr>
      </w:pPr>
      <w:r w:rsidRPr="00FA1053">
        <w:rPr>
          <w:rFonts w:ascii="Tahoma" w:hAnsi="Tahoma" w:cs="Tahoma"/>
          <w:b/>
          <w:sz w:val="22"/>
          <w:szCs w:val="22"/>
        </w:rPr>
        <w:t>b. Approve the Accounts Payable Invoices and Payroll for the month of April 2025</w:t>
      </w:r>
    </w:p>
    <w:p w14:paraId="59CE1DB0" w14:textId="77777777" w:rsidR="00FA1053" w:rsidRPr="00FA1053" w:rsidRDefault="00FA1053" w:rsidP="00FA1053">
      <w:pPr>
        <w:pStyle w:val="PlainText"/>
        <w:spacing w:line="276" w:lineRule="auto"/>
        <w:ind w:left="-360" w:right="79"/>
        <w:rPr>
          <w:rFonts w:ascii="Tahoma" w:hAnsi="Tahoma" w:cs="Tahoma"/>
          <w:b/>
          <w:sz w:val="22"/>
          <w:szCs w:val="22"/>
        </w:rPr>
      </w:pPr>
      <w:r w:rsidRPr="00FA1053">
        <w:rPr>
          <w:rFonts w:ascii="Tahoma" w:hAnsi="Tahoma" w:cs="Tahoma"/>
          <w:b/>
          <w:sz w:val="22"/>
          <w:szCs w:val="22"/>
        </w:rPr>
        <w:t>c. Approve the Treasurer's Report for the month of March 2025</w:t>
      </w:r>
    </w:p>
    <w:p w14:paraId="5355DC54" w14:textId="77777777" w:rsidR="00FA1053" w:rsidRPr="00FA1053" w:rsidRDefault="00FA1053" w:rsidP="00FA1053">
      <w:pPr>
        <w:pStyle w:val="PlainText"/>
        <w:spacing w:line="276" w:lineRule="auto"/>
        <w:ind w:left="-360" w:right="79"/>
        <w:rPr>
          <w:rFonts w:ascii="Tahoma" w:hAnsi="Tahoma" w:cs="Tahoma"/>
          <w:b/>
          <w:sz w:val="22"/>
          <w:szCs w:val="22"/>
        </w:rPr>
      </w:pPr>
      <w:r w:rsidRPr="00FA1053">
        <w:rPr>
          <w:rFonts w:ascii="Tahoma" w:hAnsi="Tahoma" w:cs="Tahoma"/>
          <w:b/>
          <w:sz w:val="22"/>
          <w:szCs w:val="22"/>
        </w:rPr>
        <w:t>d. Approve participation in the Summer Food Service Program 2025 at Bellevue High School. Breakfast from 7:45 a.m. to 8:45 a.m. and lunch from 11:00 p.m. to 12:30 p.m. beginning Monday, June 2, 2025 and ending Monday, June 30, 2025. (Adults may purchase Breakfast for $3.00 and Lunch for $4.00 each)</w:t>
      </w:r>
    </w:p>
    <w:p w14:paraId="1FF251DE" w14:textId="77777777" w:rsidR="00FA1053" w:rsidRPr="00FA1053" w:rsidRDefault="00FA1053" w:rsidP="00FA1053">
      <w:pPr>
        <w:pStyle w:val="PlainText"/>
        <w:spacing w:line="276" w:lineRule="auto"/>
        <w:ind w:left="-360" w:right="79"/>
        <w:rPr>
          <w:rFonts w:ascii="Tahoma" w:hAnsi="Tahoma" w:cs="Tahoma"/>
          <w:b/>
          <w:sz w:val="22"/>
          <w:szCs w:val="22"/>
        </w:rPr>
      </w:pPr>
      <w:r w:rsidRPr="00FA1053">
        <w:rPr>
          <w:rFonts w:ascii="Tahoma" w:hAnsi="Tahoma" w:cs="Tahoma"/>
          <w:b/>
          <w:sz w:val="22"/>
          <w:szCs w:val="22"/>
        </w:rPr>
        <w:t>e. Approve SBDM Pupil Instructional Materials and Supplies (Section 6) allocation to $100 ADM for the 2025-2026 school year</w:t>
      </w:r>
    </w:p>
    <w:p w14:paraId="2E3B72D6" w14:textId="77777777" w:rsidR="00FA1053" w:rsidRPr="00FA1053" w:rsidRDefault="00FA1053" w:rsidP="00FA1053">
      <w:pPr>
        <w:pStyle w:val="PlainText"/>
        <w:spacing w:line="276" w:lineRule="auto"/>
        <w:ind w:left="-360" w:right="79"/>
        <w:rPr>
          <w:rFonts w:ascii="Tahoma" w:hAnsi="Tahoma" w:cs="Tahoma"/>
          <w:b/>
          <w:sz w:val="22"/>
          <w:szCs w:val="22"/>
        </w:rPr>
      </w:pPr>
      <w:r w:rsidRPr="00FA1053">
        <w:rPr>
          <w:rFonts w:ascii="Tahoma" w:hAnsi="Tahoma" w:cs="Tahoma"/>
          <w:b/>
          <w:sz w:val="22"/>
          <w:szCs w:val="22"/>
        </w:rPr>
        <w:t>f. Approve 2025-2026 Payroll Schedule and Pay Dates</w:t>
      </w:r>
    </w:p>
    <w:p w14:paraId="39B156A2" w14:textId="77777777" w:rsidR="00FA1053" w:rsidRPr="00FA1053" w:rsidRDefault="00FA1053" w:rsidP="00FA1053">
      <w:pPr>
        <w:pStyle w:val="PlainText"/>
        <w:spacing w:line="276" w:lineRule="auto"/>
        <w:ind w:left="-360" w:right="79"/>
        <w:rPr>
          <w:rFonts w:ascii="Tahoma" w:hAnsi="Tahoma" w:cs="Tahoma"/>
          <w:b/>
          <w:sz w:val="22"/>
          <w:szCs w:val="22"/>
        </w:rPr>
      </w:pPr>
      <w:r w:rsidRPr="00FA1053">
        <w:rPr>
          <w:rFonts w:ascii="Tahoma" w:hAnsi="Tahoma" w:cs="Tahoma"/>
          <w:b/>
          <w:sz w:val="22"/>
          <w:szCs w:val="22"/>
        </w:rPr>
        <w:t xml:space="preserve">g. Approve Certified and Classified Salary Schedules for 2025-2026 school year </w:t>
      </w:r>
    </w:p>
    <w:p w14:paraId="635544FD" w14:textId="77777777" w:rsidR="00FA1053" w:rsidRPr="00FA1053" w:rsidRDefault="00FA1053" w:rsidP="00FA1053">
      <w:pPr>
        <w:pStyle w:val="PlainText"/>
        <w:spacing w:line="276" w:lineRule="auto"/>
        <w:ind w:left="-360" w:right="79"/>
        <w:rPr>
          <w:rFonts w:ascii="Tahoma" w:hAnsi="Tahoma" w:cs="Tahoma"/>
          <w:b/>
          <w:sz w:val="22"/>
          <w:szCs w:val="22"/>
        </w:rPr>
      </w:pPr>
      <w:r w:rsidRPr="00FA1053">
        <w:rPr>
          <w:rFonts w:ascii="Tahoma" w:hAnsi="Tahoma" w:cs="Tahoma"/>
          <w:b/>
          <w:sz w:val="22"/>
          <w:szCs w:val="22"/>
        </w:rPr>
        <w:t xml:space="preserve">h. Approve Supplemental, Extra-Duty and Extra-Curricular Salary Schedules for 2025-2026 school year </w:t>
      </w:r>
    </w:p>
    <w:p w14:paraId="357BB25A" w14:textId="77777777" w:rsidR="00FA1053" w:rsidRPr="00FA1053" w:rsidRDefault="00FA1053" w:rsidP="00FA1053">
      <w:pPr>
        <w:pStyle w:val="PlainText"/>
        <w:spacing w:line="276" w:lineRule="auto"/>
        <w:ind w:left="-360" w:right="79"/>
        <w:rPr>
          <w:rFonts w:ascii="Tahoma" w:hAnsi="Tahoma" w:cs="Tahoma"/>
          <w:b/>
          <w:sz w:val="22"/>
          <w:szCs w:val="22"/>
        </w:rPr>
      </w:pPr>
      <w:r w:rsidRPr="00FA1053">
        <w:rPr>
          <w:rFonts w:ascii="Tahoma" w:hAnsi="Tahoma" w:cs="Tahoma"/>
          <w:b/>
          <w:sz w:val="22"/>
          <w:szCs w:val="22"/>
        </w:rPr>
        <w:t>j. Approve District Continuation of Learning Plan for 2025-2026 school year</w:t>
      </w:r>
    </w:p>
    <w:p w14:paraId="6575E782" w14:textId="77777777" w:rsidR="00FA1053" w:rsidRPr="00FA1053" w:rsidRDefault="00FA1053" w:rsidP="00FA1053">
      <w:pPr>
        <w:pStyle w:val="PlainText"/>
        <w:spacing w:line="276" w:lineRule="auto"/>
        <w:ind w:left="-360" w:right="79"/>
        <w:rPr>
          <w:rFonts w:ascii="Tahoma" w:hAnsi="Tahoma" w:cs="Tahoma"/>
          <w:b/>
          <w:sz w:val="22"/>
          <w:szCs w:val="22"/>
        </w:rPr>
      </w:pPr>
      <w:r w:rsidRPr="00FA1053">
        <w:rPr>
          <w:rFonts w:ascii="Tahoma" w:hAnsi="Tahoma" w:cs="Tahoma"/>
          <w:b/>
          <w:sz w:val="22"/>
          <w:szCs w:val="22"/>
        </w:rPr>
        <w:t xml:space="preserve">k. Approve Bellevue Middle/High School PD Plan Narrative for 2025-2026 school year </w:t>
      </w:r>
    </w:p>
    <w:p w14:paraId="773F44A2" w14:textId="77777777" w:rsidR="00FA1053" w:rsidRPr="00FA1053" w:rsidRDefault="00FA1053" w:rsidP="00FA1053">
      <w:pPr>
        <w:pStyle w:val="PlainText"/>
        <w:spacing w:line="276" w:lineRule="auto"/>
        <w:ind w:left="-360" w:right="79"/>
        <w:rPr>
          <w:rFonts w:ascii="Tahoma" w:hAnsi="Tahoma" w:cs="Tahoma"/>
          <w:b/>
          <w:sz w:val="22"/>
          <w:szCs w:val="22"/>
        </w:rPr>
      </w:pPr>
      <w:r w:rsidRPr="00FA1053">
        <w:rPr>
          <w:rFonts w:ascii="Tahoma" w:hAnsi="Tahoma" w:cs="Tahoma"/>
          <w:b/>
          <w:sz w:val="22"/>
          <w:szCs w:val="22"/>
        </w:rPr>
        <w:t xml:space="preserve">l. Approve Grandview Elementary School PD Plan Narrative for 2025-2026 school year </w:t>
      </w:r>
    </w:p>
    <w:p w14:paraId="5138F5F5" w14:textId="77777777" w:rsidR="00FA1053" w:rsidRPr="00FA1053" w:rsidRDefault="00FA1053" w:rsidP="00FA1053">
      <w:pPr>
        <w:pStyle w:val="PlainText"/>
        <w:spacing w:line="276" w:lineRule="auto"/>
        <w:ind w:left="-360" w:right="79"/>
        <w:rPr>
          <w:rFonts w:ascii="Tahoma" w:hAnsi="Tahoma" w:cs="Tahoma"/>
          <w:b/>
          <w:sz w:val="22"/>
          <w:szCs w:val="22"/>
        </w:rPr>
      </w:pPr>
      <w:r w:rsidRPr="00FA1053">
        <w:rPr>
          <w:rFonts w:ascii="Tahoma" w:hAnsi="Tahoma" w:cs="Tahoma"/>
          <w:b/>
          <w:sz w:val="22"/>
          <w:szCs w:val="22"/>
        </w:rPr>
        <w:t>m. Approve 2025-2026 Lau Plan</w:t>
      </w:r>
    </w:p>
    <w:p w14:paraId="1140A2A1" w14:textId="77777777" w:rsidR="00FA1053" w:rsidRPr="00FA1053" w:rsidRDefault="00FA1053" w:rsidP="00FA1053">
      <w:pPr>
        <w:pStyle w:val="PlainText"/>
        <w:spacing w:line="276" w:lineRule="auto"/>
        <w:ind w:left="-360" w:right="79"/>
        <w:rPr>
          <w:rFonts w:ascii="Tahoma" w:hAnsi="Tahoma" w:cs="Tahoma"/>
          <w:b/>
          <w:sz w:val="22"/>
          <w:szCs w:val="22"/>
        </w:rPr>
      </w:pPr>
      <w:r w:rsidRPr="00FA1053">
        <w:rPr>
          <w:rFonts w:ascii="Tahoma" w:hAnsi="Tahoma" w:cs="Tahoma"/>
          <w:b/>
          <w:sz w:val="22"/>
          <w:szCs w:val="22"/>
        </w:rPr>
        <w:t>n. Approve the District Assurance to continue partnership with Kentucky Department of Education for the Read to Succeed Literacy Coaching Model (no cost to the district)</w:t>
      </w:r>
    </w:p>
    <w:p w14:paraId="77ABC02B" w14:textId="77777777" w:rsidR="00FA1053" w:rsidRPr="00FA1053" w:rsidRDefault="00FA1053" w:rsidP="00FA1053">
      <w:pPr>
        <w:pStyle w:val="PlainText"/>
        <w:spacing w:line="276" w:lineRule="auto"/>
        <w:ind w:left="-360" w:right="79"/>
        <w:rPr>
          <w:rFonts w:ascii="Tahoma" w:hAnsi="Tahoma" w:cs="Tahoma"/>
          <w:b/>
          <w:sz w:val="22"/>
          <w:szCs w:val="22"/>
        </w:rPr>
      </w:pPr>
      <w:r w:rsidRPr="00FA1053">
        <w:rPr>
          <w:rFonts w:ascii="Tahoma" w:hAnsi="Tahoma" w:cs="Tahoma"/>
          <w:b/>
          <w:sz w:val="22"/>
          <w:szCs w:val="22"/>
        </w:rPr>
        <w:t xml:space="preserve">o. Approve District Technology Plan for 2025-2026 school year </w:t>
      </w:r>
    </w:p>
    <w:p w14:paraId="12F82EFB" w14:textId="77777777" w:rsidR="00FA1053" w:rsidRPr="00FA1053" w:rsidRDefault="00FA1053" w:rsidP="00FA1053">
      <w:pPr>
        <w:pStyle w:val="PlainText"/>
        <w:spacing w:line="276" w:lineRule="auto"/>
        <w:ind w:left="-360" w:right="79"/>
        <w:rPr>
          <w:rFonts w:ascii="Tahoma" w:hAnsi="Tahoma" w:cs="Tahoma"/>
          <w:b/>
          <w:sz w:val="22"/>
          <w:szCs w:val="22"/>
        </w:rPr>
      </w:pPr>
      <w:r w:rsidRPr="00FA1053">
        <w:rPr>
          <w:rFonts w:ascii="Tahoma" w:hAnsi="Tahoma" w:cs="Tahoma"/>
          <w:b/>
          <w:sz w:val="22"/>
          <w:szCs w:val="22"/>
        </w:rPr>
        <w:t>p. Approve the following fundraisers: Track - Buddy Cards</w:t>
      </w:r>
      <w:r w:rsidRPr="00FA1053">
        <w:rPr>
          <w:rFonts w:ascii="Tahoma" w:hAnsi="Tahoma" w:cs="Tahoma"/>
          <w:b/>
          <w:sz w:val="22"/>
          <w:szCs w:val="22"/>
        </w:rPr>
        <w:tab/>
      </w:r>
    </w:p>
    <w:p w14:paraId="29259BA3" w14:textId="1ADFF568" w:rsidR="00DE64BD" w:rsidRDefault="00FA1053" w:rsidP="00FA1053">
      <w:pPr>
        <w:pStyle w:val="PlainText"/>
        <w:spacing w:line="276" w:lineRule="auto"/>
        <w:ind w:left="-360" w:right="79"/>
        <w:rPr>
          <w:rFonts w:ascii="Tahoma" w:hAnsi="Tahoma" w:cs="Tahoma"/>
          <w:b/>
          <w:sz w:val="22"/>
          <w:szCs w:val="22"/>
        </w:rPr>
      </w:pPr>
      <w:r w:rsidRPr="00FA1053">
        <w:rPr>
          <w:rFonts w:ascii="Tahoma" w:hAnsi="Tahoma" w:cs="Tahoma"/>
          <w:b/>
          <w:sz w:val="22"/>
          <w:szCs w:val="22"/>
        </w:rPr>
        <w:t>q. Approve to hire one summer worker in the Technology Department, $15 per hour</w:t>
      </w:r>
    </w:p>
    <w:p w14:paraId="3E8F7A85" w14:textId="42A4F002" w:rsidR="009A46EF" w:rsidRDefault="009A46EF" w:rsidP="006961CF">
      <w:pPr>
        <w:pStyle w:val="PlainText"/>
        <w:spacing w:line="276" w:lineRule="auto"/>
        <w:ind w:left="-450" w:right="79" w:hanging="720"/>
        <w:rPr>
          <w:rFonts w:ascii="Tahoma" w:hAnsi="Tahoma" w:cs="Tahoma"/>
          <w:b/>
          <w:sz w:val="22"/>
          <w:szCs w:val="22"/>
        </w:rPr>
      </w:pPr>
    </w:p>
    <w:p w14:paraId="636D38D5" w14:textId="376D82BB" w:rsidR="009A46EF" w:rsidRDefault="009A46EF" w:rsidP="006961CF">
      <w:pPr>
        <w:pStyle w:val="PlainText"/>
        <w:spacing w:line="276" w:lineRule="auto"/>
        <w:ind w:left="-450" w:right="79" w:hanging="720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Action Items</w:t>
      </w:r>
    </w:p>
    <w:p w14:paraId="14D54910" w14:textId="0F8BD8F7" w:rsidR="002C2555" w:rsidRDefault="00FA1053" w:rsidP="00B77E7E">
      <w:pPr>
        <w:pStyle w:val="PlainText"/>
        <w:spacing w:line="276" w:lineRule="auto"/>
        <w:ind w:left="-450"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0423</w:t>
      </w:r>
      <w:r w:rsidR="00D306FA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3</w:t>
      </w:r>
      <w:r w:rsidR="00BC7496">
        <w:rPr>
          <w:rFonts w:ascii="Tahoma" w:hAnsi="Tahoma" w:cs="Tahoma"/>
          <w:b/>
          <w:sz w:val="22"/>
          <w:szCs w:val="22"/>
        </w:rPr>
        <w:t xml:space="preserve"> </w:t>
      </w:r>
      <w:r w:rsidR="00C934F1">
        <w:rPr>
          <w:rFonts w:ascii="Tahoma" w:hAnsi="Tahoma" w:cs="Tahoma"/>
          <w:b/>
          <w:sz w:val="22"/>
          <w:szCs w:val="22"/>
        </w:rPr>
        <w:t xml:space="preserve">Item a. </w:t>
      </w:r>
      <w:r w:rsidR="00BC7496">
        <w:rPr>
          <w:rFonts w:ascii="Tahoma" w:hAnsi="Tahoma" w:cs="Tahoma"/>
          <w:b/>
          <w:sz w:val="22"/>
          <w:szCs w:val="22"/>
        </w:rPr>
        <w:t>Motion Passed:</w:t>
      </w:r>
      <w:r w:rsidR="00D115A6">
        <w:rPr>
          <w:rFonts w:ascii="Tahoma" w:hAnsi="Tahoma" w:cs="Tahoma"/>
          <w:b/>
          <w:sz w:val="22"/>
          <w:szCs w:val="22"/>
        </w:rPr>
        <w:t xml:space="preserve"> </w:t>
      </w:r>
      <w:r w:rsidR="00B77E7E">
        <w:rPr>
          <w:rFonts w:ascii="Tahoma" w:hAnsi="Tahoma" w:cs="Tahoma"/>
          <w:b/>
          <w:sz w:val="22"/>
          <w:szCs w:val="22"/>
        </w:rPr>
        <w:t>Julia Fischer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BC7496" w:rsidRPr="00AA79F1">
        <w:rPr>
          <w:rFonts w:ascii="Tahoma" w:hAnsi="Tahoma" w:cs="Tahoma"/>
          <w:b/>
          <w:sz w:val="22"/>
          <w:szCs w:val="22"/>
        </w:rPr>
        <w:t xml:space="preserve">made a motion to </w:t>
      </w:r>
      <w:r w:rsidR="002C2555" w:rsidRPr="00AA79F1">
        <w:rPr>
          <w:rFonts w:ascii="Tahoma" w:hAnsi="Tahoma" w:cs="Tahoma"/>
          <w:b/>
          <w:sz w:val="22"/>
          <w:szCs w:val="22"/>
        </w:rPr>
        <w:t>approve</w:t>
      </w:r>
      <w:r w:rsidR="00AE5E31" w:rsidRPr="00AE5E31">
        <w:rPr>
          <w:rFonts w:ascii="Tahoma" w:hAnsi="Tahoma" w:cs="Tahoma"/>
          <w:b/>
          <w:sz w:val="22"/>
          <w:szCs w:val="22"/>
        </w:rPr>
        <w:t xml:space="preserve"> Application and Certificate for Pay No. 10 to Perkins Carmack Construction, LLC for GES Gym Addition/HVAC Renovation Project BG# 24-059</w:t>
      </w:r>
      <w:r w:rsidR="00AE5E31">
        <w:rPr>
          <w:rFonts w:ascii="Tahoma" w:hAnsi="Tahoma" w:cs="Tahoma"/>
          <w:b/>
          <w:sz w:val="22"/>
          <w:szCs w:val="22"/>
        </w:rPr>
        <w:t xml:space="preserve">, second by </w:t>
      </w:r>
      <w:r w:rsidR="00B77E7E">
        <w:rPr>
          <w:rFonts w:ascii="Tahoma" w:hAnsi="Tahoma" w:cs="Tahoma"/>
          <w:b/>
          <w:sz w:val="22"/>
          <w:szCs w:val="22"/>
        </w:rPr>
        <w:t>Brandon Cowans.</w:t>
      </w:r>
      <w:r w:rsidR="00EC0B78">
        <w:rPr>
          <w:rFonts w:ascii="Tahoma" w:hAnsi="Tahoma" w:cs="Tahoma"/>
          <w:b/>
          <w:sz w:val="22"/>
          <w:szCs w:val="22"/>
        </w:rPr>
        <w:t xml:space="preserve">  </w:t>
      </w:r>
      <w:r w:rsidR="002C2555">
        <w:rPr>
          <w:rFonts w:ascii="Tahoma" w:hAnsi="Tahoma" w:cs="Tahoma"/>
          <w:b/>
          <w:sz w:val="22"/>
          <w:szCs w:val="22"/>
        </w:rPr>
        <w:t xml:space="preserve">The motion carried </w:t>
      </w:r>
      <w:r w:rsidR="00B77E7E">
        <w:rPr>
          <w:rFonts w:ascii="Tahoma" w:hAnsi="Tahoma" w:cs="Tahoma"/>
          <w:b/>
          <w:sz w:val="22"/>
          <w:szCs w:val="22"/>
        </w:rPr>
        <w:t>4</w:t>
      </w:r>
      <w:r w:rsidR="002C2555">
        <w:rPr>
          <w:rFonts w:ascii="Tahoma" w:hAnsi="Tahoma" w:cs="Tahoma"/>
          <w:b/>
          <w:sz w:val="22"/>
          <w:szCs w:val="22"/>
        </w:rPr>
        <w:t xml:space="preserve"> – 0.</w:t>
      </w:r>
    </w:p>
    <w:p w14:paraId="61B2F42C" w14:textId="0AB31FBD" w:rsidR="00254F21" w:rsidRDefault="00254F21" w:rsidP="002C2555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  <w:sectPr w:rsidR="00254F21" w:rsidSect="002C2555">
          <w:type w:val="continuous"/>
          <w:pgSz w:w="12240" w:h="15840" w:code="1"/>
          <w:pgMar w:top="1530" w:right="994" w:bottom="360" w:left="2070" w:header="720" w:footer="720" w:gutter="0"/>
          <w:cols w:space="720"/>
          <w:docGrid w:linePitch="360"/>
        </w:sectPr>
      </w:pPr>
    </w:p>
    <w:p w14:paraId="0D55AA75" w14:textId="50222E12" w:rsidR="00D57C1C" w:rsidRDefault="00D57C1C" w:rsidP="002C2555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</w:t>
      </w:r>
    </w:p>
    <w:p w14:paraId="54BFB8A2" w14:textId="370D5CE4" w:rsidR="00B77E7E" w:rsidRDefault="00AE5E31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0423</w:t>
      </w:r>
      <w:r w:rsidR="00D306FA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4</w:t>
      </w:r>
      <w:r w:rsidR="00616478">
        <w:rPr>
          <w:rFonts w:ascii="Tahoma" w:hAnsi="Tahoma" w:cs="Tahoma"/>
          <w:b/>
          <w:sz w:val="22"/>
          <w:szCs w:val="22"/>
        </w:rPr>
        <w:t xml:space="preserve"> </w:t>
      </w:r>
      <w:r w:rsidR="00C934F1">
        <w:rPr>
          <w:rFonts w:ascii="Tahoma" w:hAnsi="Tahoma" w:cs="Tahoma"/>
          <w:b/>
          <w:sz w:val="22"/>
          <w:szCs w:val="22"/>
        </w:rPr>
        <w:t xml:space="preserve">Item b. </w:t>
      </w:r>
      <w:r w:rsidR="007E09A8">
        <w:rPr>
          <w:rFonts w:ascii="Tahoma" w:hAnsi="Tahoma" w:cs="Tahoma"/>
          <w:b/>
          <w:sz w:val="22"/>
          <w:szCs w:val="22"/>
        </w:rPr>
        <w:t>Motion Passed:</w:t>
      </w:r>
      <w:r w:rsidR="00D306FA">
        <w:rPr>
          <w:rFonts w:ascii="Tahoma" w:hAnsi="Tahoma" w:cs="Tahoma"/>
          <w:b/>
          <w:sz w:val="22"/>
          <w:szCs w:val="22"/>
        </w:rPr>
        <w:t xml:space="preserve"> </w:t>
      </w:r>
      <w:r w:rsidR="00B77E7E">
        <w:rPr>
          <w:rFonts w:ascii="Tahoma" w:hAnsi="Tahoma" w:cs="Tahoma"/>
          <w:b/>
          <w:sz w:val="22"/>
          <w:szCs w:val="22"/>
        </w:rPr>
        <w:t>Brandon Cowans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7E09A8">
        <w:rPr>
          <w:rFonts w:ascii="Tahoma" w:hAnsi="Tahoma" w:cs="Tahoma"/>
          <w:b/>
          <w:sz w:val="22"/>
          <w:szCs w:val="22"/>
        </w:rPr>
        <w:t xml:space="preserve">made a motion </w:t>
      </w:r>
      <w:r w:rsidR="00D57C1C">
        <w:rPr>
          <w:rFonts w:ascii="Tahoma" w:hAnsi="Tahoma" w:cs="Tahoma"/>
          <w:b/>
          <w:sz w:val="22"/>
          <w:szCs w:val="22"/>
        </w:rPr>
        <w:t xml:space="preserve">to </w:t>
      </w:r>
      <w:r w:rsidR="0046467F">
        <w:rPr>
          <w:rFonts w:ascii="Tahoma" w:hAnsi="Tahoma" w:cs="Tahoma"/>
          <w:b/>
          <w:sz w:val="22"/>
          <w:szCs w:val="22"/>
        </w:rPr>
        <w:t xml:space="preserve">approve </w:t>
      </w:r>
      <w:r w:rsidRPr="00AE5E31">
        <w:rPr>
          <w:rFonts w:ascii="Tahoma" w:hAnsi="Tahoma" w:cs="Tahoma"/>
          <w:b/>
          <w:sz w:val="22"/>
          <w:szCs w:val="22"/>
        </w:rPr>
        <w:t>Application and Certificate for Pay No. 5 to Perkins Carmack Construction, LLC for Stadium/Ben Flora Gym Renovation Project BG# 24-224</w:t>
      </w:r>
      <w:r w:rsidR="00916D32">
        <w:rPr>
          <w:rFonts w:ascii="Tahoma" w:hAnsi="Tahoma" w:cs="Tahoma"/>
          <w:b/>
          <w:sz w:val="22"/>
          <w:szCs w:val="22"/>
        </w:rPr>
        <w:t xml:space="preserve">, second by </w:t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B77E7E">
        <w:rPr>
          <w:rFonts w:ascii="Tahoma" w:hAnsi="Tahoma" w:cs="Tahoma"/>
          <w:b/>
          <w:sz w:val="22"/>
          <w:szCs w:val="22"/>
        </w:rPr>
        <w:t>Jenn Owens.</w:t>
      </w:r>
      <w:r w:rsidR="00916D32">
        <w:rPr>
          <w:rFonts w:ascii="Tahoma" w:hAnsi="Tahoma" w:cs="Tahoma"/>
          <w:b/>
          <w:sz w:val="22"/>
          <w:szCs w:val="22"/>
        </w:rPr>
        <w:t xml:space="preserve">  </w:t>
      </w:r>
    </w:p>
    <w:p w14:paraId="082BFFF8" w14:textId="1DB4543D" w:rsidR="00DE64BD" w:rsidRDefault="00916D32" w:rsidP="00B77E7E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The motion carried </w:t>
      </w:r>
      <w:r w:rsidR="00B77E7E">
        <w:rPr>
          <w:rFonts w:ascii="Tahoma" w:hAnsi="Tahoma" w:cs="Tahoma"/>
          <w:b/>
          <w:sz w:val="22"/>
          <w:szCs w:val="22"/>
        </w:rPr>
        <w:t>4</w:t>
      </w:r>
      <w:r>
        <w:rPr>
          <w:rFonts w:ascii="Tahoma" w:hAnsi="Tahoma" w:cs="Tahoma"/>
          <w:b/>
          <w:sz w:val="22"/>
          <w:szCs w:val="22"/>
        </w:rPr>
        <w:t xml:space="preserve"> – 0.</w:t>
      </w:r>
    </w:p>
    <w:p w14:paraId="1F019FD5" w14:textId="0499E6D2" w:rsidR="00D57C1C" w:rsidRDefault="00D57C1C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56A918AB" w14:textId="65D0E62C" w:rsidR="005E6EE2" w:rsidRDefault="00AE5E31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0423</w:t>
      </w:r>
      <w:r w:rsidR="00A83859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5</w:t>
      </w:r>
      <w:r w:rsidR="00A83859">
        <w:rPr>
          <w:rFonts w:ascii="Tahoma" w:hAnsi="Tahoma" w:cs="Tahoma"/>
          <w:b/>
          <w:sz w:val="22"/>
          <w:szCs w:val="22"/>
        </w:rPr>
        <w:t xml:space="preserve"> </w:t>
      </w:r>
      <w:r w:rsidR="00C934F1">
        <w:rPr>
          <w:rFonts w:ascii="Tahoma" w:hAnsi="Tahoma" w:cs="Tahoma"/>
          <w:b/>
          <w:sz w:val="22"/>
          <w:szCs w:val="22"/>
        </w:rPr>
        <w:t xml:space="preserve">Item c. </w:t>
      </w:r>
      <w:r w:rsidR="00A83859">
        <w:rPr>
          <w:rFonts w:ascii="Tahoma" w:hAnsi="Tahoma" w:cs="Tahoma"/>
          <w:b/>
          <w:sz w:val="22"/>
          <w:szCs w:val="22"/>
        </w:rPr>
        <w:t xml:space="preserve">Motion Passed: </w:t>
      </w:r>
      <w:r w:rsidR="00B77E7E">
        <w:rPr>
          <w:rFonts w:ascii="Tahoma" w:hAnsi="Tahoma" w:cs="Tahoma"/>
          <w:b/>
          <w:sz w:val="22"/>
          <w:szCs w:val="22"/>
        </w:rPr>
        <w:t>Brandon Cowans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A83859">
        <w:rPr>
          <w:rFonts w:ascii="Tahoma" w:hAnsi="Tahoma" w:cs="Tahoma"/>
          <w:b/>
          <w:sz w:val="22"/>
          <w:szCs w:val="22"/>
        </w:rPr>
        <w:t>made a motion to approve</w:t>
      </w:r>
      <w:r w:rsidR="00C372F1">
        <w:rPr>
          <w:rFonts w:ascii="Tahoma" w:hAnsi="Tahoma" w:cs="Tahoma"/>
          <w:b/>
          <w:sz w:val="22"/>
          <w:szCs w:val="22"/>
        </w:rPr>
        <w:t xml:space="preserve"> </w:t>
      </w:r>
      <w:r w:rsidRPr="00AE5E31">
        <w:rPr>
          <w:rFonts w:ascii="Tahoma" w:hAnsi="Tahoma" w:cs="Tahoma"/>
          <w:b/>
          <w:sz w:val="22"/>
          <w:szCs w:val="22"/>
        </w:rPr>
        <w:t>Construction Document for Ben Flora Bleacher Replacement project BG# 25-234</w:t>
      </w:r>
      <w:r w:rsidR="00A83859">
        <w:rPr>
          <w:rFonts w:ascii="Tahoma" w:hAnsi="Tahoma" w:cs="Tahoma"/>
          <w:b/>
          <w:sz w:val="22"/>
          <w:szCs w:val="22"/>
        </w:rPr>
        <w:t xml:space="preserve">, second by </w:t>
      </w:r>
      <w:r w:rsidR="00B77E7E">
        <w:rPr>
          <w:rFonts w:ascii="Tahoma" w:hAnsi="Tahoma" w:cs="Tahoma"/>
          <w:b/>
          <w:sz w:val="22"/>
          <w:szCs w:val="22"/>
        </w:rPr>
        <w:t>Jenn Owens.</w:t>
      </w:r>
      <w:r w:rsidR="00A83859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B77E7E">
        <w:rPr>
          <w:rFonts w:ascii="Tahoma" w:hAnsi="Tahoma" w:cs="Tahoma"/>
          <w:b/>
          <w:sz w:val="22"/>
          <w:szCs w:val="22"/>
        </w:rPr>
        <w:t>4</w:t>
      </w:r>
      <w:r w:rsidR="00A83859">
        <w:rPr>
          <w:rFonts w:ascii="Tahoma" w:hAnsi="Tahoma" w:cs="Tahoma"/>
          <w:b/>
          <w:sz w:val="22"/>
          <w:szCs w:val="22"/>
        </w:rPr>
        <w:t xml:space="preserve"> – 0.</w:t>
      </w:r>
    </w:p>
    <w:p w14:paraId="2ADC040B" w14:textId="61B63E2B" w:rsidR="00B77E7E" w:rsidRDefault="00B77E7E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803EA28" w14:textId="5071EE80" w:rsidR="00B77E7E" w:rsidRDefault="00F0628B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 w:rsidRPr="00C90FDD">
        <w:rPr>
          <w:rFonts w:ascii="Tahoma" w:eastAsia="Calibri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5AEC6" wp14:editId="6B8B142E">
                <wp:simplePos x="0" y="0"/>
                <wp:positionH relativeFrom="column">
                  <wp:posOffset>4399915</wp:posOffset>
                </wp:positionH>
                <wp:positionV relativeFrom="paragraph">
                  <wp:posOffset>-471170</wp:posOffset>
                </wp:positionV>
                <wp:extent cx="1798320" cy="274320"/>
                <wp:effectExtent l="0" t="0" r="1143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D8901D2" w14:textId="6EC4DFE5" w:rsidR="006961CF" w:rsidRPr="00C60892" w:rsidRDefault="00FA1053" w:rsidP="006961CF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April 23</w:t>
                            </w:r>
                            <w:r w:rsidR="00D93F7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2025</w:t>
                            </w:r>
                            <w:r w:rsidR="006961CF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5AEC6" id="Text Box 1" o:spid="_x0000_s1027" type="#_x0000_t202" style="position:absolute;margin-left:346.45pt;margin-top:-37.1pt;width:141.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" filled="f" strokecolor="window" strokeweight=".5pt">
                <v:textbox>
                  <w:txbxContent>
                    <w:p w14:paraId="2D8901D2" w14:textId="6EC4DFE5" w:rsidR="006961CF" w:rsidRPr="00C60892" w:rsidRDefault="00FA1053" w:rsidP="006961CF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April 23</w:t>
                      </w:r>
                      <w:r w:rsidR="00D93F7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, 2025</w:t>
                      </w:r>
                      <w:r w:rsidR="006961CF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3</w:t>
                      </w:r>
                    </w:p>
                  </w:txbxContent>
                </v:textbox>
              </v:shape>
            </w:pict>
          </mc:Fallback>
        </mc:AlternateContent>
      </w:r>
      <w:r w:rsidR="00B77E7E">
        <w:rPr>
          <w:rFonts w:ascii="Tahoma" w:hAnsi="Tahoma" w:cs="Tahoma"/>
          <w:b/>
          <w:sz w:val="22"/>
          <w:szCs w:val="22"/>
        </w:rPr>
        <w:t>0423-25-6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C934F1">
        <w:rPr>
          <w:rFonts w:ascii="Tahoma" w:hAnsi="Tahoma" w:cs="Tahoma"/>
          <w:b/>
          <w:sz w:val="22"/>
          <w:szCs w:val="22"/>
        </w:rPr>
        <w:t xml:space="preserve">Item d. (formerly consent agenda item </w:t>
      </w:r>
      <w:proofErr w:type="spellStart"/>
      <w:r w:rsidR="00C934F1">
        <w:rPr>
          <w:rFonts w:ascii="Tahoma" w:hAnsi="Tahoma" w:cs="Tahoma"/>
          <w:b/>
          <w:sz w:val="22"/>
          <w:szCs w:val="22"/>
        </w:rPr>
        <w:t>i</w:t>
      </w:r>
      <w:proofErr w:type="spellEnd"/>
      <w:r w:rsidR="00C934F1">
        <w:rPr>
          <w:rFonts w:ascii="Tahoma" w:hAnsi="Tahoma" w:cs="Tahoma"/>
          <w:b/>
          <w:sz w:val="22"/>
          <w:szCs w:val="22"/>
        </w:rPr>
        <w:t xml:space="preserve">.) </w:t>
      </w:r>
      <w:r>
        <w:rPr>
          <w:rFonts w:ascii="Tahoma" w:hAnsi="Tahoma" w:cs="Tahoma"/>
          <w:b/>
          <w:sz w:val="22"/>
          <w:szCs w:val="22"/>
        </w:rPr>
        <w:t>Motion Failed: Julia Fischer made a motion to approve BISD Final Staffing Allocations for BMHS and GES for the 2025-2026 school year.  There was no second, therefore, the motion failed.</w:t>
      </w:r>
    </w:p>
    <w:p w14:paraId="74A8CCE9" w14:textId="0ACA098C" w:rsidR="00F0628B" w:rsidRDefault="00F0628B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03DCFFED" w14:textId="5538B084" w:rsidR="00F0628B" w:rsidRDefault="00F0628B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0423-25-7 </w:t>
      </w:r>
      <w:r w:rsidR="00C934F1">
        <w:rPr>
          <w:rFonts w:ascii="Tahoma" w:hAnsi="Tahoma" w:cs="Tahoma"/>
          <w:b/>
          <w:sz w:val="22"/>
          <w:szCs w:val="22"/>
        </w:rPr>
        <w:t xml:space="preserve">Item e. </w:t>
      </w:r>
      <w:r>
        <w:rPr>
          <w:rFonts w:ascii="Tahoma" w:hAnsi="Tahoma" w:cs="Tahoma"/>
          <w:b/>
          <w:sz w:val="22"/>
          <w:szCs w:val="22"/>
        </w:rPr>
        <w:t xml:space="preserve">Motion Passed: Dan Swope made a motion to approve </w:t>
      </w:r>
      <w:r w:rsidR="00C934F1">
        <w:rPr>
          <w:rFonts w:ascii="Tahoma" w:hAnsi="Tahoma" w:cs="Tahoma"/>
          <w:b/>
          <w:sz w:val="22"/>
          <w:szCs w:val="22"/>
        </w:rPr>
        <w:t xml:space="preserve">the 2025-2026 Staffing Allocation Policy and the Revised </w:t>
      </w:r>
      <w:r>
        <w:rPr>
          <w:rFonts w:ascii="Tahoma" w:hAnsi="Tahoma" w:cs="Tahoma"/>
          <w:b/>
          <w:sz w:val="22"/>
          <w:szCs w:val="22"/>
        </w:rPr>
        <w:t>BISD Final Staffing Allocations for BMHS and GES for the 2025-2026 school year</w:t>
      </w:r>
      <w:r w:rsidR="00C934F1">
        <w:rPr>
          <w:rFonts w:ascii="Tahoma" w:hAnsi="Tahoma" w:cs="Tahoma"/>
          <w:b/>
          <w:sz w:val="22"/>
          <w:szCs w:val="22"/>
        </w:rPr>
        <w:t xml:space="preserve"> (scenario 2 as previously discussed)</w:t>
      </w:r>
      <w:r>
        <w:rPr>
          <w:rFonts w:ascii="Tahoma" w:hAnsi="Tahoma" w:cs="Tahoma"/>
          <w:b/>
          <w:sz w:val="22"/>
          <w:szCs w:val="22"/>
        </w:rPr>
        <w:t>, second by Jenn Owens.  The motion carried 3-1</w:t>
      </w:r>
      <w:r w:rsidR="00C934F1">
        <w:rPr>
          <w:rFonts w:ascii="Tahoma" w:hAnsi="Tahoma" w:cs="Tahoma"/>
          <w:b/>
          <w:sz w:val="22"/>
          <w:szCs w:val="22"/>
        </w:rPr>
        <w:t>.</w:t>
      </w:r>
    </w:p>
    <w:p w14:paraId="5DFE7D71" w14:textId="15AF6E8C" w:rsidR="00F0628B" w:rsidRDefault="00F0628B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Roll Call Vote:</w:t>
      </w:r>
    </w:p>
    <w:p w14:paraId="0630B1E7" w14:textId="07712487" w:rsidR="00F0628B" w:rsidRDefault="00F0628B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Brandon Cowans</w:t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1A930585" w14:textId="57C1AF77" w:rsidR="00F0628B" w:rsidRDefault="00F0628B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Jenn Owens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Yes</w:t>
      </w:r>
    </w:p>
    <w:p w14:paraId="3C755DF1" w14:textId="1775378B" w:rsidR="00F0628B" w:rsidRDefault="00F0628B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Julia Fischer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No</w:t>
      </w:r>
    </w:p>
    <w:p w14:paraId="06E08094" w14:textId="44337BFF" w:rsidR="00F0628B" w:rsidRDefault="00F0628B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Jenny Hazeres</w:t>
      </w:r>
      <w:r>
        <w:rPr>
          <w:rFonts w:ascii="Tahoma" w:hAnsi="Tahoma" w:cs="Tahoma"/>
          <w:b/>
          <w:sz w:val="22"/>
          <w:szCs w:val="22"/>
        </w:rPr>
        <w:tab/>
        <w:t>Absent</w:t>
      </w:r>
    </w:p>
    <w:p w14:paraId="0628D057" w14:textId="08754938" w:rsidR="00F0628B" w:rsidRDefault="00F0628B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Dan Swope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 xml:space="preserve">Yes </w:t>
      </w:r>
    </w:p>
    <w:p w14:paraId="768C6852" w14:textId="4CF976A3" w:rsidR="005E6EE2" w:rsidRDefault="005E6EE2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17AADC34" w14:textId="3A9D80A4" w:rsidR="008D716F" w:rsidRDefault="0090740B" w:rsidP="000967D8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Acknowledgement of </w:t>
      </w:r>
      <w:r w:rsidR="00C500C9">
        <w:rPr>
          <w:rFonts w:ascii="Tahoma" w:hAnsi="Tahoma" w:cs="Tahoma"/>
          <w:b/>
          <w:sz w:val="22"/>
          <w:szCs w:val="22"/>
        </w:rPr>
        <w:t>Personnel Actions</w:t>
      </w:r>
      <w:r w:rsidR="00A01701">
        <w:rPr>
          <w:rFonts w:ascii="Tahoma" w:hAnsi="Tahoma" w:cs="Tahoma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AE5E31" w:rsidRPr="00AE5E31" w14:paraId="292CF92C" w14:textId="77777777" w:rsidTr="006143D4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BC8A4" w14:textId="77777777" w:rsidR="00AE5E31" w:rsidRPr="00AE5E31" w:rsidRDefault="00AE5E31" w:rsidP="00AE5E31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</w:rPr>
            </w:pPr>
            <w:r w:rsidRPr="00AE5E31">
              <w:rPr>
                <w:rFonts w:ascii="Tahoma" w:eastAsia="Calibri" w:hAnsi="Tahoma" w:cs="Tahoma"/>
                <w:b/>
              </w:rPr>
              <w:t>PERSONNEL ACTIONS – April 2025</w:t>
            </w:r>
          </w:p>
        </w:tc>
      </w:tr>
      <w:tr w:rsidR="00AE5E31" w:rsidRPr="00AE5E31" w14:paraId="32F4D556" w14:textId="77777777" w:rsidTr="006143D4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5FCC4D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AE5E31">
              <w:rPr>
                <w:rFonts w:ascii="Tahoma" w:eastAsia="Calibri" w:hAnsi="Tahoma" w:cs="Tahoma"/>
                <w:b/>
                <w:sz w:val="22"/>
                <w:szCs w:val="22"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2D6C1C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AE5E31">
              <w:rPr>
                <w:rFonts w:ascii="Tahoma" w:eastAsia="Calibri" w:hAnsi="Tahoma" w:cs="Tahoma"/>
                <w:b/>
                <w:sz w:val="22"/>
                <w:szCs w:val="22"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92240" w14:textId="77777777" w:rsidR="00AE5E31" w:rsidRPr="00AE5E31" w:rsidRDefault="00AE5E31" w:rsidP="00AE5E31">
            <w:pPr>
              <w:spacing w:line="276" w:lineRule="auto"/>
              <w:ind w:right="-108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AE5E31">
              <w:rPr>
                <w:rFonts w:ascii="Tahoma" w:eastAsia="Calibri" w:hAnsi="Tahoma" w:cs="Tahoma"/>
                <w:b/>
                <w:sz w:val="22"/>
                <w:szCs w:val="22"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C3ADF2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AE5E31">
              <w:rPr>
                <w:rFonts w:ascii="Tahoma" w:eastAsia="Calibri" w:hAnsi="Tahoma" w:cs="Tahoma"/>
                <w:b/>
                <w:sz w:val="22"/>
                <w:szCs w:val="22"/>
              </w:rPr>
              <w:t>EFFECTIVE DATE</w:t>
            </w:r>
          </w:p>
        </w:tc>
      </w:tr>
      <w:tr w:rsidR="00AE5E31" w:rsidRPr="00AE5E31" w14:paraId="72A94C2C" w14:textId="77777777" w:rsidTr="006143D4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5A91576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AE5E31">
              <w:rPr>
                <w:rFonts w:ascii="Tahoma" w:eastAsia="Calibri" w:hAnsi="Tahoma" w:cs="Tahoma"/>
                <w:b/>
                <w:sz w:val="22"/>
                <w:szCs w:val="22"/>
              </w:rPr>
              <w:t xml:space="preserve">RESIGN: </w:t>
            </w:r>
          </w:p>
        </w:tc>
      </w:tr>
      <w:tr w:rsidR="00AE5E31" w:rsidRPr="00AE5E31" w14:paraId="2E4BDE2F" w14:textId="77777777" w:rsidTr="006143D4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C1B02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Kathy Alverson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512A4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Speech/Language Pathologist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8DB2B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Districtwide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CE64D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06/30/2025</w:t>
            </w:r>
          </w:p>
        </w:tc>
      </w:tr>
      <w:tr w:rsidR="00AE5E31" w:rsidRPr="00AE5E31" w14:paraId="11F71915" w14:textId="77777777" w:rsidTr="006143D4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76C1E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Celeste Queen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B99D5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Prevention Specialist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95F8A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Districtwide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2FED5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04/25/2025</w:t>
            </w:r>
          </w:p>
        </w:tc>
      </w:tr>
      <w:tr w:rsidR="00AE5E31" w:rsidRPr="00AE5E31" w14:paraId="1547B17D" w14:textId="77777777" w:rsidTr="006143D4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9FD17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Elizabeth Winkler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F399D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22934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3A2C2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06/30/2025</w:t>
            </w:r>
          </w:p>
        </w:tc>
      </w:tr>
      <w:tr w:rsidR="00AE5E31" w:rsidRPr="00AE5E31" w14:paraId="539111DE" w14:textId="77777777" w:rsidTr="006143D4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7A70C70C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AE5E31">
              <w:rPr>
                <w:rFonts w:ascii="Tahoma" w:eastAsia="Calibri" w:hAnsi="Tahoma" w:cs="Tahoma"/>
                <w:b/>
                <w:sz w:val="22"/>
                <w:szCs w:val="22"/>
              </w:rPr>
              <w:t>HIRE:</w:t>
            </w:r>
          </w:p>
        </w:tc>
      </w:tr>
      <w:tr w:rsidR="00AE5E31" w:rsidRPr="00AE5E31" w14:paraId="40AE53BA" w14:textId="77777777" w:rsidTr="006143D4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74AE2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Kim Swartz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0CD1E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Elementary Track Head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9CC0A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59B28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03/01/2025</w:t>
            </w:r>
          </w:p>
        </w:tc>
      </w:tr>
      <w:tr w:rsidR="00AE5E31" w:rsidRPr="00AE5E31" w14:paraId="54BD6F96" w14:textId="77777777" w:rsidTr="006143D4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EECB2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Matt Henley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B589B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Elementary Track Assistant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31A89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DC6B8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03/01/2025</w:t>
            </w:r>
          </w:p>
        </w:tc>
      </w:tr>
      <w:tr w:rsidR="00AE5E31" w:rsidRPr="00AE5E31" w14:paraId="5C18D049" w14:textId="77777777" w:rsidTr="006143D4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EB92B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Larry Long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25AC5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High School Track Assistant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12197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28F85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03/01/2025</w:t>
            </w:r>
          </w:p>
        </w:tc>
      </w:tr>
      <w:tr w:rsidR="00AE5E31" w:rsidRPr="00AE5E31" w14:paraId="67884CA6" w14:textId="77777777" w:rsidTr="006143D4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B5ABC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Andrew </w:t>
            </w:r>
            <w:proofErr w:type="spellStart"/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Loerich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4AC72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Middle School Track Head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87C90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BMHS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F7069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03/01/2025</w:t>
            </w:r>
          </w:p>
        </w:tc>
      </w:tr>
      <w:tr w:rsidR="00AE5E31" w:rsidRPr="00AE5E31" w14:paraId="5F4BE5E8" w14:textId="77777777" w:rsidTr="006143D4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17AB5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Leighton Piper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D5C01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Golf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F5BB7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E7504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07/01/2025</w:t>
            </w:r>
          </w:p>
        </w:tc>
      </w:tr>
      <w:tr w:rsidR="00AE5E31" w:rsidRPr="00AE5E31" w14:paraId="7EED82B0" w14:textId="77777777" w:rsidTr="006143D4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136E061F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AE5E31">
              <w:rPr>
                <w:rFonts w:ascii="Tahoma" w:eastAsia="Calibri" w:hAnsi="Tahoma" w:cs="Tahoma"/>
                <w:b/>
                <w:sz w:val="22"/>
                <w:szCs w:val="22"/>
              </w:rPr>
              <w:t>RETIRE:</w:t>
            </w:r>
          </w:p>
        </w:tc>
      </w:tr>
      <w:tr w:rsidR="00AE5E31" w:rsidRPr="00AE5E31" w14:paraId="085ECAED" w14:textId="77777777" w:rsidTr="006143D4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B9950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Bruce Tosolt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58A2C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29A6B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ACBF1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06/01/2025</w:t>
            </w:r>
          </w:p>
        </w:tc>
      </w:tr>
      <w:tr w:rsidR="00AE5E31" w:rsidRPr="00AE5E31" w14:paraId="0467DBF4" w14:textId="77777777" w:rsidTr="006143D4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B8891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Rob Sanders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2EB6E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FRYSC Coordinator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EC31D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Districtwide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FF572" w14:textId="77777777" w:rsidR="00AE5E31" w:rsidRPr="00AE5E31" w:rsidRDefault="00AE5E31" w:rsidP="00AE5E31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E5E31">
              <w:rPr>
                <w:rFonts w:ascii="Tahoma" w:eastAsia="Calibri" w:hAnsi="Tahoma" w:cs="Tahoma"/>
                <w:b/>
                <w:sz w:val="20"/>
                <w:szCs w:val="20"/>
              </w:rPr>
              <w:t>07/01/2025</w:t>
            </w:r>
          </w:p>
        </w:tc>
      </w:tr>
    </w:tbl>
    <w:p w14:paraId="0B7F9FB0" w14:textId="3A1DCD1F" w:rsidR="00032DC8" w:rsidRDefault="00032DC8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64CD3525" w14:textId="10FA7093" w:rsidR="00F11E7C" w:rsidRDefault="00AE5E31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0423</w:t>
      </w:r>
      <w:r w:rsidR="00A83859">
        <w:rPr>
          <w:rFonts w:ascii="Tahoma" w:hAnsi="Tahoma" w:cs="Tahoma"/>
          <w:b/>
          <w:sz w:val="22"/>
          <w:szCs w:val="22"/>
        </w:rPr>
        <w:t>-25</w:t>
      </w:r>
      <w:r w:rsidR="009B060F">
        <w:rPr>
          <w:rFonts w:ascii="Tahoma" w:hAnsi="Tahoma" w:cs="Tahoma"/>
          <w:b/>
          <w:sz w:val="22"/>
          <w:szCs w:val="22"/>
        </w:rPr>
        <w:t>-</w:t>
      </w:r>
      <w:r w:rsidR="00F0628B">
        <w:rPr>
          <w:rFonts w:ascii="Tahoma" w:hAnsi="Tahoma" w:cs="Tahoma"/>
          <w:b/>
          <w:sz w:val="22"/>
          <w:szCs w:val="22"/>
        </w:rPr>
        <w:t>8</w:t>
      </w:r>
      <w:r w:rsidR="00E27E64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Motion Passed:</w:t>
      </w:r>
      <w:r w:rsidR="00114696">
        <w:rPr>
          <w:rFonts w:ascii="Tahoma" w:hAnsi="Tahoma" w:cs="Tahoma"/>
          <w:b/>
          <w:sz w:val="22"/>
          <w:szCs w:val="22"/>
        </w:rPr>
        <w:t xml:space="preserve"> </w:t>
      </w:r>
      <w:r w:rsidR="00F0628B">
        <w:rPr>
          <w:rFonts w:ascii="Tahoma" w:hAnsi="Tahoma" w:cs="Tahoma"/>
          <w:b/>
          <w:sz w:val="22"/>
          <w:szCs w:val="22"/>
        </w:rPr>
        <w:t>Brandon Cowans</w:t>
      </w:r>
      <w:r w:rsidR="00032DC8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made a m</w:t>
      </w:r>
      <w:r w:rsidR="00035EA6" w:rsidRPr="00BE1595">
        <w:rPr>
          <w:rFonts w:ascii="Tahoma" w:hAnsi="Tahoma" w:cs="Tahoma"/>
          <w:b/>
          <w:sz w:val="22"/>
          <w:szCs w:val="22"/>
        </w:rPr>
        <w:t>otion</w:t>
      </w:r>
      <w:r w:rsidR="005726CB" w:rsidRPr="00BE1595">
        <w:rPr>
          <w:rFonts w:ascii="Tahoma" w:hAnsi="Tahoma" w:cs="Tahoma"/>
          <w:b/>
          <w:sz w:val="22"/>
          <w:szCs w:val="22"/>
        </w:rPr>
        <w:t xml:space="preserve"> to adjou</w:t>
      </w:r>
      <w:r w:rsidR="007F3552" w:rsidRPr="00BE1595">
        <w:rPr>
          <w:rFonts w:ascii="Tahoma" w:hAnsi="Tahoma" w:cs="Tahoma"/>
          <w:b/>
          <w:sz w:val="22"/>
          <w:szCs w:val="22"/>
        </w:rPr>
        <w:t xml:space="preserve">rn </w:t>
      </w:r>
      <w:r w:rsidR="002A7F83" w:rsidRPr="00BE1595">
        <w:rPr>
          <w:rFonts w:ascii="Tahoma" w:hAnsi="Tahoma" w:cs="Tahoma"/>
          <w:b/>
          <w:sz w:val="22"/>
          <w:szCs w:val="22"/>
        </w:rPr>
        <w:t>at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F0628B">
        <w:rPr>
          <w:rFonts w:ascii="Tahoma" w:hAnsi="Tahoma" w:cs="Tahoma"/>
          <w:b/>
          <w:sz w:val="22"/>
          <w:szCs w:val="22"/>
        </w:rPr>
        <w:t>7:47</w:t>
      </w:r>
      <w:r w:rsidR="00A83859">
        <w:rPr>
          <w:rFonts w:ascii="Tahoma" w:hAnsi="Tahoma" w:cs="Tahoma"/>
          <w:b/>
          <w:sz w:val="22"/>
          <w:szCs w:val="22"/>
        </w:rPr>
        <w:t xml:space="preserve"> </w:t>
      </w:r>
      <w:r w:rsidR="006D487D">
        <w:rPr>
          <w:rFonts w:ascii="Tahoma" w:hAnsi="Tahoma" w:cs="Tahoma"/>
          <w:b/>
          <w:sz w:val="22"/>
          <w:szCs w:val="22"/>
        </w:rPr>
        <w:t>pm</w:t>
      </w:r>
      <w:r w:rsidR="002A7F83" w:rsidRPr="00BE1595">
        <w:rPr>
          <w:rFonts w:ascii="Tahoma" w:hAnsi="Tahoma" w:cs="Tahoma"/>
          <w:b/>
          <w:sz w:val="22"/>
          <w:szCs w:val="22"/>
        </w:rPr>
        <w:t>, second by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F0628B">
        <w:rPr>
          <w:rFonts w:ascii="Tahoma" w:hAnsi="Tahoma" w:cs="Tahoma"/>
          <w:b/>
          <w:sz w:val="22"/>
          <w:szCs w:val="22"/>
        </w:rPr>
        <w:t>Julia Fischer.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F0628B">
        <w:rPr>
          <w:rFonts w:ascii="Tahoma" w:hAnsi="Tahoma" w:cs="Tahoma"/>
          <w:b/>
          <w:sz w:val="22"/>
          <w:szCs w:val="22"/>
        </w:rPr>
        <w:t>4</w:t>
      </w:r>
      <w:r w:rsidR="002A7DA1">
        <w:rPr>
          <w:rFonts w:ascii="Tahoma" w:hAnsi="Tahoma" w:cs="Tahoma"/>
          <w:b/>
          <w:sz w:val="22"/>
          <w:szCs w:val="22"/>
        </w:rPr>
        <w:t xml:space="preserve"> – 0</w:t>
      </w:r>
      <w:r w:rsidR="006A5F7B" w:rsidRPr="00BE1595">
        <w:rPr>
          <w:rFonts w:ascii="Tahoma" w:hAnsi="Tahoma" w:cs="Tahoma"/>
          <w:b/>
          <w:sz w:val="22"/>
          <w:szCs w:val="22"/>
        </w:rPr>
        <w:t>.</w:t>
      </w:r>
    </w:p>
    <w:p w14:paraId="062EF49A" w14:textId="4C644BD7" w:rsidR="00247D13" w:rsidRDefault="00247D13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76651E8" w14:textId="4676B128" w:rsidR="002A7F83" w:rsidRPr="00BE1595" w:rsidRDefault="002A7F83" w:rsidP="00AE3A97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 xml:space="preserve">_______________________                              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1C571D4C" w:rsidR="001B32F6" w:rsidRPr="00BE1595" w:rsidRDefault="002A7DA1" w:rsidP="00AE3A97">
      <w:pPr>
        <w:pStyle w:val="PlainText"/>
        <w:spacing w:line="276" w:lineRule="auto"/>
        <w:ind w:right="25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</w:t>
      </w:r>
      <w:r w:rsidR="002A7F83" w:rsidRPr="00BE1595">
        <w:rPr>
          <w:rFonts w:ascii="Tahoma" w:hAnsi="Tahoma" w:cs="Tahoma"/>
          <w:b/>
          <w:sz w:val="22"/>
          <w:szCs w:val="22"/>
        </w:rPr>
        <w:t>Chairperson                                                                   Secretary</w:t>
      </w:r>
    </w:p>
    <w:sectPr w:rsidR="001B32F6" w:rsidRPr="00BE1595" w:rsidSect="00F0628B">
      <w:type w:val="continuous"/>
      <w:pgSz w:w="12240" w:h="15840" w:code="1"/>
      <w:pgMar w:top="1350" w:right="994" w:bottom="90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7DA83" w14:textId="77777777" w:rsidR="00C962EA" w:rsidRDefault="00C962EA" w:rsidP="00613B9C">
      <w:r>
        <w:separator/>
      </w:r>
    </w:p>
  </w:endnote>
  <w:endnote w:type="continuationSeparator" w:id="0">
    <w:p w14:paraId="2C1AF5F4" w14:textId="77777777" w:rsidR="00C962EA" w:rsidRDefault="00C962EA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5B9BC" w14:textId="77777777" w:rsidR="00C962EA" w:rsidRDefault="00C962EA" w:rsidP="00613B9C">
      <w:r>
        <w:separator/>
      </w:r>
    </w:p>
  </w:footnote>
  <w:footnote w:type="continuationSeparator" w:id="0">
    <w:p w14:paraId="2030E536" w14:textId="77777777" w:rsidR="00C962EA" w:rsidRDefault="00C962EA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5"/>
  </w:num>
  <w:num w:numId="5">
    <w:abstractNumId w:val="17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20"/>
  </w:num>
  <w:num w:numId="13">
    <w:abstractNumId w:val="3"/>
  </w:num>
  <w:num w:numId="14">
    <w:abstractNumId w:val="14"/>
  </w:num>
  <w:num w:numId="15">
    <w:abstractNumId w:val="10"/>
  </w:num>
  <w:num w:numId="16">
    <w:abstractNumId w:val="4"/>
  </w:num>
  <w:num w:numId="17">
    <w:abstractNumId w:val="19"/>
  </w:num>
  <w:num w:numId="18">
    <w:abstractNumId w:val="12"/>
  </w:num>
  <w:num w:numId="19">
    <w:abstractNumId w:val="11"/>
  </w:num>
  <w:num w:numId="20">
    <w:abstractNumId w:val="18"/>
  </w:num>
  <w:num w:numId="21">
    <w:abstractNumId w:val="6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319C"/>
    <w:rsid w:val="0001428B"/>
    <w:rsid w:val="00014781"/>
    <w:rsid w:val="0002040E"/>
    <w:rsid w:val="00022CD5"/>
    <w:rsid w:val="000239B0"/>
    <w:rsid w:val="0002413A"/>
    <w:rsid w:val="00024B22"/>
    <w:rsid w:val="00024E81"/>
    <w:rsid w:val="0002526B"/>
    <w:rsid w:val="00025B93"/>
    <w:rsid w:val="00026C62"/>
    <w:rsid w:val="000301BF"/>
    <w:rsid w:val="0003249C"/>
    <w:rsid w:val="00032DC8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40B4F"/>
    <w:rsid w:val="00044B3F"/>
    <w:rsid w:val="00046711"/>
    <w:rsid w:val="00046826"/>
    <w:rsid w:val="00047937"/>
    <w:rsid w:val="00051876"/>
    <w:rsid w:val="000526C3"/>
    <w:rsid w:val="00055223"/>
    <w:rsid w:val="00055C38"/>
    <w:rsid w:val="00056AAF"/>
    <w:rsid w:val="00057462"/>
    <w:rsid w:val="00062FB1"/>
    <w:rsid w:val="00063189"/>
    <w:rsid w:val="00063877"/>
    <w:rsid w:val="0006796B"/>
    <w:rsid w:val="0007184D"/>
    <w:rsid w:val="00071BFC"/>
    <w:rsid w:val="00074C78"/>
    <w:rsid w:val="000755D2"/>
    <w:rsid w:val="00076577"/>
    <w:rsid w:val="00076D3B"/>
    <w:rsid w:val="00083E39"/>
    <w:rsid w:val="00087FC2"/>
    <w:rsid w:val="000916DF"/>
    <w:rsid w:val="00091CC0"/>
    <w:rsid w:val="00092EDF"/>
    <w:rsid w:val="000967D8"/>
    <w:rsid w:val="00096B8A"/>
    <w:rsid w:val="000A0A66"/>
    <w:rsid w:val="000A2627"/>
    <w:rsid w:val="000A27AC"/>
    <w:rsid w:val="000A3803"/>
    <w:rsid w:val="000A477F"/>
    <w:rsid w:val="000A6197"/>
    <w:rsid w:val="000A640B"/>
    <w:rsid w:val="000B0B81"/>
    <w:rsid w:val="000B1F81"/>
    <w:rsid w:val="000B28F5"/>
    <w:rsid w:val="000B43AF"/>
    <w:rsid w:val="000B62FB"/>
    <w:rsid w:val="000B6B71"/>
    <w:rsid w:val="000B77CE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74B"/>
    <w:rsid w:val="000D7D64"/>
    <w:rsid w:val="000E121D"/>
    <w:rsid w:val="000E13FB"/>
    <w:rsid w:val="000E1551"/>
    <w:rsid w:val="000E1B22"/>
    <w:rsid w:val="000E53D1"/>
    <w:rsid w:val="000F2790"/>
    <w:rsid w:val="000F45EB"/>
    <w:rsid w:val="000F5561"/>
    <w:rsid w:val="000F62F2"/>
    <w:rsid w:val="00100BF6"/>
    <w:rsid w:val="00101F42"/>
    <w:rsid w:val="00104DD1"/>
    <w:rsid w:val="00107848"/>
    <w:rsid w:val="00110E3F"/>
    <w:rsid w:val="00112487"/>
    <w:rsid w:val="001124A4"/>
    <w:rsid w:val="0011271B"/>
    <w:rsid w:val="0011319F"/>
    <w:rsid w:val="00114696"/>
    <w:rsid w:val="00114E19"/>
    <w:rsid w:val="001213CA"/>
    <w:rsid w:val="00121EA1"/>
    <w:rsid w:val="00125EC6"/>
    <w:rsid w:val="00125F7B"/>
    <w:rsid w:val="00126551"/>
    <w:rsid w:val="001266BB"/>
    <w:rsid w:val="00126E72"/>
    <w:rsid w:val="001327AA"/>
    <w:rsid w:val="00132B36"/>
    <w:rsid w:val="00136B31"/>
    <w:rsid w:val="001374CE"/>
    <w:rsid w:val="0013771E"/>
    <w:rsid w:val="00141800"/>
    <w:rsid w:val="00142A84"/>
    <w:rsid w:val="00144419"/>
    <w:rsid w:val="00144931"/>
    <w:rsid w:val="00145332"/>
    <w:rsid w:val="00146ED2"/>
    <w:rsid w:val="00147B77"/>
    <w:rsid w:val="00152B46"/>
    <w:rsid w:val="00153BAB"/>
    <w:rsid w:val="00153ED8"/>
    <w:rsid w:val="001555A9"/>
    <w:rsid w:val="00156D54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6336"/>
    <w:rsid w:val="0017634D"/>
    <w:rsid w:val="00176D88"/>
    <w:rsid w:val="001801B5"/>
    <w:rsid w:val="00180716"/>
    <w:rsid w:val="00181A46"/>
    <w:rsid w:val="0018741D"/>
    <w:rsid w:val="00190170"/>
    <w:rsid w:val="001905A0"/>
    <w:rsid w:val="00193EEC"/>
    <w:rsid w:val="001A0026"/>
    <w:rsid w:val="001A1464"/>
    <w:rsid w:val="001A1E0E"/>
    <w:rsid w:val="001A41EE"/>
    <w:rsid w:val="001A57A0"/>
    <w:rsid w:val="001B32F6"/>
    <w:rsid w:val="001B393A"/>
    <w:rsid w:val="001B3A2D"/>
    <w:rsid w:val="001B4316"/>
    <w:rsid w:val="001B56BB"/>
    <w:rsid w:val="001B5952"/>
    <w:rsid w:val="001B695B"/>
    <w:rsid w:val="001C04BA"/>
    <w:rsid w:val="001C18CD"/>
    <w:rsid w:val="001C265D"/>
    <w:rsid w:val="001C32B6"/>
    <w:rsid w:val="001C54D7"/>
    <w:rsid w:val="001D05CB"/>
    <w:rsid w:val="001D5A72"/>
    <w:rsid w:val="001D63D9"/>
    <w:rsid w:val="001D75C4"/>
    <w:rsid w:val="001E0557"/>
    <w:rsid w:val="001E25DE"/>
    <w:rsid w:val="001E30BF"/>
    <w:rsid w:val="001E590B"/>
    <w:rsid w:val="001E7C74"/>
    <w:rsid w:val="001F022A"/>
    <w:rsid w:val="001F0C41"/>
    <w:rsid w:val="001F2FB1"/>
    <w:rsid w:val="001F2FE8"/>
    <w:rsid w:val="001F3036"/>
    <w:rsid w:val="001F32B5"/>
    <w:rsid w:val="001F3F0D"/>
    <w:rsid w:val="001F7998"/>
    <w:rsid w:val="00202143"/>
    <w:rsid w:val="002028CC"/>
    <w:rsid w:val="002069A1"/>
    <w:rsid w:val="00206B19"/>
    <w:rsid w:val="00207767"/>
    <w:rsid w:val="002101B5"/>
    <w:rsid w:val="00210680"/>
    <w:rsid w:val="00210A73"/>
    <w:rsid w:val="00210FB9"/>
    <w:rsid w:val="00211A77"/>
    <w:rsid w:val="00212E0F"/>
    <w:rsid w:val="002146CD"/>
    <w:rsid w:val="002169C5"/>
    <w:rsid w:val="00216BFA"/>
    <w:rsid w:val="00217080"/>
    <w:rsid w:val="00217716"/>
    <w:rsid w:val="00217C60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04D0"/>
    <w:rsid w:val="002415AD"/>
    <w:rsid w:val="00242D1E"/>
    <w:rsid w:val="00244122"/>
    <w:rsid w:val="002476B6"/>
    <w:rsid w:val="00247D13"/>
    <w:rsid w:val="00247F23"/>
    <w:rsid w:val="00250383"/>
    <w:rsid w:val="00254EC2"/>
    <w:rsid w:val="00254F21"/>
    <w:rsid w:val="0025520A"/>
    <w:rsid w:val="002553F7"/>
    <w:rsid w:val="00256FC0"/>
    <w:rsid w:val="00257D6D"/>
    <w:rsid w:val="00262378"/>
    <w:rsid w:val="00266696"/>
    <w:rsid w:val="0027032C"/>
    <w:rsid w:val="002722BB"/>
    <w:rsid w:val="00274988"/>
    <w:rsid w:val="0027695D"/>
    <w:rsid w:val="00276E28"/>
    <w:rsid w:val="0027723E"/>
    <w:rsid w:val="00280091"/>
    <w:rsid w:val="00284744"/>
    <w:rsid w:val="00284DF0"/>
    <w:rsid w:val="002850E7"/>
    <w:rsid w:val="002858FE"/>
    <w:rsid w:val="0029181B"/>
    <w:rsid w:val="002918C3"/>
    <w:rsid w:val="0029194F"/>
    <w:rsid w:val="002923C9"/>
    <w:rsid w:val="00294B40"/>
    <w:rsid w:val="00295D3A"/>
    <w:rsid w:val="00296D0E"/>
    <w:rsid w:val="002A0903"/>
    <w:rsid w:val="002A3AD4"/>
    <w:rsid w:val="002A52A1"/>
    <w:rsid w:val="002A52D7"/>
    <w:rsid w:val="002A7DA1"/>
    <w:rsid w:val="002A7F83"/>
    <w:rsid w:val="002B007C"/>
    <w:rsid w:val="002B241C"/>
    <w:rsid w:val="002B3F90"/>
    <w:rsid w:val="002B6052"/>
    <w:rsid w:val="002B6E8B"/>
    <w:rsid w:val="002C2555"/>
    <w:rsid w:val="002C29B4"/>
    <w:rsid w:val="002C36B3"/>
    <w:rsid w:val="002C4042"/>
    <w:rsid w:val="002C4687"/>
    <w:rsid w:val="002C508A"/>
    <w:rsid w:val="002C5EEF"/>
    <w:rsid w:val="002C669A"/>
    <w:rsid w:val="002D0AA0"/>
    <w:rsid w:val="002D277C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AB8"/>
    <w:rsid w:val="002E4E5A"/>
    <w:rsid w:val="002E4FA8"/>
    <w:rsid w:val="002E4FBF"/>
    <w:rsid w:val="002E6B7E"/>
    <w:rsid w:val="002F03D7"/>
    <w:rsid w:val="002F2FD9"/>
    <w:rsid w:val="002F668E"/>
    <w:rsid w:val="002F74B6"/>
    <w:rsid w:val="0030017B"/>
    <w:rsid w:val="003007B4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40AD"/>
    <w:rsid w:val="003146A5"/>
    <w:rsid w:val="00315D2E"/>
    <w:rsid w:val="0031633B"/>
    <w:rsid w:val="00316666"/>
    <w:rsid w:val="00321354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32EF"/>
    <w:rsid w:val="00333AEA"/>
    <w:rsid w:val="00335F16"/>
    <w:rsid w:val="003370F3"/>
    <w:rsid w:val="00341701"/>
    <w:rsid w:val="00346E5E"/>
    <w:rsid w:val="00347519"/>
    <w:rsid w:val="00347770"/>
    <w:rsid w:val="003515FE"/>
    <w:rsid w:val="0035204A"/>
    <w:rsid w:val="0035547A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4312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4EA3"/>
    <w:rsid w:val="003D4EB0"/>
    <w:rsid w:val="003D71DC"/>
    <w:rsid w:val="003E2CCE"/>
    <w:rsid w:val="003E2D6D"/>
    <w:rsid w:val="003E2F88"/>
    <w:rsid w:val="003E3664"/>
    <w:rsid w:val="003E6CEC"/>
    <w:rsid w:val="003F0291"/>
    <w:rsid w:val="003F1846"/>
    <w:rsid w:val="003F194B"/>
    <w:rsid w:val="003F4895"/>
    <w:rsid w:val="003F5727"/>
    <w:rsid w:val="003F658F"/>
    <w:rsid w:val="004019D1"/>
    <w:rsid w:val="00405AA7"/>
    <w:rsid w:val="004067CE"/>
    <w:rsid w:val="00406CDE"/>
    <w:rsid w:val="00407C10"/>
    <w:rsid w:val="00407FDF"/>
    <w:rsid w:val="00410878"/>
    <w:rsid w:val="004108C0"/>
    <w:rsid w:val="0041250B"/>
    <w:rsid w:val="00413FE3"/>
    <w:rsid w:val="00414266"/>
    <w:rsid w:val="00415186"/>
    <w:rsid w:val="00416F02"/>
    <w:rsid w:val="00420C71"/>
    <w:rsid w:val="0042113A"/>
    <w:rsid w:val="004217E1"/>
    <w:rsid w:val="004228FD"/>
    <w:rsid w:val="004230B8"/>
    <w:rsid w:val="00431E99"/>
    <w:rsid w:val="00435B08"/>
    <w:rsid w:val="00436510"/>
    <w:rsid w:val="0043762A"/>
    <w:rsid w:val="004400A8"/>
    <w:rsid w:val="00440136"/>
    <w:rsid w:val="004427DD"/>
    <w:rsid w:val="00442C43"/>
    <w:rsid w:val="00442D2C"/>
    <w:rsid w:val="004438F1"/>
    <w:rsid w:val="00444B2F"/>
    <w:rsid w:val="004469DA"/>
    <w:rsid w:val="00447D93"/>
    <w:rsid w:val="0045093C"/>
    <w:rsid w:val="0045168A"/>
    <w:rsid w:val="00451820"/>
    <w:rsid w:val="00451A94"/>
    <w:rsid w:val="00451FE4"/>
    <w:rsid w:val="004606E7"/>
    <w:rsid w:val="0046206A"/>
    <w:rsid w:val="004624FC"/>
    <w:rsid w:val="00464131"/>
    <w:rsid w:val="0046467F"/>
    <w:rsid w:val="004651F3"/>
    <w:rsid w:val="0046564C"/>
    <w:rsid w:val="0046583A"/>
    <w:rsid w:val="004675C5"/>
    <w:rsid w:val="00467A72"/>
    <w:rsid w:val="00472FC9"/>
    <w:rsid w:val="004733F6"/>
    <w:rsid w:val="00473831"/>
    <w:rsid w:val="00474252"/>
    <w:rsid w:val="00484F6C"/>
    <w:rsid w:val="00485531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B6F2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9E3"/>
    <w:rsid w:val="004D0562"/>
    <w:rsid w:val="004D5B48"/>
    <w:rsid w:val="004E2BEF"/>
    <w:rsid w:val="004E3289"/>
    <w:rsid w:val="004E339B"/>
    <w:rsid w:val="004E3C18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112E1"/>
    <w:rsid w:val="00511990"/>
    <w:rsid w:val="00512542"/>
    <w:rsid w:val="005125C6"/>
    <w:rsid w:val="00512A17"/>
    <w:rsid w:val="00512D29"/>
    <w:rsid w:val="0051400D"/>
    <w:rsid w:val="005149A1"/>
    <w:rsid w:val="00516075"/>
    <w:rsid w:val="00516418"/>
    <w:rsid w:val="005178EF"/>
    <w:rsid w:val="00520928"/>
    <w:rsid w:val="00520D2C"/>
    <w:rsid w:val="00520F88"/>
    <w:rsid w:val="00525760"/>
    <w:rsid w:val="00525E40"/>
    <w:rsid w:val="00526BB2"/>
    <w:rsid w:val="005277A2"/>
    <w:rsid w:val="00530707"/>
    <w:rsid w:val="005349FB"/>
    <w:rsid w:val="00536595"/>
    <w:rsid w:val="00537B39"/>
    <w:rsid w:val="005402BC"/>
    <w:rsid w:val="00541090"/>
    <w:rsid w:val="00541C10"/>
    <w:rsid w:val="005423FB"/>
    <w:rsid w:val="00543341"/>
    <w:rsid w:val="005435F9"/>
    <w:rsid w:val="00543B39"/>
    <w:rsid w:val="00544D85"/>
    <w:rsid w:val="00550279"/>
    <w:rsid w:val="00550E4F"/>
    <w:rsid w:val="00551814"/>
    <w:rsid w:val="00553F2B"/>
    <w:rsid w:val="00554950"/>
    <w:rsid w:val="0055574A"/>
    <w:rsid w:val="00557140"/>
    <w:rsid w:val="00557924"/>
    <w:rsid w:val="00560B4D"/>
    <w:rsid w:val="00560D60"/>
    <w:rsid w:val="005633C6"/>
    <w:rsid w:val="005645D7"/>
    <w:rsid w:val="00565653"/>
    <w:rsid w:val="00566710"/>
    <w:rsid w:val="00567545"/>
    <w:rsid w:val="005717B7"/>
    <w:rsid w:val="005726CB"/>
    <w:rsid w:val="00574322"/>
    <w:rsid w:val="005756C5"/>
    <w:rsid w:val="00582DF0"/>
    <w:rsid w:val="00583BB1"/>
    <w:rsid w:val="00585B45"/>
    <w:rsid w:val="0058612D"/>
    <w:rsid w:val="00586477"/>
    <w:rsid w:val="005907E0"/>
    <w:rsid w:val="00591823"/>
    <w:rsid w:val="00593162"/>
    <w:rsid w:val="005A3B92"/>
    <w:rsid w:val="005A541F"/>
    <w:rsid w:val="005A6470"/>
    <w:rsid w:val="005A756F"/>
    <w:rsid w:val="005A7601"/>
    <w:rsid w:val="005B22E7"/>
    <w:rsid w:val="005B3BB5"/>
    <w:rsid w:val="005B3DBF"/>
    <w:rsid w:val="005B46A0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C6E65"/>
    <w:rsid w:val="005D0284"/>
    <w:rsid w:val="005D4E7C"/>
    <w:rsid w:val="005D6526"/>
    <w:rsid w:val="005E3860"/>
    <w:rsid w:val="005E4A94"/>
    <w:rsid w:val="005E5CA5"/>
    <w:rsid w:val="005E5F62"/>
    <w:rsid w:val="005E6EE2"/>
    <w:rsid w:val="005E77F1"/>
    <w:rsid w:val="005E7A38"/>
    <w:rsid w:val="005F100C"/>
    <w:rsid w:val="005F2C84"/>
    <w:rsid w:val="005F3127"/>
    <w:rsid w:val="005F353B"/>
    <w:rsid w:val="005F3897"/>
    <w:rsid w:val="005F3E73"/>
    <w:rsid w:val="005F4F04"/>
    <w:rsid w:val="005F5040"/>
    <w:rsid w:val="006052E7"/>
    <w:rsid w:val="00606CC1"/>
    <w:rsid w:val="0061036C"/>
    <w:rsid w:val="0061048B"/>
    <w:rsid w:val="00611E65"/>
    <w:rsid w:val="006124F7"/>
    <w:rsid w:val="00612836"/>
    <w:rsid w:val="00612BDA"/>
    <w:rsid w:val="0061365A"/>
    <w:rsid w:val="00613B9C"/>
    <w:rsid w:val="0061453F"/>
    <w:rsid w:val="00615832"/>
    <w:rsid w:val="00616478"/>
    <w:rsid w:val="00616925"/>
    <w:rsid w:val="00616AF0"/>
    <w:rsid w:val="006175B5"/>
    <w:rsid w:val="00617E23"/>
    <w:rsid w:val="00621EB0"/>
    <w:rsid w:val="006235FE"/>
    <w:rsid w:val="00624387"/>
    <w:rsid w:val="00624B71"/>
    <w:rsid w:val="00632127"/>
    <w:rsid w:val="0063333C"/>
    <w:rsid w:val="006335D7"/>
    <w:rsid w:val="00635387"/>
    <w:rsid w:val="00636C60"/>
    <w:rsid w:val="00637413"/>
    <w:rsid w:val="00640231"/>
    <w:rsid w:val="006406F9"/>
    <w:rsid w:val="00640C1B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124"/>
    <w:rsid w:val="00667508"/>
    <w:rsid w:val="00671C6E"/>
    <w:rsid w:val="0067301E"/>
    <w:rsid w:val="00673BBF"/>
    <w:rsid w:val="00674E4B"/>
    <w:rsid w:val="0068292C"/>
    <w:rsid w:val="00683095"/>
    <w:rsid w:val="006842BB"/>
    <w:rsid w:val="006848DF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1CF"/>
    <w:rsid w:val="006966C8"/>
    <w:rsid w:val="006968BF"/>
    <w:rsid w:val="006A46AB"/>
    <w:rsid w:val="006A5F7B"/>
    <w:rsid w:val="006A62EF"/>
    <w:rsid w:val="006B088B"/>
    <w:rsid w:val="006B3CBA"/>
    <w:rsid w:val="006B3DB3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F9E"/>
    <w:rsid w:val="006E31EB"/>
    <w:rsid w:val="006E36AF"/>
    <w:rsid w:val="006E4271"/>
    <w:rsid w:val="006E557F"/>
    <w:rsid w:val="006E6A14"/>
    <w:rsid w:val="006E6F67"/>
    <w:rsid w:val="006E7869"/>
    <w:rsid w:val="006F0B38"/>
    <w:rsid w:val="006F0B75"/>
    <w:rsid w:val="006F33EE"/>
    <w:rsid w:val="006F46AC"/>
    <w:rsid w:val="006F4B39"/>
    <w:rsid w:val="006F5B36"/>
    <w:rsid w:val="006F6D67"/>
    <w:rsid w:val="006F6DED"/>
    <w:rsid w:val="006F7BE0"/>
    <w:rsid w:val="00701330"/>
    <w:rsid w:val="007023F6"/>
    <w:rsid w:val="00702D7E"/>
    <w:rsid w:val="00702ECB"/>
    <w:rsid w:val="007040D4"/>
    <w:rsid w:val="007055C1"/>
    <w:rsid w:val="0070787E"/>
    <w:rsid w:val="007106A1"/>
    <w:rsid w:val="0071073E"/>
    <w:rsid w:val="0071166F"/>
    <w:rsid w:val="00716F46"/>
    <w:rsid w:val="007172B5"/>
    <w:rsid w:val="00721522"/>
    <w:rsid w:val="00722572"/>
    <w:rsid w:val="00722B36"/>
    <w:rsid w:val="00722CF7"/>
    <w:rsid w:val="0073010C"/>
    <w:rsid w:val="0073059F"/>
    <w:rsid w:val="007308AD"/>
    <w:rsid w:val="00734635"/>
    <w:rsid w:val="00734F23"/>
    <w:rsid w:val="00741571"/>
    <w:rsid w:val="00742610"/>
    <w:rsid w:val="00747D93"/>
    <w:rsid w:val="00750DC9"/>
    <w:rsid w:val="0075182D"/>
    <w:rsid w:val="00753185"/>
    <w:rsid w:val="0075665E"/>
    <w:rsid w:val="00756EC4"/>
    <w:rsid w:val="00757075"/>
    <w:rsid w:val="00757FF8"/>
    <w:rsid w:val="00760D3A"/>
    <w:rsid w:val="00761F27"/>
    <w:rsid w:val="00763148"/>
    <w:rsid w:val="007637AB"/>
    <w:rsid w:val="007646A2"/>
    <w:rsid w:val="00765AB5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1FE2"/>
    <w:rsid w:val="007A23B0"/>
    <w:rsid w:val="007A24F6"/>
    <w:rsid w:val="007A3B70"/>
    <w:rsid w:val="007A407D"/>
    <w:rsid w:val="007A492F"/>
    <w:rsid w:val="007A6730"/>
    <w:rsid w:val="007B491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3859"/>
    <w:rsid w:val="007D402B"/>
    <w:rsid w:val="007D68C5"/>
    <w:rsid w:val="007E0414"/>
    <w:rsid w:val="007E09A8"/>
    <w:rsid w:val="007E1660"/>
    <w:rsid w:val="007E5A87"/>
    <w:rsid w:val="007E6812"/>
    <w:rsid w:val="007E784F"/>
    <w:rsid w:val="007F04EB"/>
    <w:rsid w:val="007F16B0"/>
    <w:rsid w:val="007F338A"/>
    <w:rsid w:val="007F3552"/>
    <w:rsid w:val="007F3FBF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18F5"/>
    <w:rsid w:val="00813139"/>
    <w:rsid w:val="00813209"/>
    <w:rsid w:val="00813D27"/>
    <w:rsid w:val="00813FA1"/>
    <w:rsid w:val="00815FA4"/>
    <w:rsid w:val="00817A64"/>
    <w:rsid w:val="00817CA9"/>
    <w:rsid w:val="0082017E"/>
    <w:rsid w:val="008207B2"/>
    <w:rsid w:val="00822D45"/>
    <w:rsid w:val="00826934"/>
    <w:rsid w:val="00830FAB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4125"/>
    <w:rsid w:val="00847AE3"/>
    <w:rsid w:val="00847C4D"/>
    <w:rsid w:val="00852919"/>
    <w:rsid w:val="008541FC"/>
    <w:rsid w:val="00855F78"/>
    <w:rsid w:val="00857D28"/>
    <w:rsid w:val="0086050D"/>
    <w:rsid w:val="00860B47"/>
    <w:rsid w:val="0086465E"/>
    <w:rsid w:val="00866A92"/>
    <w:rsid w:val="00867949"/>
    <w:rsid w:val="008706AA"/>
    <w:rsid w:val="00871448"/>
    <w:rsid w:val="00871A3A"/>
    <w:rsid w:val="00873019"/>
    <w:rsid w:val="00874E37"/>
    <w:rsid w:val="00877DB8"/>
    <w:rsid w:val="00880570"/>
    <w:rsid w:val="008810C4"/>
    <w:rsid w:val="0088135A"/>
    <w:rsid w:val="00881884"/>
    <w:rsid w:val="00881D76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D75"/>
    <w:rsid w:val="008A7E74"/>
    <w:rsid w:val="008B041B"/>
    <w:rsid w:val="008B3BF9"/>
    <w:rsid w:val="008B6793"/>
    <w:rsid w:val="008B7781"/>
    <w:rsid w:val="008B7E86"/>
    <w:rsid w:val="008C1ADD"/>
    <w:rsid w:val="008C49F4"/>
    <w:rsid w:val="008C5C3C"/>
    <w:rsid w:val="008C6094"/>
    <w:rsid w:val="008C616A"/>
    <w:rsid w:val="008C6279"/>
    <w:rsid w:val="008D0157"/>
    <w:rsid w:val="008D230B"/>
    <w:rsid w:val="008D3019"/>
    <w:rsid w:val="008D49D8"/>
    <w:rsid w:val="008D4AC3"/>
    <w:rsid w:val="008D6653"/>
    <w:rsid w:val="008D6DF4"/>
    <w:rsid w:val="008D716F"/>
    <w:rsid w:val="008D73E0"/>
    <w:rsid w:val="008D762F"/>
    <w:rsid w:val="008E0581"/>
    <w:rsid w:val="008E14BA"/>
    <w:rsid w:val="008E2FC0"/>
    <w:rsid w:val="008E4015"/>
    <w:rsid w:val="008E4487"/>
    <w:rsid w:val="008E4F9C"/>
    <w:rsid w:val="008E6283"/>
    <w:rsid w:val="008E6296"/>
    <w:rsid w:val="008E7A27"/>
    <w:rsid w:val="008F232E"/>
    <w:rsid w:val="008F3643"/>
    <w:rsid w:val="008F6F21"/>
    <w:rsid w:val="00900CB0"/>
    <w:rsid w:val="00903E6A"/>
    <w:rsid w:val="00903F98"/>
    <w:rsid w:val="00906536"/>
    <w:rsid w:val="009065F7"/>
    <w:rsid w:val="00906F9C"/>
    <w:rsid w:val="0090740B"/>
    <w:rsid w:val="00911597"/>
    <w:rsid w:val="00911B19"/>
    <w:rsid w:val="009121A1"/>
    <w:rsid w:val="00912A1D"/>
    <w:rsid w:val="00913088"/>
    <w:rsid w:val="00916D32"/>
    <w:rsid w:val="009172DD"/>
    <w:rsid w:val="00917C07"/>
    <w:rsid w:val="009204E8"/>
    <w:rsid w:val="00920999"/>
    <w:rsid w:val="009211D1"/>
    <w:rsid w:val="0092287B"/>
    <w:rsid w:val="009229FC"/>
    <w:rsid w:val="00925295"/>
    <w:rsid w:val="009264D1"/>
    <w:rsid w:val="00926710"/>
    <w:rsid w:val="009302C6"/>
    <w:rsid w:val="0093036C"/>
    <w:rsid w:val="00934F51"/>
    <w:rsid w:val="00937A73"/>
    <w:rsid w:val="00937D72"/>
    <w:rsid w:val="0094066C"/>
    <w:rsid w:val="00942292"/>
    <w:rsid w:val="00942A3C"/>
    <w:rsid w:val="009453AF"/>
    <w:rsid w:val="00946F8E"/>
    <w:rsid w:val="00947C72"/>
    <w:rsid w:val="009528A0"/>
    <w:rsid w:val="00953664"/>
    <w:rsid w:val="00953EBC"/>
    <w:rsid w:val="00954B74"/>
    <w:rsid w:val="009550B6"/>
    <w:rsid w:val="00955C72"/>
    <w:rsid w:val="009574A5"/>
    <w:rsid w:val="00960197"/>
    <w:rsid w:val="00960F02"/>
    <w:rsid w:val="009624BD"/>
    <w:rsid w:val="009638DB"/>
    <w:rsid w:val="00963BE2"/>
    <w:rsid w:val="009648BB"/>
    <w:rsid w:val="0096775D"/>
    <w:rsid w:val="00967A47"/>
    <w:rsid w:val="0097063D"/>
    <w:rsid w:val="00971EDF"/>
    <w:rsid w:val="00972FDC"/>
    <w:rsid w:val="009734CF"/>
    <w:rsid w:val="00974E8A"/>
    <w:rsid w:val="0097767D"/>
    <w:rsid w:val="00981899"/>
    <w:rsid w:val="009835BE"/>
    <w:rsid w:val="00983AD5"/>
    <w:rsid w:val="0098476B"/>
    <w:rsid w:val="0098495F"/>
    <w:rsid w:val="00986B14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A46EF"/>
    <w:rsid w:val="009B060F"/>
    <w:rsid w:val="009B0770"/>
    <w:rsid w:val="009B08D2"/>
    <w:rsid w:val="009B26B6"/>
    <w:rsid w:val="009B3927"/>
    <w:rsid w:val="009B4029"/>
    <w:rsid w:val="009B526F"/>
    <w:rsid w:val="009C09E7"/>
    <w:rsid w:val="009C185D"/>
    <w:rsid w:val="009C18F8"/>
    <w:rsid w:val="009C1F77"/>
    <w:rsid w:val="009C43CA"/>
    <w:rsid w:val="009C49D5"/>
    <w:rsid w:val="009C6514"/>
    <w:rsid w:val="009C69C4"/>
    <w:rsid w:val="009D3A72"/>
    <w:rsid w:val="009E03C5"/>
    <w:rsid w:val="009E1EEA"/>
    <w:rsid w:val="009E3DA8"/>
    <w:rsid w:val="009E4B97"/>
    <w:rsid w:val="009F08FA"/>
    <w:rsid w:val="009F20A2"/>
    <w:rsid w:val="009F24A5"/>
    <w:rsid w:val="009F2FA7"/>
    <w:rsid w:val="009F33D8"/>
    <w:rsid w:val="009F3D21"/>
    <w:rsid w:val="009F7FA9"/>
    <w:rsid w:val="00A005A2"/>
    <w:rsid w:val="00A01701"/>
    <w:rsid w:val="00A04DCC"/>
    <w:rsid w:val="00A04E5A"/>
    <w:rsid w:val="00A05D69"/>
    <w:rsid w:val="00A0671E"/>
    <w:rsid w:val="00A0686F"/>
    <w:rsid w:val="00A07985"/>
    <w:rsid w:val="00A10670"/>
    <w:rsid w:val="00A11960"/>
    <w:rsid w:val="00A13ED2"/>
    <w:rsid w:val="00A20980"/>
    <w:rsid w:val="00A213EE"/>
    <w:rsid w:val="00A238DE"/>
    <w:rsid w:val="00A23E92"/>
    <w:rsid w:val="00A24A36"/>
    <w:rsid w:val="00A24DC0"/>
    <w:rsid w:val="00A24E5E"/>
    <w:rsid w:val="00A30633"/>
    <w:rsid w:val="00A3332F"/>
    <w:rsid w:val="00A33EC2"/>
    <w:rsid w:val="00A3487A"/>
    <w:rsid w:val="00A3617B"/>
    <w:rsid w:val="00A36283"/>
    <w:rsid w:val="00A37D4D"/>
    <w:rsid w:val="00A37F19"/>
    <w:rsid w:val="00A40146"/>
    <w:rsid w:val="00A41D7E"/>
    <w:rsid w:val="00A433B8"/>
    <w:rsid w:val="00A445FF"/>
    <w:rsid w:val="00A46127"/>
    <w:rsid w:val="00A51012"/>
    <w:rsid w:val="00A53AE0"/>
    <w:rsid w:val="00A545B3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60A2"/>
    <w:rsid w:val="00A77F67"/>
    <w:rsid w:val="00A80334"/>
    <w:rsid w:val="00A81B5C"/>
    <w:rsid w:val="00A83859"/>
    <w:rsid w:val="00A84D3D"/>
    <w:rsid w:val="00A84E32"/>
    <w:rsid w:val="00A86BBF"/>
    <w:rsid w:val="00A90A9B"/>
    <w:rsid w:val="00A910AA"/>
    <w:rsid w:val="00A920CB"/>
    <w:rsid w:val="00A92889"/>
    <w:rsid w:val="00A92A63"/>
    <w:rsid w:val="00A92FA9"/>
    <w:rsid w:val="00A9351C"/>
    <w:rsid w:val="00A93640"/>
    <w:rsid w:val="00A941F7"/>
    <w:rsid w:val="00A94AEE"/>
    <w:rsid w:val="00A94B96"/>
    <w:rsid w:val="00A96FA3"/>
    <w:rsid w:val="00A970F2"/>
    <w:rsid w:val="00AA002B"/>
    <w:rsid w:val="00AA16B4"/>
    <w:rsid w:val="00AA2B52"/>
    <w:rsid w:val="00AA4378"/>
    <w:rsid w:val="00AA6E9C"/>
    <w:rsid w:val="00AA797E"/>
    <w:rsid w:val="00AA79F1"/>
    <w:rsid w:val="00AB14E0"/>
    <w:rsid w:val="00AB2894"/>
    <w:rsid w:val="00AB38EF"/>
    <w:rsid w:val="00AB5266"/>
    <w:rsid w:val="00AB5C87"/>
    <w:rsid w:val="00AB7E49"/>
    <w:rsid w:val="00AC1A7B"/>
    <w:rsid w:val="00AC414C"/>
    <w:rsid w:val="00AC4C1E"/>
    <w:rsid w:val="00AC50DF"/>
    <w:rsid w:val="00AC5C2C"/>
    <w:rsid w:val="00AD0FC8"/>
    <w:rsid w:val="00AD21CC"/>
    <w:rsid w:val="00AD221D"/>
    <w:rsid w:val="00AE3A97"/>
    <w:rsid w:val="00AE5E31"/>
    <w:rsid w:val="00AE5F33"/>
    <w:rsid w:val="00AE6ED5"/>
    <w:rsid w:val="00AE7AE9"/>
    <w:rsid w:val="00AF23F6"/>
    <w:rsid w:val="00AF2B31"/>
    <w:rsid w:val="00AF4EE5"/>
    <w:rsid w:val="00AF5509"/>
    <w:rsid w:val="00AF7184"/>
    <w:rsid w:val="00AF7A8A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88D"/>
    <w:rsid w:val="00B15EAC"/>
    <w:rsid w:val="00B21C1D"/>
    <w:rsid w:val="00B27A97"/>
    <w:rsid w:val="00B319EA"/>
    <w:rsid w:val="00B3371D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F0F"/>
    <w:rsid w:val="00B5345C"/>
    <w:rsid w:val="00B55F8D"/>
    <w:rsid w:val="00B55FBE"/>
    <w:rsid w:val="00B561DC"/>
    <w:rsid w:val="00B62764"/>
    <w:rsid w:val="00B63B97"/>
    <w:rsid w:val="00B662B7"/>
    <w:rsid w:val="00B664D0"/>
    <w:rsid w:val="00B6653F"/>
    <w:rsid w:val="00B67518"/>
    <w:rsid w:val="00B70452"/>
    <w:rsid w:val="00B72AEA"/>
    <w:rsid w:val="00B7436B"/>
    <w:rsid w:val="00B74E28"/>
    <w:rsid w:val="00B77080"/>
    <w:rsid w:val="00B77E00"/>
    <w:rsid w:val="00B77E7E"/>
    <w:rsid w:val="00B80039"/>
    <w:rsid w:val="00B80067"/>
    <w:rsid w:val="00B80523"/>
    <w:rsid w:val="00B80B14"/>
    <w:rsid w:val="00B824C2"/>
    <w:rsid w:val="00B831BF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4142"/>
    <w:rsid w:val="00BA45BA"/>
    <w:rsid w:val="00BA57DB"/>
    <w:rsid w:val="00BA75FE"/>
    <w:rsid w:val="00BB00A3"/>
    <w:rsid w:val="00BB42E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2B28"/>
    <w:rsid w:val="00BD644E"/>
    <w:rsid w:val="00BE0BF5"/>
    <w:rsid w:val="00BE159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1102E"/>
    <w:rsid w:val="00C116D0"/>
    <w:rsid w:val="00C128FD"/>
    <w:rsid w:val="00C129C8"/>
    <w:rsid w:val="00C14141"/>
    <w:rsid w:val="00C161BB"/>
    <w:rsid w:val="00C21B30"/>
    <w:rsid w:val="00C22385"/>
    <w:rsid w:val="00C23191"/>
    <w:rsid w:val="00C249D6"/>
    <w:rsid w:val="00C27493"/>
    <w:rsid w:val="00C2778B"/>
    <w:rsid w:val="00C27F87"/>
    <w:rsid w:val="00C30B2E"/>
    <w:rsid w:val="00C321CA"/>
    <w:rsid w:val="00C34B5F"/>
    <w:rsid w:val="00C3559A"/>
    <w:rsid w:val="00C361CC"/>
    <w:rsid w:val="00C372F1"/>
    <w:rsid w:val="00C4131A"/>
    <w:rsid w:val="00C44BE8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EC8"/>
    <w:rsid w:val="00C6243A"/>
    <w:rsid w:val="00C62C0A"/>
    <w:rsid w:val="00C63357"/>
    <w:rsid w:val="00C65483"/>
    <w:rsid w:val="00C703FD"/>
    <w:rsid w:val="00C70B11"/>
    <w:rsid w:val="00C70D87"/>
    <w:rsid w:val="00C736B8"/>
    <w:rsid w:val="00C74173"/>
    <w:rsid w:val="00C74404"/>
    <w:rsid w:val="00C7526C"/>
    <w:rsid w:val="00C7543A"/>
    <w:rsid w:val="00C77056"/>
    <w:rsid w:val="00C77840"/>
    <w:rsid w:val="00C80260"/>
    <w:rsid w:val="00C823B0"/>
    <w:rsid w:val="00C838E1"/>
    <w:rsid w:val="00C84A12"/>
    <w:rsid w:val="00C86B74"/>
    <w:rsid w:val="00C87E67"/>
    <w:rsid w:val="00C90FDD"/>
    <w:rsid w:val="00C91C06"/>
    <w:rsid w:val="00C91D64"/>
    <w:rsid w:val="00C923B0"/>
    <w:rsid w:val="00C934F1"/>
    <w:rsid w:val="00C957F5"/>
    <w:rsid w:val="00C962EA"/>
    <w:rsid w:val="00C97B9A"/>
    <w:rsid w:val="00CA0DEA"/>
    <w:rsid w:val="00CA1E39"/>
    <w:rsid w:val="00CA1FEB"/>
    <w:rsid w:val="00CA33E2"/>
    <w:rsid w:val="00CA39EA"/>
    <w:rsid w:val="00CA5397"/>
    <w:rsid w:val="00CA6D51"/>
    <w:rsid w:val="00CB1076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489A"/>
    <w:rsid w:val="00CD2742"/>
    <w:rsid w:val="00CD2D25"/>
    <w:rsid w:val="00CD2FF3"/>
    <w:rsid w:val="00CD3BBD"/>
    <w:rsid w:val="00CD3D31"/>
    <w:rsid w:val="00CD3D97"/>
    <w:rsid w:val="00CD4A66"/>
    <w:rsid w:val="00CD5592"/>
    <w:rsid w:val="00CD6808"/>
    <w:rsid w:val="00CE0760"/>
    <w:rsid w:val="00CE2D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100FC"/>
    <w:rsid w:val="00D115A6"/>
    <w:rsid w:val="00D138A7"/>
    <w:rsid w:val="00D1488B"/>
    <w:rsid w:val="00D14F91"/>
    <w:rsid w:val="00D16761"/>
    <w:rsid w:val="00D16CD0"/>
    <w:rsid w:val="00D16D5B"/>
    <w:rsid w:val="00D216D9"/>
    <w:rsid w:val="00D21AB8"/>
    <w:rsid w:val="00D23B1D"/>
    <w:rsid w:val="00D24B91"/>
    <w:rsid w:val="00D25C18"/>
    <w:rsid w:val="00D306FA"/>
    <w:rsid w:val="00D30CED"/>
    <w:rsid w:val="00D33FC1"/>
    <w:rsid w:val="00D35ABE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24B9"/>
    <w:rsid w:val="00D54590"/>
    <w:rsid w:val="00D54FAA"/>
    <w:rsid w:val="00D568C2"/>
    <w:rsid w:val="00D56E62"/>
    <w:rsid w:val="00D575EA"/>
    <w:rsid w:val="00D57930"/>
    <w:rsid w:val="00D57C1C"/>
    <w:rsid w:val="00D61541"/>
    <w:rsid w:val="00D62639"/>
    <w:rsid w:val="00D63176"/>
    <w:rsid w:val="00D6502D"/>
    <w:rsid w:val="00D6697D"/>
    <w:rsid w:val="00D70A49"/>
    <w:rsid w:val="00D71A5D"/>
    <w:rsid w:val="00D73815"/>
    <w:rsid w:val="00D73CCE"/>
    <w:rsid w:val="00D779F3"/>
    <w:rsid w:val="00D8251F"/>
    <w:rsid w:val="00D832D9"/>
    <w:rsid w:val="00D863F4"/>
    <w:rsid w:val="00D86E1A"/>
    <w:rsid w:val="00D904CF"/>
    <w:rsid w:val="00D9117A"/>
    <w:rsid w:val="00D91812"/>
    <w:rsid w:val="00D93F74"/>
    <w:rsid w:val="00D970AA"/>
    <w:rsid w:val="00DA0D62"/>
    <w:rsid w:val="00DA160B"/>
    <w:rsid w:val="00DA2281"/>
    <w:rsid w:val="00DA52B5"/>
    <w:rsid w:val="00DB06C7"/>
    <w:rsid w:val="00DB1283"/>
    <w:rsid w:val="00DB45C1"/>
    <w:rsid w:val="00DB64FF"/>
    <w:rsid w:val="00DB680D"/>
    <w:rsid w:val="00DB6E05"/>
    <w:rsid w:val="00DC0390"/>
    <w:rsid w:val="00DC0477"/>
    <w:rsid w:val="00DC1C14"/>
    <w:rsid w:val="00DC215E"/>
    <w:rsid w:val="00DC4023"/>
    <w:rsid w:val="00DC40F0"/>
    <w:rsid w:val="00DD3298"/>
    <w:rsid w:val="00DD35D3"/>
    <w:rsid w:val="00DD5B67"/>
    <w:rsid w:val="00DD6329"/>
    <w:rsid w:val="00DD6F55"/>
    <w:rsid w:val="00DD7921"/>
    <w:rsid w:val="00DE3C2A"/>
    <w:rsid w:val="00DE64BD"/>
    <w:rsid w:val="00DF071B"/>
    <w:rsid w:val="00DF10C0"/>
    <w:rsid w:val="00DF1C02"/>
    <w:rsid w:val="00DF1F85"/>
    <w:rsid w:val="00DF2F59"/>
    <w:rsid w:val="00DF36F7"/>
    <w:rsid w:val="00E00E84"/>
    <w:rsid w:val="00E032A6"/>
    <w:rsid w:val="00E05793"/>
    <w:rsid w:val="00E05B55"/>
    <w:rsid w:val="00E1215F"/>
    <w:rsid w:val="00E12EC8"/>
    <w:rsid w:val="00E15663"/>
    <w:rsid w:val="00E20960"/>
    <w:rsid w:val="00E21B67"/>
    <w:rsid w:val="00E24822"/>
    <w:rsid w:val="00E25EC2"/>
    <w:rsid w:val="00E26736"/>
    <w:rsid w:val="00E276A6"/>
    <w:rsid w:val="00E27E64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4129C"/>
    <w:rsid w:val="00E4170E"/>
    <w:rsid w:val="00E41987"/>
    <w:rsid w:val="00E419C2"/>
    <w:rsid w:val="00E42880"/>
    <w:rsid w:val="00E43B4E"/>
    <w:rsid w:val="00E51440"/>
    <w:rsid w:val="00E522A3"/>
    <w:rsid w:val="00E53022"/>
    <w:rsid w:val="00E5508B"/>
    <w:rsid w:val="00E55CE6"/>
    <w:rsid w:val="00E56132"/>
    <w:rsid w:val="00E57ECD"/>
    <w:rsid w:val="00E60085"/>
    <w:rsid w:val="00E6265F"/>
    <w:rsid w:val="00E627CE"/>
    <w:rsid w:val="00E6310F"/>
    <w:rsid w:val="00E66CAF"/>
    <w:rsid w:val="00E670CB"/>
    <w:rsid w:val="00E67E8A"/>
    <w:rsid w:val="00E70309"/>
    <w:rsid w:val="00E70E6D"/>
    <w:rsid w:val="00E727E2"/>
    <w:rsid w:val="00E769E8"/>
    <w:rsid w:val="00E810D1"/>
    <w:rsid w:val="00E8311F"/>
    <w:rsid w:val="00E8403D"/>
    <w:rsid w:val="00E84B1A"/>
    <w:rsid w:val="00E84BE6"/>
    <w:rsid w:val="00E853BE"/>
    <w:rsid w:val="00E854A7"/>
    <w:rsid w:val="00E9163D"/>
    <w:rsid w:val="00E9206A"/>
    <w:rsid w:val="00E9234D"/>
    <w:rsid w:val="00E94AC0"/>
    <w:rsid w:val="00E94F03"/>
    <w:rsid w:val="00E96B77"/>
    <w:rsid w:val="00E97CB5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635E"/>
    <w:rsid w:val="00EB7CCC"/>
    <w:rsid w:val="00EC0B78"/>
    <w:rsid w:val="00EC1EBB"/>
    <w:rsid w:val="00EC2C05"/>
    <w:rsid w:val="00EC3C3A"/>
    <w:rsid w:val="00EC6CA8"/>
    <w:rsid w:val="00ED1070"/>
    <w:rsid w:val="00ED146F"/>
    <w:rsid w:val="00ED1B24"/>
    <w:rsid w:val="00ED1BC7"/>
    <w:rsid w:val="00ED1EFA"/>
    <w:rsid w:val="00ED256A"/>
    <w:rsid w:val="00ED27FC"/>
    <w:rsid w:val="00ED45CE"/>
    <w:rsid w:val="00ED65D1"/>
    <w:rsid w:val="00EE1F22"/>
    <w:rsid w:val="00EE4CEB"/>
    <w:rsid w:val="00EE53C1"/>
    <w:rsid w:val="00EE62AE"/>
    <w:rsid w:val="00EF0A76"/>
    <w:rsid w:val="00EF29D2"/>
    <w:rsid w:val="00EF61C8"/>
    <w:rsid w:val="00EF69CD"/>
    <w:rsid w:val="00EF70C1"/>
    <w:rsid w:val="00F00EB9"/>
    <w:rsid w:val="00F01FF9"/>
    <w:rsid w:val="00F02C2F"/>
    <w:rsid w:val="00F0306B"/>
    <w:rsid w:val="00F038D9"/>
    <w:rsid w:val="00F0510D"/>
    <w:rsid w:val="00F0628B"/>
    <w:rsid w:val="00F0630B"/>
    <w:rsid w:val="00F063B7"/>
    <w:rsid w:val="00F11B31"/>
    <w:rsid w:val="00F11C97"/>
    <w:rsid w:val="00F11E7C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3450D"/>
    <w:rsid w:val="00F3453B"/>
    <w:rsid w:val="00F34679"/>
    <w:rsid w:val="00F34C0B"/>
    <w:rsid w:val="00F3596D"/>
    <w:rsid w:val="00F362C1"/>
    <w:rsid w:val="00F373B6"/>
    <w:rsid w:val="00F50435"/>
    <w:rsid w:val="00F5148E"/>
    <w:rsid w:val="00F52262"/>
    <w:rsid w:val="00F54706"/>
    <w:rsid w:val="00F5503F"/>
    <w:rsid w:val="00F56519"/>
    <w:rsid w:val="00F6104D"/>
    <w:rsid w:val="00F637B4"/>
    <w:rsid w:val="00F64481"/>
    <w:rsid w:val="00F6737D"/>
    <w:rsid w:val="00F673F1"/>
    <w:rsid w:val="00F675CC"/>
    <w:rsid w:val="00F70DB8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75"/>
    <w:rsid w:val="00FA05AA"/>
    <w:rsid w:val="00FA1053"/>
    <w:rsid w:val="00FA1E59"/>
    <w:rsid w:val="00FA5F8E"/>
    <w:rsid w:val="00FA7596"/>
    <w:rsid w:val="00FB1B42"/>
    <w:rsid w:val="00FB4019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E6B8E-5FD9-4A4B-8D74-FE042FCE05F5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customXml/itemProps3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EE9089-F463-4BDA-A637-A9987ED6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KSBA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6</cp:revision>
  <cp:lastPrinted>2025-04-22T18:05:00Z</cp:lastPrinted>
  <dcterms:created xsi:type="dcterms:W3CDTF">2025-04-22T17:45:00Z</dcterms:created>
  <dcterms:modified xsi:type="dcterms:W3CDTF">2025-04-24T14:54:00Z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