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1" w:rsidRDefault="00041E5E" w:rsidP="00211553">
      <w:pPr>
        <w:spacing w:after="0" w:line="240" w:lineRule="auto"/>
        <w:rPr>
          <w:rFonts w:ascii="Calibri" w:hAnsi="Calibri"/>
          <w:color w:val="000080"/>
          <w:sz w:val="24"/>
          <w:szCs w:val="24"/>
        </w:rPr>
      </w:pPr>
      <w:r>
        <w:rPr>
          <w:rFonts w:ascii="Calibri" w:hAnsi="Calibri"/>
          <w:color w:val="000080"/>
          <w:sz w:val="24"/>
          <w:szCs w:val="24"/>
        </w:rPr>
        <w:t>3</w:t>
      </w:r>
      <w:r w:rsidR="00612C44">
        <w:rPr>
          <w:rFonts w:ascii="Calibri" w:hAnsi="Calibri"/>
          <w:color w:val="000080"/>
          <w:sz w:val="24"/>
          <w:szCs w:val="24"/>
        </w:rPr>
        <w:t>37</w:t>
      </w:r>
      <w:r w:rsidR="00B37EF1">
        <w:rPr>
          <w:rFonts w:ascii="Calibri" w:hAnsi="Calibri"/>
          <w:color w:val="000080"/>
          <w:sz w:val="24"/>
          <w:szCs w:val="24"/>
        </w:rPr>
        <w:t>/</w:t>
      </w:r>
      <w:r>
        <w:rPr>
          <w:rFonts w:ascii="Calibri" w:hAnsi="Calibri"/>
          <w:color w:val="000080"/>
          <w:sz w:val="24"/>
          <w:szCs w:val="24"/>
        </w:rPr>
        <w:t>3</w:t>
      </w:r>
      <w:r w:rsidR="00612C44">
        <w:rPr>
          <w:rFonts w:ascii="Calibri" w:hAnsi="Calibri"/>
          <w:color w:val="000080"/>
          <w:sz w:val="24"/>
          <w:szCs w:val="24"/>
        </w:rPr>
        <w:t>54</w:t>
      </w:r>
      <w:r w:rsidR="009B2A55">
        <w:rPr>
          <w:rFonts w:ascii="Calibri" w:hAnsi="Calibri"/>
          <w:color w:val="000080"/>
          <w:sz w:val="24"/>
          <w:szCs w:val="24"/>
        </w:rPr>
        <w:t xml:space="preserve"> </w:t>
      </w:r>
      <w:r>
        <w:rPr>
          <w:rFonts w:ascii="Calibri" w:hAnsi="Calibri"/>
          <w:color w:val="000080"/>
          <w:sz w:val="24"/>
          <w:szCs w:val="24"/>
        </w:rPr>
        <w:t>(9</w:t>
      </w:r>
      <w:r w:rsidR="00612C44">
        <w:rPr>
          <w:rFonts w:ascii="Calibri" w:hAnsi="Calibri"/>
          <w:color w:val="000080"/>
          <w:sz w:val="24"/>
          <w:szCs w:val="24"/>
        </w:rPr>
        <w:t>5</w:t>
      </w:r>
      <w:r w:rsidR="00B37EF1">
        <w:rPr>
          <w:rFonts w:ascii="Calibri" w:hAnsi="Calibri"/>
          <w:color w:val="000080"/>
          <w:sz w:val="24"/>
          <w:szCs w:val="24"/>
        </w:rPr>
        <w:t>.</w:t>
      </w:r>
      <w:r w:rsidR="00612C44">
        <w:rPr>
          <w:rFonts w:ascii="Calibri" w:hAnsi="Calibri"/>
          <w:color w:val="000080"/>
          <w:sz w:val="24"/>
          <w:szCs w:val="24"/>
        </w:rPr>
        <w:t>2</w:t>
      </w:r>
      <w:r w:rsidR="00B37EF1">
        <w:rPr>
          <w:rFonts w:ascii="Calibri" w:hAnsi="Calibri"/>
          <w:color w:val="000080"/>
          <w:sz w:val="24"/>
          <w:szCs w:val="24"/>
        </w:rPr>
        <w:t>%) visits that resulted in return to class</w:t>
      </w:r>
    </w:p>
    <w:p w:rsidR="00B37EF1" w:rsidRDefault="00612C44" w:rsidP="00211553">
      <w:pPr>
        <w:spacing w:after="0" w:line="240" w:lineRule="auto"/>
        <w:rPr>
          <w:rFonts w:ascii="Calibri" w:hAnsi="Calibri"/>
          <w:color w:val="000080"/>
          <w:sz w:val="24"/>
          <w:szCs w:val="24"/>
        </w:rPr>
      </w:pPr>
      <w:r>
        <w:rPr>
          <w:rFonts w:ascii="Calibri" w:hAnsi="Calibri"/>
          <w:color w:val="000080"/>
          <w:sz w:val="24"/>
          <w:szCs w:val="24"/>
        </w:rPr>
        <w:t>17</w:t>
      </w:r>
      <w:r w:rsidR="00041E5E">
        <w:rPr>
          <w:rFonts w:ascii="Calibri" w:hAnsi="Calibri"/>
          <w:color w:val="000080"/>
          <w:sz w:val="24"/>
          <w:szCs w:val="24"/>
        </w:rPr>
        <w:t>/3</w:t>
      </w:r>
      <w:r>
        <w:rPr>
          <w:rFonts w:ascii="Calibri" w:hAnsi="Calibri"/>
          <w:color w:val="000080"/>
          <w:sz w:val="24"/>
          <w:szCs w:val="24"/>
        </w:rPr>
        <w:t>54</w:t>
      </w:r>
      <w:r w:rsidR="00B37EF1">
        <w:rPr>
          <w:rFonts w:ascii="Calibri" w:hAnsi="Calibri"/>
          <w:color w:val="000080"/>
          <w:sz w:val="24"/>
          <w:szCs w:val="24"/>
        </w:rPr>
        <w:t xml:space="preserve"> (</w:t>
      </w:r>
      <w:r>
        <w:rPr>
          <w:rFonts w:ascii="Calibri" w:hAnsi="Calibri"/>
          <w:color w:val="000080"/>
          <w:sz w:val="24"/>
          <w:szCs w:val="24"/>
        </w:rPr>
        <w:t>4</w:t>
      </w:r>
      <w:r w:rsidR="00B37EF1">
        <w:rPr>
          <w:rFonts w:ascii="Calibri" w:hAnsi="Calibri"/>
          <w:color w:val="000080"/>
          <w:sz w:val="24"/>
          <w:szCs w:val="24"/>
        </w:rPr>
        <w:t>.</w:t>
      </w:r>
      <w:r>
        <w:rPr>
          <w:rFonts w:ascii="Calibri" w:hAnsi="Calibri"/>
          <w:color w:val="000080"/>
          <w:sz w:val="24"/>
          <w:szCs w:val="24"/>
        </w:rPr>
        <w:t>8</w:t>
      </w:r>
      <w:r w:rsidR="00B37EF1">
        <w:rPr>
          <w:rFonts w:ascii="Calibri" w:hAnsi="Calibri"/>
          <w:color w:val="000080"/>
          <w:sz w:val="24"/>
          <w:szCs w:val="24"/>
        </w:rPr>
        <w:t>%) visits that resulted in being sent home</w:t>
      </w:r>
      <w:r>
        <w:rPr>
          <w:rFonts w:ascii="Calibri" w:hAnsi="Calibri"/>
          <w:color w:val="000080"/>
          <w:sz w:val="24"/>
          <w:szCs w:val="24"/>
        </w:rPr>
        <w:t xml:space="preserve"> or to the hospital</w:t>
      </w:r>
    </w:p>
    <w:p w:rsidR="00B37EF1" w:rsidRDefault="00B37EF1" w:rsidP="00211553">
      <w:pPr>
        <w:spacing w:after="0" w:line="240" w:lineRule="auto"/>
        <w:rPr>
          <w:rFonts w:ascii="Calibri" w:hAnsi="Calibri"/>
          <w:color w:val="000080"/>
          <w:sz w:val="24"/>
          <w:szCs w:val="24"/>
        </w:rPr>
      </w:pPr>
      <w:r>
        <w:rPr>
          <w:rFonts w:ascii="Calibri" w:hAnsi="Calibri"/>
          <w:color w:val="000080"/>
          <w:sz w:val="24"/>
          <w:szCs w:val="24"/>
        </w:rPr>
        <w:t xml:space="preserve">There were </w:t>
      </w:r>
      <w:r w:rsidR="00041E5E">
        <w:rPr>
          <w:rFonts w:ascii="Calibri" w:hAnsi="Calibri"/>
          <w:color w:val="000080"/>
          <w:sz w:val="24"/>
          <w:szCs w:val="24"/>
        </w:rPr>
        <w:t>1</w:t>
      </w:r>
      <w:r w:rsidR="00612C44">
        <w:rPr>
          <w:rFonts w:ascii="Calibri" w:hAnsi="Calibri"/>
          <w:color w:val="000080"/>
          <w:sz w:val="24"/>
          <w:szCs w:val="24"/>
        </w:rPr>
        <w:t>7</w:t>
      </w:r>
      <w:r>
        <w:rPr>
          <w:rFonts w:ascii="Calibri" w:hAnsi="Calibri"/>
          <w:color w:val="000080"/>
          <w:sz w:val="24"/>
          <w:szCs w:val="24"/>
        </w:rPr>
        <w:t xml:space="preserve"> instructional days in </w:t>
      </w:r>
      <w:r w:rsidR="00612C44">
        <w:rPr>
          <w:rFonts w:ascii="Calibri" w:hAnsi="Calibri"/>
          <w:color w:val="000080"/>
          <w:sz w:val="24"/>
          <w:szCs w:val="24"/>
        </w:rPr>
        <w:t>Novem</w:t>
      </w:r>
      <w:r>
        <w:rPr>
          <w:rFonts w:ascii="Calibri" w:hAnsi="Calibri"/>
          <w:color w:val="000080"/>
          <w:sz w:val="24"/>
          <w:szCs w:val="24"/>
        </w:rPr>
        <w:t xml:space="preserve">ber, so </w:t>
      </w:r>
      <w:r w:rsidR="00041E5E">
        <w:rPr>
          <w:rFonts w:ascii="Calibri" w:hAnsi="Calibri"/>
          <w:color w:val="000080"/>
          <w:sz w:val="24"/>
          <w:szCs w:val="24"/>
        </w:rPr>
        <w:t>3</w:t>
      </w:r>
      <w:r w:rsidR="00612C44">
        <w:rPr>
          <w:rFonts w:ascii="Calibri" w:hAnsi="Calibri"/>
          <w:color w:val="000080"/>
          <w:sz w:val="24"/>
          <w:szCs w:val="24"/>
        </w:rPr>
        <w:t>54</w:t>
      </w:r>
      <w:r>
        <w:rPr>
          <w:rFonts w:ascii="Calibri" w:hAnsi="Calibri"/>
          <w:color w:val="000080"/>
          <w:sz w:val="24"/>
          <w:szCs w:val="24"/>
        </w:rPr>
        <w:t>/</w:t>
      </w:r>
      <w:r w:rsidR="00041E5E">
        <w:rPr>
          <w:rFonts w:ascii="Calibri" w:hAnsi="Calibri"/>
          <w:color w:val="000080"/>
          <w:sz w:val="24"/>
          <w:szCs w:val="24"/>
        </w:rPr>
        <w:t>1</w:t>
      </w:r>
      <w:r w:rsidR="00612C44">
        <w:rPr>
          <w:rFonts w:ascii="Calibri" w:hAnsi="Calibri"/>
          <w:color w:val="000080"/>
          <w:sz w:val="24"/>
          <w:szCs w:val="24"/>
        </w:rPr>
        <w:t>7</w:t>
      </w:r>
      <w:r>
        <w:rPr>
          <w:rFonts w:ascii="Calibri" w:hAnsi="Calibri"/>
          <w:color w:val="000080"/>
          <w:sz w:val="24"/>
          <w:szCs w:val="24"/>
        </w:rPr>
        <w:t xml:space="preserve"> averages to about </w:t>
      </w:r>
      <w:r w:rsidR="00612C44">
        <w:rPr>
          <w:rFonts w:ascii="Calibri" w:hAnsi="Calibri"/>
          <w:color w:val="000080"/>
          <w:sz w:val="24"/>
          <w:szCs w:val="24"/>
        </w:rPr>
        <w:t>21 visits per day</w:t>
      </w:r>
    </w:p>
    <w:p w:rsidR="00041E5E" w:rsidRDefault="00041E5E" w:rsidP="00211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C44" w:rsidRPr="00612C44" w:rsidRDefault="00612C44" w:rsidP="00612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C44">
        <w:rPr>
          <w:rFonts w:ascii="Times New Roman" w:eastAsia="Times New Roman" w:hAnsi="Times New Roman" w:cs="Times New Roman"/>
          <w:b/>
          <w:bCs/>
          <w:sz w:val="24"/>
          <w:szCs w:val="24"/>
        </w:rPr>
        <w:t>Health Office Visits - Return to Class Records:337</w:t>
      </w:r>
      <w:r w:rsidRPr="00612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8"/>
        <w:gridCol w:w="2654"/>
        <w:gridCol w:w="2829"/>
        <w:gridCol w:w="2639"/>
      </w:tblGrid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officeVisits.complaintTypeName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officeVisits.interventionTypeName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officeVisits.dischargeTypeName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Bladder/Bowel Accident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Feminine Hygiene Product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Tooth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Earache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Bladder/Bowel Accident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Earache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Earache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Chapped 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Tooth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Feminine Hygiene Product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Chapped 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Coughing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Bladder/Bowel Accident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Temperature Check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Feminine Hygiene Product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Earache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Coughing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Temperature Check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Coughing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Bladder/Bowel Accident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Bladder/Bowel Accident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Tooth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Temperature Check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Check after altercation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Tooth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Bladder/Bowel Accident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Earache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Earache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Check after altercation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Earache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Earache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Earache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Chapped 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Bladder/Bowel Accident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</w:tbl>
    <w:p w:rsidR="00041E5E" w:rsidRDefault="00041E5E" w:rsidP="00041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E5E" w:rsidRDefault="00041E5E" w:rsidP="00041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C44" w:rsidRPr="00612C44" w:rsidRDefault="00612C44" w:rsidP="00612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C44">
        <w:rPr>
          <w:rFonts w:ascii="Times New Roman" w:eastAsia="Times New Roman" w:hAnsi="Times New Roman" w:cs="Times New Roman"/>
          <w:b/>
          <w:bCs/>
          <w:sz w:val="24"/>
          <w:szCs w:val="24"/>
        </w:rPr>
        <w:t>Health Office Visits - Sent Home or Hospital Records:17</w:t>
      </w:r>
      <w:r w:rsidRPr="00612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8"/>
        <w:gridCol w:w="2654"/>
        <w:gridCol w:w="2829"/>
        <w:gridCol w:w="2639"/>
      </w:tblGrid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officeVisits.complaintTypeName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officeVisits.interventionTypeName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officeVisits.dischargeTypeName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Sent to hospital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Seizures or seizure-like activity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Sent to hospital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612C44" w:rsidRPr="00612C44" w:rsidTr="00612C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11/29/2010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C44" w:rsidRPr="00612C44" w:rsidRDefault="00612C44" w:rsidP="0061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4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</w:tbl>
    <w:p w:rsidR="00B37EF1" w:rsidRDefault="00B37EF1" w:rsidP="00211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37EF1" w:rsidSect="00F26B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F53" w:rsidRDefault="00DF6F53" w:rsidP="00211553">
      <w:pPr>
        <w:spacing w:after="0" w:line="240" w:lineRule="auto"/>
      </w:pPr>
      <w:r>
        <w:separator/>
      </w:r>
    </w:p>
  </w:endnote>
  <w:endnote w:type="continuationSeparator" w:id="0">
    <w:p w:rsidR="00DF6F53" w:rsidRDefault="00DF6F53" w:rsidP="0021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F53" w:rsidRDefault="00DF6F53" w:rsidP="00211553">
      <w:pPr>
        <w:spacing w:after="0" w:line="240" w:lineRule="auto"/>
      </w:pPr>
      <w:r>
        <w:separator/>
      </w:r>
    </w:p>
  </w:footnote>
  <w:footnote w:type="continuationSeparator" w:id="0">
    <w:p w:rsidR="00DF6F53" w:rsidRDefault="00DF6F53" w:rsidP="0021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53" w:rsidRPr="00211553" w:rsidRDefault="00211553" w:rsidP="00211553">
    <w:pPr>
      <w:pStyle w:val="Header"/>
      <w:jc w:val="center"/>
      <w:rPr>
        <w:b/>
        <w:sz w:val="32"/>
        <w:szCs w:val="32"/>
        <w:u w:val="thick"/>
      </w:rPr>
    </w:pPr>
    <w:r w:rsidRPr="00211553">
      <w:rPr>
        <w:b/>
        <w:sz w:val="32"/>
        <w:szCs w:val="32"/>
        <w:u w:val="thick"/>
      </w:rPr>
      <w:t xml:space="preserve">Visits to School Nurse – </w:t>
    </w:r>
    <w:r w:rsidR="00612C44">
      <w:rPr>
        <w:b/>
        <w:sz w:val="32"/>
        <w:szCs w:val="32"/>
        <w:u w:val="thick"/>
      </w:rPr>
      <w:t>Novem</w:t>
    </w:r>
    <w:r w:rsidR="00B37EF1">
      <w:rPr>
        <w:b/>
        <w:sz w:val="32"/>
        <w:szCs w:val="32"/>
        <w:u w:val="thick"/>
      </w:rPr>
      <w:t>ber</w:t>
    </w:r>
    <w:r w:rsidRPr="00211553">
      <w:rPr>
        <w:b/>
        <w:sz w:val="32"/>
        <w:szCs w:val="32"/>
        <w:u w:val="thick"/>
      </w:rPr>
      <w:t xml:space="preserve"> 2010</w:t>
    </w:r>
  </w:p>
  <w:p w:rsidR="00211553" w:rsidRDefault="002115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553"/>
    <w:rsid w:val="00041E5E"/>
    <w:rsid w:val="001909EF"/>
    <w:rsid w:val="00211553"/>
    <w:rsid w:val="004F39C3"/>
    <w:rsid w:val="00612C44"/>
    <w:rsid w:val="00946974"/>
    <w:rsid w:val="009B2A55"/>
    <w:rsid w:val="00B37EF1"/>
    <w:rsid w:val="00B40BA4"/>
    <w:rsid w:val="00B83669"/>
    <w:rsid w:val="00C91595"/>
    <w:rsid w:val="00CF495D"/>
    <w:rsid w:val="00CF599B"/>
    <w:rsid w:val="00DF6F53"/>
    <w:rsid w:val="00F2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53"/>
  </w:style>
  <w:style w:type="paragraph" w:styleId="Footer">
    <w:name w:val="footer"/>
    <w:basedOn w:val="Normal"/>
    <w:link w:val="FooterChar"/>
    <w:uiPriority w:val="99"/>
    <w:semiHidden/>
    <w:unhideWhenUsed/>
    <w:rsid w:val="002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553"/>
  </w:style>
  <w:style w:type="paragraph" w:styleId="BalloonText">
    <w:name w:val="Balloon Text"/>
    <w:basedOn w:val="Normal"/>
    <w:link w:val="BalloonTextChar"/>
    <w:uiPriority w:val="99"/>
    <w:semiHidden/>
    <w:unhideWhenUsed/>
    <w:rsid w:val="0021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2613</Words>
  <Characters>14896</Characters>
  <Application>Microsoft Office Word</Application>
  <DocSecurity>0</DocSecurity>
  <Lines>124</Lines>
  <Paragraphs>34</Paragraphs>
  <ScaleCrop>false</ScaleCrop>
  <Company/>
  <LinksUpToDate>false</LinksUpToDate>
  <CharactersWithSpaces>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Iden, Sharyl - School Nurse &amp; DTC</dc:creator>
  <cp:keywords/>
  <dc:description/>
  <cp:lastModifiedBy>Iden, Sharyl - School Nurse &amp; DTC</cp:lastModifiedBy>
  <cp:revision>3</cp:revision>
  <dcterms:created xsi:type="dcterms:W3CDTF">2010-11-30T20:37:00Z</dcterms:created>
  <dcterms:modified xsi:type="dcterms:W3CDTF">2010-11-30T20:43:00Z</dcterms:modified>
</cp:coreProperties>
</file>