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582B81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ACCEB4" w14:textId="09505CC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April 10 Special Meeting                                                                             </w:t>
            </w:r>
            <w:r w:rsidR="005510B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   </w:t>
            </w:r>
            <w:r w:rsidRPr="005510B1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10,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5:30 PM                                                                    </w:t>
            </w:r>
            <w:r w:rsidR="005510B1">
              <w:rPr>
                <w:rFonts w:eastAsia="Times New Roman"/>
              </w:rPr>
              <w:t xml:space="preserve">     </w:t>
            </w:r>
            <w:r>
              <w:rPr>
                <w:rFonts w:eastAsia="Times New Roman"/>
              </w:rPr>
              <w:t xml:space="preserve">     </w:t>
            </w:r>
            <w:r w:rsidRPr="005510B1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District Office Building                                                                                              </w:t>
            </w:r>
            <w:r w:rsidR="005510B1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 xml:space="preserve">    </w:t>
            </w:r>
            <w:r w:rsidRPr="005510B1">
              <w:rPr>
                <w:rFonts w:eastAsia="Times New Roman"/>
                <w:b/>
                <w:bCs/>
                <w:color w:val="FF0000"/>
              </w:rPr>
              <w:t>Andrea Jones, District 1</w:t>
            </w:r>
          </w:p>
        </w:tc>
      </w:tr>
    </w:tbl>
    <w:p w14:paraId="10C26351" w14:textId="6B02FF26" w:rsidR="005510B1" w:rsidRPr="005510B1" w:rsidRDefault="005510B1" w:rsidP="005510B1">
      <w:pPr>
        <w:jc w:val="center"/>
        <w:rPr>
          <w:rFonts w:eastAsia="Times New Roman"/>
          <w:b/>
          <w:bCs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</w:t>
      </w:r>
      <w:r w:rsidR="00000000" w:rsidRPr="005510B1">
        <w:rPr>
          <w:rFonts w:eastAsia="Times New Roman"/>
          <w:b/>
          <w:bCs/>
          <w:color w:val="FF0000"/>
        </w:rPr>
        <w:t xml:space="preserve">Greg </w:t>
      </w:r>
      <w:r w:rsidRPr="005510B1">
        <w:rPr>
          <w:rFonts w:eastAsia="Times New Roman"/>
          <w:b/>
          <w:bCs/>
          <w:color w:val="FF0000"/>
        </w:rPr>
        <w:t xml:space="preserve">Russell, District 3    </w:t>
      </w:r>
    </w:p>
    <w:p w14:paraId="02DC3481" w14:textId="31C77795" w:rsidR="00000000" w:rsidRPr="005510B1" w:rsidRDefault="005510B1" w:rsidP="005510B1">
      <w:pPr>
        <w:jc w:val="center"/>
        <w:rPr>
          <w:rFonts w:eastAsia="Times New Roman"/>
          <w:b/>
          <w:bCs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</w:t>
      </w:r>
      <w:r w:rsidRPr="005510B1">
        <w:rPr>
          <w:rFonts w:eastAsia="Times New Roman"/>
          <w:b/>
          <w:bCs/>
          <w:color w:val="FF0000"/>
        </w:rPr>
        <w:t>Todd Thomas, District 5</w:t>
      </w:r>
    </w:p>
    <w:p w14:paraId="3F63B675" w14:textId="64C6DA38" w:rsidR="005510B1" w:rsidRPr="005510B1" w:rsidRDefault="005510B1" w:rsidP="005510B1">
      <w:pPr>
        <w:rPr>
          <w:rFonts w:eastAsia="Times New Roman"/>
          <w:i/>
          <w:iCs/>
          <w:color w:val="FF0000"/>
        </w:rPr>
      </w:pPr>
      <w:r w:rsidRPr="005510B1">
        <w:rPr>
          <w:rFonts w:eastAsia="Times New Roman"/>
          <w:i/>
          <w:iCs/>
          <w:color w:val="FF0000"/>
        </w:rPr>
        <w:t xml:space="preserve">Mark Thomas, Superintendent </w:t>
      </w:r>
    </w:p>
    <w:p w14:paraId="54F5D19E" w14:textId="77777777" w:rsidR="005510B1" w:rsidRDefault="005510B1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297A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6E18C" w14:textId="5191BE9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5510B1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6:00 PM</w:t>
            </w:r>
          </w:p>
        </w:tc>
      </w:tr>
      <w:tr w:rsidR="00000000" w14:paraId="6F3E2C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DDEEF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330531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A1A0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335E34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5BC8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64CB6C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79C1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7FEBF9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AD86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225C23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F6B8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43BC9F13" w14:textId="3BAE7009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74BBA1B" w14:textId="77777777">
        <w:trPr>
          <w:tblCellSpacing w:w="0" w:type="dxa"/>
        </w:trPr>
        <w:tc>
          <w:tcPr>
            <w:tcW w:w="0" w:type="auto"/>
            <w:hideMark/>
          </w:tcPr>
          <w:p w14:paraId="362F7FE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D3B93E4" w14:textId="77777777">
        <w:trPr>
          <w:tblCellSpacing w:w="0" w:type="dxa"/>
        </w:trPr>
        <w:tc>
          <w:tcPr>
            <w:tcW w:w="0" w:type="auto"/>
            <w:hideMark/>
          </w:tcPr>
          <w:p w14:paraId="0F2F863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1D3B092E" w14:textId="77777777">
        <w:trPr>
          <w:tblCellSpacing w:w="0" w:type="dxa"/>
        </w:trPr>
        <w:tc>
          <w:tcPr>
            <w:tcW w:w="0" w:type="auto"/>
            <w:hideMark/>
          </w:tcPr>
          <w:p w14:paraId="61A54AF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Move to Closed Meeting (per KRS 61.810, section 1, subsection F) to hold discussions about the possible appointment of an employee</w:t>
            </w:r>
          </w:p>
        </w:tc>
      </w:tr>
      <w:tr w:rsidR="00000000" w14:paraId="1E7E558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DBFCCE" w14:textId="2E0CCD0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#3526 - Motion Passed:</w:t>
            </w:r>
            <w:r>
              <w:rPr>
                <w:rFonts w:eastAsia="Times New Roman"/>
              </w:rPr>
              <w:t xml:space="preserve"> Move to Closed Meeting (per KRS 61.810, section 1, subsection F) to hold discussions about the possible appointment of an employee passed with a motion by Mr. Todd Thomas and a second by Mr. Greg Russell. </w:t>
            </w:r>
          </w:p>
        </w:tc>
      </w:tr>
    </w:tbl>
    <w:p w14:paraId="6FA4356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1F92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A8F04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A2431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F538C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305DD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B436E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AAD04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3DCAB1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FD6B9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16AC4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31F5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9B5B5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0C840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A3B9C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AFC3F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FCC1C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C1BCFA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F07C44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8893960" w14:textId="77777777">
        <w:trPr>
          <w:tblCellSpacing w:w="15" w:type="dxa"/>
        </w:trPr>
        <w:tc>
          <w:tcPr>
            <w:tcW w:w="0" w:type="auto"/>
            <w:hideMark/>
          </w:tcPr>
          <w:p w14:paraId="08023A7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Return to Open Session</w:t>
            </w:r>
          </w:p>
        </w:tc>
      </w:tr>
      <w:tr w:rsidR="00000000" w14:paraId="57D656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AEB6C" w14:textId="3C2180F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#3527 - Motion Passed:</w:t>
            </w:r>
            <w:r>
              <w:rPr>
                <w:rFonts w:eastAsia="Times New Roman"/>
              </w:rPr>
              <w:t xml:space="preserve"> The Return to Open Session passed with a motion by Mr. Joshua Mosby and a second by Mr. Todd Thomas. </w:t>
            </w:r>
          </w:p>
        </w:tc>
      </w:tr>
    </w:tbl>
    <w:p w14:paraId="54AEB1B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65174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0B42B4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E59B2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7D9B1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362C9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ED462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A8BCE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14F39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D8EB1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BFEF6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8ADC24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5049A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25BC1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3656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03FF2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606CB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AA27AE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DF75BE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EF426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EB64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DB792CB" w14:textId="77777777">
        <w:trPr>
          <w:tblCellSpacing w:w="15" w:type="dxa"/>
        </w:trPr>
        <w:tc>
          <w:tcPr>
            <w:tcW w:w="0" w:type="auto"/>
            <w:hideMark/>
          </w:tcPr>
          <w:p w14:paraId="276C384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 action was taken.</w:t>
            </w:r>
          </w:p>
        </w:tc>
      </w:tr>
      <w:tr w:rsidR="00000000" w14:paraId="1468EC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76CE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3BC4C98" w14:textId="77777777">
        <w:trPr>
          <w:tblCellSpacing w:w="15" w:type="dxa"/>
        </w:trPr>
        <w:tc>
          <w:tcPr>
            <w:tcW w:w="0" w:type="auto"/>
            <w:hideMark/>
          </w:tcPr>
          <w:p w14:paraId="184F42A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678AA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333D7" w14:textId="6C5E841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#3528 -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Joshua Mosby. </w:t>
            </w:r>
          </w:p>
        </w:tc>
      </w:tr>
    </w:tbl>
    <w:p w14:paraId="2E1FB01A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6887C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CD25A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B39BF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72B68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FD69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E2DBB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13BB1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4B5E1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CDCE8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78CF4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E3B7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967A6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E3814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2E63C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080A0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75A27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5A2EDC5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D0CD91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43C2F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2232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3FF6C80" w14:textId="77777777" w:rsidR="004E19BC" w:rsidRDefault="004E19BC">
      <w:pPr>
        <w:spacing w:after="240"/>
        <w:rPr>
          <w:rFonts w:eastAsia="Times New Roman"/>
        </w:rPr>
      </w:pPr>
    </w:p>
    <w:sectPr w:rsidR="004E19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4D"/>
    <w:rsid w:val="004E19BC"/>
    <w:rsid w:val="005510B1"/>
    <w:rsid w:val="0075297D"/>
    <w:rsid w:val="00F5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83E1D"/>
  <w15:chartTrackingRefBased/>
  <w15:docId w15:val="{82E121F8-DEDC-478F-806F-13611778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2025-04-11T13:49:00Z</cp:lastPrinted>
  <dcterms:created xsi:type="dcterms:W3CDTF">2025-04-11T13:50:00Z</dcterms:created>
  <dcterms:modified xsi:type="dcterms:W3CDTF">2025-04-11T13:50:00Z</dcterms:modified>
</cp:coreProperties>
</file>