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AA0" w14:textId="584AB468" w:rsidR="00FE2419" w:rsidRDefault="00FE2419" w:rsidP="00B56B3D">
      <w:pPr>
        <w:tabs>
          <w:tab w:val="left" w:pos="8135"/>
        </w:tabs>
        <w:jc w:val="both"/>
        <w:rPr>
          <w:sz w:val="20"/>
        </w:rPr>
      </w:pPr>
      <w:r w:rsidRPr="64A7DA3A">
        <w:rPr>
          <w:b/>
          <w:bCs/>
          <w:sz w:val="20"/>
        </w:rPr>
        <w:t>MINIMUM QUALIFICATIONS:</w:t>
      </w:r>
      <w:r w:rsidR="00B56B3D">
        <w:rPr>
          <w:b/>
          <w:bCs/>
          <w:sz w:val="20"/>
        </w:rPr>
        <w:tab/>
      </w:r>
    </w:p>
    <w:p w14:paraId="1E1AF98B" w14:textId="77777777" w:rsidR="00B166DA" w:rsidRPr="00FA2F74" w:rsidRDefault="00B166DA" w:rsidP="00B166DA">
      <w:pPr>
        <w:pStyle w:val="ListParagraph"/>
        <w:widowControl/>
        <w:numPr>
          <w:ilvl w:val="0"/>
          <w:numId w:val="12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High School diploma, G.E.D. Certificate or demonstration of progress toward obtaining G.E.D. as required by Kentucky law.</w:t>
      </w:r>
    </w:p>
    <w:p w14:paraId="0BE4194C" w14:textId="77777777" w:rsidR="00B166DA" w:rsidRPr="00FA2F74" w:rsidRDefault="00B166DA" w:rsidP="00B166DA">
      <w:pPr>
        <w:pStyle w:val="ListParagraph"/>
        <w:widowControl/>
        <w:numPr>
          <w:ilvl w:val="0"/>
          <w:numId w:val="12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Experience working with young children</w:t>
      </w:r>
      <w:r w:rsidRPr="7B4CC9DF">
        <w:rPr>
          <w:b/>
          <w:bCs/>
          <w:sz w:val="20"/>
          <w:szCs w:val="20"/>
        </w:rPr>
        <w:t>.</w:t>
      </w:r>
    </w:p>
    <w:p w14:paraId="48AB3D3E" w14:textId="77777777" w:rsidR="00B166DA" w:rsidRPr="00FA2F74" w:rsidRDefault="00B166DA" w:rsidP="00B166DA">
      <w:pPr>
        <w:pStyle w:val="ListParagraph"/>
        <w:widowControl/>
        <w:numPr>
          <w:ilvl w:val="0"/>
          <w:numId w:val="12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Understanding of and ability to relate to children with special needs</w:t>
      </w:r>
      <w:r w:rsidRPr="7B4CC9DF">
        <w:rPr>
          <w:b/>
          <w:bCs/>
          <w:sz w:val="20"/>
          <w:szCs w:val="20"/>
        </w:rPr>
        <w:t>.</w:t>
      </w:r>
    </w:p>
    <w:p w14:paraId="6C595C0C" w14:textId="77777777" w:rsidR="00B166DA" w:rsidRPr="00FA2F74" w:rsidRDefault="00B166DA" w:rsidP="00B166DA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jc w:val="both"/>
        <w:rPr>
          <w:sz w:val="20"/>
          <w:szCs w:val="20"/>
        </w:rPr>
      </w:pPr>
      <w:r w:rsidRPr="7B4CC9DF">
        <w:rPr>
          <w:sz w:val="20"/>
          <w:szCs w:val="20"/>
        </w:rPr>
        <w:t>Physical ability to properly operate safety equipment and assist students (push, pull and lift 45 pounds and bend at the waist, kneel and lift hands over head).</w:t>
      </w:r>
    </w:p>
    <w:p w14:paraId="77AFE036" w14:textId="1F740520" w:rsidR="00BE5B5B" w:rsidRDefault="00B94D89" w:rsidP="00BE4CCF">
      <w:pPr>
        <w:spacing w:after="120"/>
        <w:ind w:left="1440" w:hanging="1440"/>
        <w:jc w:val="both"/>
        <w:rPr>
          <w:sz w:val="20"/>
        </w:rPr>
      </w:pPr>
      <w:r w:rsidRPr="00B94D89">
        <w:rPr>
          <w:b/>
          <w:bCs/>
          <w:sz w:val="20"/>
        </w:rPr>
        <w:t>R</w:t>
      </w:r>
      <w:r w:rsidR="00FE2419" w:rsidRPr="00B94D89">
        <w:rPr>
          <w:b/>
          <w:bCs/>
          <w:sz w:val="20"/>
        </w:rPr>
        <w:t>EPORTS TO</w:t>
      </w:r>
      <w:r w:rsidR="00B04ABF" w:rsidRPr="00B94D89">
        <w:rPr>
          <w:b/>
          <w:bCs/>
          <w:sz w:val="20"/>
        </w:rPr>
        <w:t>:</w:t>
      </w:r>
      <w:r w:rsidR="00B04ABF" w:rsidRPr="00B94D89">
        <w:rPr>
          <w:sz w:val="20"/>
        </w:rPr>
        <w:t xml:space="preserve"> </w:t>
      </w:r>
      <w:r w:rsidR="00B04ABF">
        <w:rPr>
          <w:sz w:val="20"/>
        </w:rPr>
        <w:t>Assigned</w:t>
      </w:r>
      <w:r w:rsidR="00B166DA">
        <w:rPr>
          <w:sz w:val="20"/>
        </w:rPr>
        <w:t xml:space="preserve"> Supervisor</w:t>
      </w:r>
    </w:p>
    <w:p w14:paraId="138F1381" w14:textId="24F1551D" w:rsidR="0065389E" w:rsidRPr="00F03756" w:rsidRDefault="00FE2419" w:rsidP="00B166DA">
      <w:pPr>
        <w:spacing w:after="120"/>
        <w:jc w:val="both"/>
        <w:rPr>
          <w:sz w:val="20"/>
        </w:rPr>
      </w:pPr>
      <w:r w:rsidRPr="64A7DA3A">
        <w:rPr>
          <w:b/>
          <w:bCs/>
          <w:sz w:val="20"/>
        </w:rPr>
        <w:t>JOB GOAL</w:t>
      </w:r>
      <w:r w:rsidR="00B04ABF">
        <w:rPr>
          <w:b/>
          <w:bCs/>
          <w:sz w:val="20"/>
        </w:rPr>
        <w:t xml:space="preserve">: </w:t>
      </w:r>
      <w:r w:rsidR="00B04ABF" w:rsidRPr="0065389E">
        <w:rPr>
          <w:sz w:val="20"/>
        </w:rPr>
        <w:t>Assist</w:t>
      </w:r>
      <w:r w:rsidR="00B166DA" w:rsidRPr="7B4CC9DF">
        <w:rPr>
          <w:sz w:val="20"/>
        </w:rPr>
        <w:t xml:space="preserve"> school bus </w:t>
      </w:r>
      <w:proofErr w:type="gramStart"/>
      <w:r w:rsidR="00B166DA" w:rsidRPr="7B4CC9DF">
        <w:rPr>
          <w:sz w:val="20"/>
        </w:rPr>
        <w:t>driver</w:t>
      </w:r>
      <w:proofErr w:type="gramEnd"/>
      <w:r w:rsidR="00B166DA" w:rsidRPr="7B4CC9DF">
        <w:rPr>
          <w:sz w:val="20"/>
        </w:rPr>
        <w:t xml:space="preserve"> in maintaining discipline and safety while bus is in operation; maintain proper records and documentation; assist student loading, unloading and seating arrangements as required.</w:t>
      </w:r>
    </w:p>
    <w:p w14:paraId="7C8C2265" w14:textId="21FA1F4A" w:rsidR="00FE2419" w:rsidRDefault="00FE2419" w:rsidP="0065389E">
      <w:pPr>
        <w:rPr>
          <w:sz w:val="20"/>
        </w:rPr>
      </w:pPr>
      <w:r w:rsidRPr="64A7DA3A">
        <w:rPr>
          <w:b/>
          <w:bCs/>
          <w:sz w:val="20"/>
        </w:rPr>
        <w:t>PERFORMANCE RESPONSIBILITIES:</w:t>
      </w:r>
    </w:p>
    <w:p w14:paraId="2B20943E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Assist the bus driver in maintaining discipline on school bus; monitor and assist students while bus is in operation.</w:t>
      </w:r>
    </w:p>
    <w:p w14:paraId="1BE3EA9D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Consult with and assist bus driver with documentation of student information; record keeping and completing route surveys.</w:t>
      </w:r>
    </w:p>
    <w:p w14:paraId="11AC4595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 xml:space="preserve">Assist driver in securing seat belts, harnesses and </w:t>
      </w:r>
      <w:proofErr w:type="gramStart"/>
      <w:r w:rsidRPr="7B4CC9DF">
        <w:rPr>
          <w:sz w:val="20"/>
          <w:szCs w:val="20"/>
        </w:rPr>
        <w:t>wheel chair</w:t>
      </w:r>
      <w:proofErr w:type="gramEnd"/>
      <w:r w:rsidRPr="7B4CC9DF">
        <w:rPr>
          <w:sz w:val="20"/>
          <w:szCs w:val="20"/>
        </w:rPr>
        <w:t xml:space="preserve"> clamps as required.</w:t>
      </w:r>
    </w:p>
    <w:p w14:paraId="18F60F9E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Assist parents and school personnel with safe loading and unloading of students; coordinate seating of preschool students as required by state transportation guidelines.</w:t>
      </w:r>
    </w:p>
    <w:p w14:paraId="32C1D380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Communicate with classroom aides, teachers, principals, and parents concerning student background, medical problems, and behavior as appropriate.</w:t>
      </w:r>
    </w:p>
    <w:p w14:paraId="50DBAAB1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 xml:space="preserve">Perform necessary </w:t>
      </w:r>
      <w:proofErr w:type="gramStart"/>
      <w:r w:rsidRPr="7B4CC9DF">
        <w:rPr>
          <w:sz w:val="20"/>
          <w:szCs w:val="20"/>
        </w:rPr>
        <w:t>medically-related</w:t>
      </w:r>
      <w:proofErr w:type="gramEnd"/>
      <w:r w:rsidRPr="7B4CC9DF">
        <w:rPr>
          <w:sz w:val="20"/>
          <w:szCs w:val="20"/>
        </w:rPr>
        <w:t xml:space="preserve"> services for students who have been determined by their physician to need such services, upon written delegation of </w:t>
      </w:r>
      <w:proofErr w:type="gramStart"/>
      <w:r w:rsidRPr="7B4CC9DF">
        <w:rPr>
          <w:sz w:val="20"/>
          <w:szCs w:val="20"/>
        </w:rPr>
        <w:t>the responsibility</w:t>
      </w:r>
      <w:proofErr w:type="gramEnd"/>
      <w:r w:rsidRPr="7B4CC9DF">
        <w:rPr>
          <w:sz w:val="20"/>
          <w:szCs w:val="20"/>
        </w:rPr>
        <w:t xml:space="preserve"> and proper training by the District Nurse</w:t>
      </w:r>
      <w:r w:rsidRPr="7B4CC9DF">
        <w:rPr>
          <w:b/>
          <w:bCs/>
          <w:sz w:val="20"/>
          <w:szCs w:val="20"/>
        </w:rPr>
        <w:t xml:space="preserve"> </w:t>
      </w:r>
      <w:r w:rsidRPr="7B4CC9DF">
        <w:rPr>
          <w:sz w:val="20"/>
          <w:szCs w:val="20"/>
        </w:rPr>
        <w:t>or her designee.</w:t>
      </w:r>
    </w:p>
    <w:p w14:paraId="1630364C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Maintain current knowledge of Emergency Evacuation procedures.</w:t>
      </w:r>
    </w:p>
    <w:p w14:paraId="529FCDF6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Assist children with disabilities on and off the bus and escort children across street upon return home; lift children as required; assure responsible adult meets student leaving the bus when</w:t>
      </w:r>
      <w:r w:rsidRPr="7B4CC9DF">
        <w:rPr>
          <w:b/>
          <w:bCs/>
          <w:sz w:val="20"/>
          <w:szCs w:val="20"/>
        </w:rPr>
        <w:t xml:space="preserve"> </w:t>
      </w:r>
      <w:r w:rsidRPr="7B4CC9DF">
        <w:rPr>
          <w:sz w:val="20"/>
          <w:szCs w:val="20"/>
        </w:rPr>
        <w:t>required.</w:t>
      </w:r>
    </w:p>
    <w:p w14:paraId="57AD33BA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 xml:space="preserve">Perform </w:t>
      </w:r>
      <w:proofErr w:type="gramStart"/>
      <w:r w:rsidRPr="7B4CC9DF">
        <w:rPr>
          <w:sz w:val="20"/>
          <w:szCs w:val="20"/>
        </w:rPr>
        <w:t>post</w:t>
      </w:r>
      <w:proofErr w:type="gramEnd"/>
      <w:r w:rsidRPr="7B4CC9DF">
        <w:rPr>
          <w:sz w:val="20"/>
          <w:szCs w:val="20"/>
        </w:rPr>
        <w:t xml:space="preserve">-trip check of the bus at the end of the route to </w:t>
      </w:r>
      <w:proofErr w:type="gramStart"/>
      <w:r w:rsidRPr="7B4CC9DF">
        <w:rPr>
          <w:sz w:val="20"/>
          <w:szCs w:val="20"/>
        </w:rPr>
        <w:t>insure</w:t>
      </w:r>
      <w:proofErr w:type="gramEnd"/>
      <w:r w:rsidRPr="7B4CC9DF">
        <w:rPr>
          <w:sz w:val="20"/>
          <w:szCs w:val="20"/>
        </w:rPr>
        <w:t xml:space="preserve"> no students or belongings remain on the bus.</w:t>
      </w:r>
    </w:p>
    <w:p w14:paraId="2AA64CD9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Operate equipment, including wheelchairs, tie-downs, seat belts, harnesses, mechanical lifts and other adaptive equipment as necessary.</w:t>
      </w:r>
    </w:p>
    <w:p w14:paraId="48DEF859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 xml:space="preserve">Attend in-service </w:t>
      </w:r>
      <w:proofErr w:type="gramStart"/>
      <w:r w:rsidRPr="7B4CC9DF">
        <w:rPr>
          <w:sz w:val="20"/>
          <w:szCs w:val="20"/>
        </w:rPr>
        <w:t>meeting</w:t>
      </w:r>
      <w:proofErr w:type="gramEnd"/>
      <w:r w:rsidRPr="7B4CC9DF">
        <w:rPr>
          <w:sz w:val="20"/>
          <w:szCs w:val="20"/>
        </w:rPr>
        <w:t xml:space="preserve"> and training courses as assigned.</w:t>
      </w:r>
    </w:p>
    <w:p w14:paraId="2CEA4E2B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sz w:val="20"/>
          <w:szCs w:val="20"/>
        </w:rPr>
      </w:pPr>
      <w:r w:rsidRPr="7B4CC9DF">
        <w:rPr>
          <w:sz w:val="20"/>
          <w:szCs w:val="20"/>
        </w:rPr>
        <w:t>Regularly attend work and be punctual.</w:t>
      </w:r>
    </w:p>
    <w:p w14:paraId="33C58750" w14:textId="77777777" w:rsidR="00B166DA" w:rsidRPr="00FA2F74" w:rsidRDefault="00B166DA" w:rsidP="00B166DA">
      <w:pPr>
        <w:pStyle w:val="ListParagraph"/>
        <w:widowControl/>
        <w:numPr>
          <w:ilvl w:val="0"/>
          <w:numId w:val="13"/>
        </w:numPr>
        <w:autoSpaceDE/>
        <w:autoSpaceDN/>
        <w:spacing w:after="120"/>
        <w:jc w:val="both"/>
        <w:rPr>
          <w:sz w:val="20"/>
          <w:szCs w:val="20"/>
        </w:rPr>
      </w:pPr>
      <w:r w:rsidRPr="7B4CC9DF">
        <w:rPr>
          <w:sz w:val="20"/>
          <w:szCs w:val="20"/>
        </w:rPr>
        <w:t>Perform related duties as assigned.</w:t>
      </w:r>
    </w:p>
    <w:p w14:paraId="2F44B5FF" w14:textId="77777777" w:rsidR="00FE2419" w:rsidRDefault="00FE2419" w:rsidP="00BE4CCF">
      <w:pPr>
        <w:jc w:val="both"/>
        <w:rPr>
          <w:sz w:val="20"/>
        </w:rPr>
      </w:pPr>
      <w:r w:rsidRPr="64A7DA3A">
        <w:rPr>
          <w:b/>
          <w:bCs/>
          <w:sz w:val="20"/>
        </w:rPr>
        <w:t>TERMS OF EMPLOYMENT:</w:t>
      </w:r>
      <w:r>
        <w:rPr>
          <w:sz w:val="20"/>
        </w:rPr>
        <w:t xml:space="preserve">  </w:t>
      </w:r>
    </w:p>
    <w:p w14:paraId="10F00978" w14:textId="132D69DC" w:rsidR="0065389E" w:rsidRPr="00F03756" w:rsidRDefault="00CA125D" w:rsidP="00B166DA">
      <w:pPr>
        <w:spacing w:after="120"/>
        <w:jc w:val="both"/>
        <w:rPr>
          <w:sz w:val="20"/>
        </w:rPr>
      </w:pPr>
      <w:r w:rsidRPr="64A7DA3A">
        <w:rPr>
          <w:sz w:val="20"/>
        </w:rPr>
        <w:t xml:space="preserve">Compensation will be determined based on </w:t>
      </w:r>
      <w:r>
        <w:rPr>
          <w:sz w:val="20"/>
        </w:rPr>
        <w:t>140-180</w:t>
      </w:r>
      <w:r w:rsidRPr="64A7DA3A">
        <w:rPr>
          <w:sz w:val="20"/>
        </w:rPr>
        <w:t xml:space="preserve"> contract days </w:t>
      </w:r>
      <w:r>
        <w:rPr>
          <w:sz w:val="20"/>
        </w:rPr>
        <w:t>on the board approved 10</w:t>
      </w:r>
      <w:r w:rsidR="00A74921">
        <w:rPr>
          <w:sz w:val="20"/>
        </w:rPr>
        <w:t>4</w:t>
      </w:r>
      <w:r>
        <w:rPr>
          <w:sz w:val="20"/>
        </w:rPr>
        <w:t xml:space="preserve"> salary </w:t>
      </w:r>
      <w:proofErr w:type="gramStart"/>
      <w:r>
        <w:rPr>
          <w:sz w:val="20"/>
        </w:rPr>
        <w:t>schedule</w:t>
      </w:r>
      <w:proofErr w:type="gramEnd"/>
      <w:r>
        <w:rPr>
          <w:sz w:val="20"/>
        </w:rPr>
        <w:t xml:space="preserve">. This position requires a </w:t>
      </w:r>
      <w:r w:rsidRPr="006E38AE">
        <w:rPr>
          <w:strike/>
          <w:sz w:val="20"/>
        </w:rPr>
        <w:t>4/5</w:t>
      </w:r>
      <w:r w:rsidR="006E38AE" w:rsidRPr="00B04ABF">
        <w:rPr>
          <w:color w:val="000000" w:themeColor="text1"/>
          <w:sz w:val="20"/>
        </w:rPr>
        <w:t xml:space="preserve"> </w:t>
      </w:r>
      <w:r w:rsidR="006E38AE" w:rsidRPr="00B04ABF">
        <w:rPr>
          <w:b/>
          <w:bCs/>
          <w:color w:val="0070C0"/>
          <w:sz w:val="20"/>
        </w:rPr>
        <w:t>6</w:t>
      </w:r>
      <w:r>
        <w:rPr>
          <w:sz w:val="20"/>
        </w:rPr>
        <w:t>-hour workday</w:t>
      </w:r>
      <w:r w:rsidRPr="7B4CC9DF">
        <w:rPr>
          <w:sz w:val="20"/>
        </w:rPr>
        <w:t xml:space="preserve"> </w:t>
      </w:r>
    </w:p>
    <w:sectPr w:rsidR="0065389E" w:rsidRPr="00F03756" w:rsidSect="00B94D89">
      <w:headerReference w:type="default" r:id="rId10"/>
      <w:footerReference w:type="default" r:id="rId11"/>
      <w:pgSz w:w="12240" w:h="15840"/>
      <w:pgMar w:top="1440" w:right="1440" w:bottom="1170" w:left="1440" w:header="720" w:footer="6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F3BB" w14:textId="77777777" w:rsidR="00F23C58" w:rsidRDefault="00F23C58" w:rsidP="000E1E88">
      <w:r>
        <w:separator/>
      </w:r>
    </w:p>
  </w:endnote>
  <w:endnote w:type="continuationSeparator" w:id="0">
    <w:p w14:paraId="7D9FFEDE" w14:textId="77777777" w:rsidR="00F23C58" w:rsidRDefault="00F23C58" w:rsidP="000E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3BE6" w14:textId="5ABDDF99" w:rsidR="00180996" w:rsidRDefault="000E1E88" w:rsidP="000E1E88">
    <w:pPr>
      <w:pStyle w:val="Footer"/>
      <w:rPr>
        <w:sz w:val="16"/>
      </w:rPr>
    </w:pPr>
    <w:r w:rsidRPr="000E1E88">
      <w:rPr>
        <w:sz w:val="16"/>
      </w:rPr>
      <w:t>Adopted</w:t>
    </w:r>
    <w:r w:rsidRPr="000E1E88">
      <w:rPr>
        <w:sz w:val="16"/>
      </w:rPr>
      <w:tab/>
    </w:r>
    <w:r w:rsidR="003137F8">
      <w:rPr>
        <w:sz w:val="16"/>
      </w:rPr>
      <w:t>Oldham County Board of Education</w:t>
    </w:r>
    <w:r w:rsidRPr="000E1E88">
      <w:rPr>
        <w:sz w:val="16"/>
      </w:rPr>
      <w:tab/>
    </w:r>
    <w:r w:rsidR="00B166DA">
      <w:rPr>
        <w:sz w:val="16"/>
      </w:rPr>
      <w:t>January 29, 1992</w:t>
    </w:r>
  </w:p>
  <w:p w14:paraId="72F8C2F6" w14:textId="36F9DBF7" w:rsidR="0065389E" w:rsidRPr="0065389E" w:rsidRDefault="0065389E" w:rsidP="000E1E88">
    <w:pPr>
      <w:pStyle w:val="Footer"/>
      <w:rPr>
        <w:i/>
        <w:sz w:val="16"/>
      </w:rPr>
    </w:pPr>
    <w:r w:rsidRPr="0065389E">
      <w:rPr>
        <w:i/>
        <w:sz w:val="16"/>
      </w:rPr>
      <w:t>Revised:</w:t>
    </w:r>
    <w:r w:rsidR="00611562">
      <w:rPr>
        <w:i/>
        <w:sz w:val="16"/>
      </w:rPr>
      <w:t xml:space="preserve"> June 30, 1998, June 8, 1999, July 7, 2003, </w:t>
    </w:r>
    <w:r w:rsidR="00A604F6">
      <w:rPr>
        <w:i/>
        <w:sz w:val="16"/>
      </w:rPr>
      <w:t>December 22, 2009</w:t>
    </w:r>
    <w:r w:rsidR="00611562">
      <w:rPr>
        <w:i/>
        <w:sz w:val="16"/>
      </w:rPr>
      <w:t xml:space="preserve">, </w:t>
    </w:r>
    <w:r w:rsidR="00A604F6">
      <w:rPr>
        <w:i/>
        <w:sz w:val="16"/>
      </w:rPr>
      <w:t>January 11, 2011</w:t>
    </w:r>
    <w:r w:rsidR="00611562">
      <w:rPr>
        <w:i/>
        <w:sz w:val="16"/>
      </w:rPr>
      <w:t xml:space="preserve">, October 30, 2014, </w:t>
    </w:r>
    <w:r w:rsidR="00A604F6">
      <w:rPr>
        <w:i/>
        <w:sz w:val="16"/>
      </w:rPr>
      <w:t>November 1, 2018</w:t>
    </w:r>
    <w:r w:rsidR="00562449">
      <w:rPr>
        <w:i/>
        <w:sz w:val="16"/>
      </w:rPr>
      <w:t>, July 1, 2021</w:t>
    </w:r>
    <w:r w:rsidR="00A74921">
      <w:rPr>
        <w:i/>
        <w:sz w:val="16"/>
      </w:rPr>
      <w:t>, July 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5A3E" w14:textId="77777777" w:rsidR="00F23C58" w:rsidRDefault="00F23C58" w:rsidP="000E1E88">
      <w:r>
        <w:separator/>
      </w:r>
    </w:p>
  </w:footnote>
  <w:footnote w:type="continuationSeparator" w:id="0">
    <w:p w14:paraId="2E1AD249" w14:textId="77777777" w:rsidR="00F23C58" w:rsidRDefault="00F23C58" w:rsidP="000E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DD49" w14:textId="77777777" w:rsidR="00C062B9" w:rsidRDefault="000E1E88" w:rsidP="00C062B9">
    <w:pPr>
      <w:pStyle w:val="Header"/>
      <w:jc w:val="center"/>
      <w:rPr>
        <w:b/>
      </w:rPr>
    </w:pPr>
    <w:r w:rsidRPr="000E1E88">
      <w:rPr>
        <w:b/>
      </w:rPr>
      <w:t xml:space="preserve">OLDHAM COUNTY BOARD OF EDUCATION </w:t>
    </w:r>
  </w:p>
  <w:p w14:paraId="32F71FF9" w14:textId="5EA8B7CB" w:rsidR="000E1E88" w:rsidRDefault="00C062B9" w:rsidP="00FE2419">
    <w:pPr>
      <w:pStyle w:val="Header"/>
      <w:spacing w:after="120"/>
      <w:jc w:val="center"/>
      <w:rPr>
        <w:b/>
      </w:rPr>
    </w:pPr>
    <w:r>
      <w:rPr>
        <w:b/>
      </w:rPr>
      <w:t>ADMINISTRATIVE REGULATION</w:t>
    </w:r>
  </w:p>
  <w:p w14:paraId="669088F5" w14:textId="77777777" w:rsidR="00FE2419" w:rsidRDefault="00FE2419" w:rsidP="00FE2419">
    <w:pPr>
      <w:pStyle w:val="Header"/>
      <w:jc w:val="both"/>
      <w:rPr>
        <w:b/>
      </w:rPr>
    </w:pPr>
    <w:r>
      <w:rPr>
        <w:b/>
      </w:rPr>
      <w:t>JOB DESCRIPTION:</w:t>
    </w:r>
  </w:p>
  <w:p w14:paraId="20D71BD5" w14:textId="20B2B0A6" w:rsidR="00C062B9" w:rsidRPr="00FE2419" w:rsidRDefault="009A211E" w:rsidP="00146928">
    <w:pPr>
      <w:pStyle w:val="Header"/>
      <w:spacing w:after="240"/>
      <w:rPr>
        <w:b/>
      </w:rPr>
    </w:pPr>
    <w:r>
      <w:rPr>
        <w:b/>
      </w:rPr>
      <w:t xml:space="preserve">TRANSPORTATION </w:t>
    </w:r>
    <w:r w:rsidR="00284B0B">
      <w:rPr>
        <w:b/>
      </w:rPr>
      <w:t xml:space="preserve">DEPARTMENT </w:t>
    </w:r>
    <w:r w:rsidR="0097735C">
      <w:rPr>
        <w:b/>
      </w:rPr>
      <w:t xml:space="preserve">BUS </w:t>
    </w:r>
    <w:r w:rsidR="00B166DA">
      <w:rPr>
        <w:b/>
      </w:rPr>
      <w:t>MONITOR</w:t>
    </w:r>
    <w:r w:rsidR="006B1EB0">
      <w:rPr>
        <w:b/>
      </w:rPr>
      <w:tab/>
    </w:r>
    <w:r w:rsidR="00FE2419">
      <w:rPr>
        <w:b/>
      </w:rPr>
      <w:t>10</w:t>
    </w:r>
    <w:r w:rsidR="008522B4">
      <w:rPr>
        <w:b/>
      </w:rPr>
      <w:t>1</w:t>
    </w:r>
    <w:r>
      <w:rPr>
        <w:b/>
      </w:rPr>
      <w:t>4</w:t>
    </w:r>
    <w:r w:rsidR="00D260B0">
      <w:rPr>
        <w:b/>
      </w:rPr>
      <w:t>.0</w:t>
    </w:r>
    <w:r w:rsidR="0097735C">
      <w:rPr>
        <w:b/>
      </w:rPr>
      <w:t>4</w:t>
    </w:r>
    <w:r w:rsidR="00B166DA">
      <w:rPr>
        <w:b/>
      </w:rPr>
      <w:t>2</w:t>
    </w:r>
    <w:r w:rsidR="00C062B9">
      <w:rPr>
        <w:b/>
      </w:rPr>
      <w:t>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DF"/>
    <w:multiLevelType w:val="hybridMultilevel"/>
    <w:tmpl w:val="9CD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0512"/>
    <w:multiLevelType w:val="hybridMultilevel"/>
    <w:tmpl w:val="584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526C"/>
    <w:multiLevelType w:val="hybridMultilevel"/>
    <w:tmpl w:val="5E64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827"/>
    <w:multiLevelType w:val="hybridMultilevel"/>
    <w:tmpl w:val="63B20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2EC0"/>
    <w:multiLevelType w:val="hybridMultilevel"/>
    <w:tmpl w:val="4DB45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92B09"/>
    <w:multiLevelType w:val="hybridMultilevel"/>
    <w:tmpl w:val="7A580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65FCB"/>
    <w:multiLevelType w:val="hybridMultilevel"/>
    <w:tmpl w:val="88A6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9403A"/>
    <w:multiLevelType w:val="hybridMultilevel"/>
    <w:tmpl w:val="7A5C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E764F"/>
    <w:multiLevelType w:val="hybridMultilevel"/>
    <w:tmpl w:val="0E0C3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E2FA4"/>
    <w:multiLevelType w:val="hybridMultilevel"/>
    <w:tmpl w:val="C982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18AF"/>
    <w:multiLevelType w:val="hybridMultilevel"/>
    <w:tmpl w:val="5B4A7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E100B"/>
    <w:multiLevelType w:val="hybridMultilevel"/>
    <w:tmpl w:val="69C2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03DAC"/>
    <w:multiLevelType w:val="hybridMultilevel"/>
    <w:tmpl w:val="7EC03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2629">
    <w:abstractNumId w:val="11"/>
  </w:num>
  <w:num w:numId="2" w16cid:durableId="167214353">
    <w:abstractNumId w:val="9"/>
  </w:num>
  <w:num w:numId="3" w16cid:durableId="2040010982">
    <w:abstractNumId w:val="3"/>
  </w:num>
  <w:num w:numId="4" w16cid:durableId="1241214766">
    <w:abstractNumId w:val="5"/>
  </w:num>
  <w:num w:numId="5" w16cid:durableId="1455321829">
    <w:abstractNumId w:val="7"/>
  </w:num>
  <w:num w:numId="6" w16cid:durableId="1127552204">
    <w:abstractNumId w:val="0"/>
  </w:num>
  <w:num w:numId="7" w16cid:durableId="147601270">
    <w:abstractNumId w:val="4"/>
  </w:num>
  <w:num w:numId="8" w16cid:durableId="2094007596">
    <w:abstractNumId w:val="6"/>
  </w:num>
  <w:num w:numId="9" w16cid:durableId="212886005">
    <w:abstractNumId w:val="1"/>
  </w:num>
  <w:num w:numId="10" w16cid:durableId="601962128">
    <w:abstractNumId w:val="10"/>
  </w:num>
  <w:num w:numId="11" w16cid:durableId="1065226498">
    <w:abstractNumId w:val="2"/>
  </w:num>
  <w:num w:numId="12" w16cid:durableId="746734561">
    <w:abstractNumId w:val="8"/>
  </w:num>
  <w:num w:numId="13" w16cid:durableId="112488951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8"/>
    <w:rsid w:val="0005289F"/>
    <w:rsid w:val="000903D6"/>
    <w:rsid w:val="000A239C"/>
    <w:rsid w:val="000C5208"/>
    <w:rsid w:val="000E1E88"/>
    <w:rsid w:val="00136E13"/>
    <w:rsid w:val="00146928"/>
    <w:rsid w:val="0015066E"/>
    <w:rsid w:val="00155E6A"/>
    <w:rsid w:val="0016326E"/>
    <w:rsid w:val="00180996"/>
    <w:rsid w:val="0018584E"/>
    <w:rsid w:val="001C33DB"/>
    <w:rsid w:val="001C5312"/>
    <w:rsid w:val="00284B0B"/>
    <w:rsid w:val="00294C25"/>
    <w:rsid w:val="00295106"/>
    <w:rsid w:val="002A62BC"/>
    <w:rsid w:val="002C452C"/>
    <w:rsid w:val="002D0D2E"/>
    <w:rsid w:val="002E1D18"/>
    <w:rsid w:val="002E7745"/>
    <w:rsid w:val="00312EC9"/>
    <w:rsid w:val="003137F8"/>
    <w:rsid w:val="00321E8C"/>
    <w:rsid w:val="00332D12"/>
    <w:rsid w:val="003366F8"/>
    <w:rsid w:val="00374502"/>
    <w:rsid w:val="00390F7A"/>
    <w:rsid w:val="00393734"/>
    <w:rsid w:val="003B0566"/>
    <w:rsid w:val="003B2D43"/>
    <w:rsid w:val="003D7120"/>
    <w:rsid w:val="003D769C"/>
    <w:rsid w:val="00402ED0"/>
    <w:rsid w:val="0040376A"/>
    <w:rsid w:val="004221E0"/>
    <w:rsid w:val="00424D35"/>
    <w:rsid w:val="0048701B"/>
    <w:rsid w:val="004D091E"/>
    <w:rsid w:val="004E6E20"/>
    <w:rsid w:val="00562449"/>
    <w:rsid w:val="005B0C3E"/>
    <w:rsid w:val="005B2028"/>
    <w:rsid w:val="005F0895"/>
    <w:rsid w:val="00611562"/>
    <w:rsid w:val="00642C4C"/>
    <w:rsid w:val="006532BB"/>
    <w:rsid w:val="0065389E"/>
    <w:rsid w:val="00660427"/>
    <w:rsid w:val="006B1EB0"/>
    <w:rsid w:val="006D64EB"/>
    <w:rsid w:val="006E38AE"/>
    <w:rsid w:val="00717A70"/>
    <w:rsid w:val="00767FAE"/>
    <w:rsid w:val="007E4C55"/>
    <w:rsid w:val="007F7815"/>
    <w:rsid w:val="0083094E"/>
    <w:rsid w:val="008522B4"/>
    <w:rsid w:val="00866252"/>
    <w:rsid w:val="00884251"/>
    <w:rsid w:val="008A178C"/>
    <w:rsid w:val="008B4FCA"/>
    <w:rsid w:val="008B5F25"/>
    <w:rsid w:val="008F0A45"/>
    <w:rsid w:val="008F4DF7"/>
    <w:rsid w:val="00906025"/>
    <w:rsid w:val="00940FB6"/>
    <w:rsid w:val="009742FA"/>
    <w:rsid w:val="0097735C"/>
    <w:rsid w:val="00985F05"/>
    <w:rsid w:val="009A211E"/>
    <w:rsid w:val="009F25CF"/>
    <w:rsid w:val="00A325E1"/>
    <w:rsid w:val="00A55F03"/>
    <w:rsid w:val="00A604F6"/>
    <w:rsid w:val="00A74921"/>
    <w:rsid w:val="00A813BB"/>
    <w:rsid w:val="00A84DC7"/>
    <w:rsid w:val="00AC4471"/>
    <w:rsid w:val="00AC7A31"/>
    <w:rsid w:val="00AD2D80"/>
    <w:rsid w:val="00AF0A61"/>
    <w:rsid w:val="00AF5187"/>
    <w:rsid w:val="00B04ABF"/>
    <w:rsid w:val="00B166DA"/>
    <w:rsid w:val="00B41D4E"/>
    <w:rsid w:val="00B56B3D"/>
    <w:rsid w:val="00B642DF"/>
    <w:rsid w:val="00B80D9B"/>
    <w:rsid w:val="00B819D3"/>
    <w:rsid w:val="00B94D89"/>
    <w:rsid w:val="00B9619D"/>
    <w:rsid w:val="00BA25BC"/>
    <w:rsid w:val="00BE4CCF"/>
    <w:rsid w:val="00BE5B5B"/>
    <w:rsid w:val="00C03BD0"/>
    <w:rsid w:val="00C062B9"/>
    <w:rsid w:val="00C13540"/>
    <w:rsid w:val="00C64A3D"/>
    <w:rsid w:val="00C74B3C"/>
    <w:rsid w:val="00CA125D"/>
    <w:rsid w:val="00CC198A"/>
    <w:rsid w:val="00CE6BA0"/>
    <w:rsid w:val="00D1372A"/>
    <w:rsid w:val="00D260B0"/>
    <w:rsid w:val="00D45388"/>
    <w:rsid w:val="00D478DB"/>
    <w:rsid w:val="00D50B68"/>
    <w:rsid w:val="00D515BA"/>
    <w:rsid w:val="00D66632"/>
    <w:rsid w:val="00D74C74"/>
    <w:rsid w:val="00DA7AC8"/>
    <w:rsid w:val="00DB04BE"/>
    <w:rsid w:val="00DE4116"/>
    <w:rsid w:val="00DE7374"/>
    <w:rsid w:val="00E06EDE"/>
    <w:rsid w:val="00E3637B"/>
    <w:rsid w:val="00E54AB5"/>
    <w:rsid w:val="00EA1423"/>
    <w:rsid w:val="00EC4244"/>
    <w:rsid w:val="00EC5685"/>
    <w:rsid w:val="00EE6C56"/>
    <w:rsid w:val="00F15899"/>
    <w:rsid w:val="00F23C58"/>
    <w:rsid w:val="00F311DB"/>
    <w:rsid w:val="00F812D4"/>
    <w:rsid w:val="00F912B5"/>
    <w:rsid w:val="00FE2419"/>
    <w:rsid w:val="00FF0160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C7CB"/>
  <w15:chartTrackingRefBased/>
  <w15:docId w15:val="{4B5F6614-CA19-4CDA-917B-4820206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B9"/>
    <w:pPr>
      <w:widowControl w:val="0"/>
      <w:autoSpaceDE w:val="0"/>
      <w:autoSpaceDN w:val="0"/>
      <w:spacing w:after="0"/>
    </w:pPr>
    <w:rPr>
      <w:rFonts w:eastAsia="Times New Roman" w:cs="Times New Roman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6BA0"/>
  </w:style>
  <w:style w:type="paragraph" w:styleId="BalloonText">
    <w:name w:val="Balloon Text"/>
    <w:basedOn w:val="Normal"/>
    <w:link w:val="BalloonTextChar"/>
    <w:uiPriority w:val="99"/>
    <w:semiHidden/>
    <w:unhideWhenUsed/>
    <w:rsid w:val="00FE2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19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Default">
    <w:name w:val="Default"/>
    <w:rsid w:val="00B9619D"/>
    <w:pPr>
      <w:autoSpaceDE w:val="0"/>
      <w:autoSpaceDN w:val="0"/>
      <w:adjustRightInd w:val="0"/>
      <w:spacing w:after="0"/>
    </w:pPr>
    <w:rPr>
      <w:rFonts w:eastAsia="Calibri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3B2D43"/>
    <w:pPr>
      <w:widowControl/>
      <w:autoSpaceDE/>
      <w:autoSpaceDN/>
      <w:jc w:val="center"/>
    </w:pPr>
    <w:rPr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3B2D43"/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BA8F7-9520-4CEC-83DE-EAB062ECD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10E9D-4867-49A7-A1A4-991329E53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670C9-AA71-4785-8CAA-22F5268EB17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5</cp:revision>
  <dcterms:created xsi:type="dcterms:W3CDTF">2025-03-18T18:37:00Z</dcterms:created>
  <dcterms:modified xsi:type="dcterms:W3CDTF">2025-03-19T15:34:00Z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