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28AA0" w14:textId="584AB468" w:rsidR="00FE2419" w:rsidRPr="00F57D01" w:rsidRDefault="00FE2419" w:rsidP="00455D5A">
      <w:pPr>
        <w:tabs>
          <w:tab w:val="left" w:pos="8135"/>
        </w:tabs>
        <w:jc w:val="both"/>
        <w:rPr>
          <w:sz w:val="18"/>
          <w:szCs w:val="20"/>
        </w:rPr>
      </w:pPr>
      <w:r w:rsidRPr="00F57D01">
        <w:rPr>
          <w:b/>
          <w:bCs/>
          <w:sz w:val="18"/>
          <w:szCs w:val="20"/>
        </w:rPr>
        <w:t>MINIMUM QUALIFICATIONS:</w:t>
      </w:r>
      <w:r w:rsidR="00B56B3D" w:rsidRPr="00F57D01">
        <w:rPr>
          <w:b/>
          <w:bCs/>
          <w:sz w:val="18"/>
          <w:szCs w:val="20"/>
        </w:rPr>
        <w:tab/>
      </w:r>
    </w:p>
    <w:p w14:paraId="4D8D5E9A" w14:textId="77777777" w:rsidR="00304CE2" w:rsidRPr="00304CE2" w:rsidRDefault="00304CE2" w:rsidP="00304CE2">
      <w:pPr>
        <w:pStyle w:val="ListParagraph"/>
        <w:widowControl/>
        <w:numPr>
          <w:ilvl w:val="0"/>
          <w:numId w:val="11"/>
        </w:numPr>
        <w:autoSpaceDE/>
        <w:autoSpaceDN/>
        <w:jc w:val="both"/>
        <w:rPr>
          <w:sz w:val="20"/>
        </w:rPr>
      </w:pPr>
      <w:r w:rsidRPr="00304CE2">
        <w:rPr>
          <w:sz w:val="20"/>
        </w:rPr>
        <w:t>Licensed by the state of Kentucky, in good standing as a Registered Nurse.</w:t>
      </w:r>
    </w:p>
    <w:p w14:paraId="43730686" w14:textId="77777777" w:rsidR="00304CE2" w:rsidRPr="00304CE2" w:rsidRDefault="00304CE2" w:rsidP="00304CE2">
      <w:pPr>
        <w:pStyle w:val="ListParagraph"/>
        <w:widowControl/>
        <w:numPr>
          <w:ilvl w:val="0"/>
          <w:numId w:val="11"/>
        </w:numPr>
        <w:autoSpaceDE/>
        <w:autoSpaceDN/>
        <w:jc w:val="both"/>
        <w:rPr>
          <w:sz w:val="20"/>
        </w:rPr>
      </w:pPr>
      <w:r w:rsidRPr="00304CE2">
        <w:rPr>
          <w:sz w:val="20"/>
        </w:rPr>
        <w:t>A minimum of three years of clinical nursing/school nursing experience.</w:t>
      </w:r>
    </w:p>
    <w:p w14:paraId="2ECE0E95" w14:textId="77777777" w:rsidR="00304CE2" w:rsidRPr="00304CE2" w:rsidRDefault="00304CE2" w:rsidP="00304CE2">
      <w:pPr>
        <w:pStyle w:val="ListParagraph"/>
        <w:widowControl/>
        <w:numPr>
          <w:ilvl w:val="0"/>
          <w:numId w:val="11"/>
        </w:numPr>
        <w:autoSpaceDE/>
        <w:autoSpaceDN/>
        <w:jc w:val="both"/>
        <w:rPr>
          <w:sz w:val="20"/>
        </w:rPr>
      </w:pPr>
      <w:r w:rsidRPr="00304CE2">
        <w:rPr>
          <w:sz w:val="20"/>
        </w:rPr>
        <w:t>Holds a current Basic Life Support CPR/AED Certification for the Medical Professional.</w:t>
      </w:r>
    </w:p>
    <w:p w14:paraId="3212440B" w14:textId="77777777" w:rsidR="00304CE2" w:rsidRPr="00304CE2" w:rsidRDefault="00304CE2" w:rsidP="00304CE2">
      <w:pPr>
        <w:pStyle w:val="ListParagraph"/>
        <w:widowControl/>
        <w:numPr>
          <w:ilvl w:val="0"/>
          <w:numId w:val="11"/>
        </w:numPr>
        <w:autoSpaceDE/>
        <w:autoSpaceDN/>
        <w:jc w:val="both"/>
        <w:rPr>
          <w:sz w:val="20"/>
        </w:rPr>
      </w:pPr>
      <w:r w:rsidRPr="00304CE2">
        <w:rPr>
          <w:sz w:val="20"/>
        </w:rPr>
        <w:t>Good oral and written communication and problem-solving skills.</w:t>
      </w:r>
    </w:p>
    <w:p w14:paraId="01C932A4" w14:textId="77777777" w:rsidR="00304CE2" w:rsidRPr="00304CE2" w:rsidRDefault="00304CE2" w:rsidP="00304CE2">
      <w:pPr>
        <w:pStyle w:val="ListParagraph"/>
        <w:widowControl/>
        <w:numPr>
          <w:ilvl w:val="0"/>
          <w:numId w:val="11"/>
        </w:numPr>
        <w:autoSpaceDE/>
        <w:autoSpaceDN/>
        <w:jc w:val="both"/>
        <w:rPr>
          <w:sz w:val="20"/>
        </w:rPr>
      </w:pPr>
      <w:r w:rsidRPr="00304CE2">
        <w:rPr>
          <w:sz w:val="20"/>
        </w:rPr>
        <w:t>Works well independently or in team environment.</w:t>
      </w:r>
    </w:p>
    <w:p w14:paraId="1EA86C7C" w14:textId="77777777" w:rsidR="00304CE2" w:rsidRPr="00304CE2" w:rsidRDefault="00304CE2" w:rsidP="00304CE2">
      <w:pPr>
        <w:pStyle w:val="ListParagraph"/>
        <w:widowControl/>
        <w:numPr>
          <w:ilvl w:val="0"/>
          <w:numId w:val="11"/>
        </w:numPr>
        <w:autoSpaceDE/>
        <w:autoSpaceDN/>
        <w:jc w:val="both"/>
        <w:rPr>
          <w:sz w:val="20"/>
        </w:rPr>
      </w:pPr>
      <w:r w:rsidRPr="00304CE2">
        <w:rPr>
          <w:sz w:val="20"/>
        </w:rPr>
        <w:t>Alternatives to the above qualifications as the Superintendent may find necessary and appropriate.</w:t>
      </w:r>
    </w:p>
    <w:p w14:paraId="3E569FA6" w14:textId="77777777" w:rsidR="00304CE2" w:rsidRPr="00304CE2" w:rsidRDefault="00304CE2" w:rsidP="00304CE2">
      <w:pPr>
        <w:pStyle w:val="ListParagraph"/>
        <w:widowControl/>
        <w:numPr>
          <w:ilvl w:val="0"/>
          <w:numId w:val="11"/>
        </w:numPr>
        <w:autoSpaceDE/>
        <w:autoSpaceDN/>
        <w:spacing w:after="120"/>
        <w:jc w:val="both"/>
        <w:rPr>
          <w:sz w:val="20"/>
        </w:rPr>
      </w:pPr>
      <w:r w:rsidRPr="00304CE2">
        <w:rPr>
          <w:sz w:val="20"/>
        </w:rPr>
        <w:t>Must be able to lift, push, pull 40 pounds and also be able to bend at waist, kneel and reach above head.</w:t>
      </w:r>
    </w:p>
    <w:p w14:paraId="014A23D2" w14:textId="2FD83518" w:rsidR="00954BE5" w:rsidRPr="00F87424" w:rsidRDefault="005777FE" w:rsidP="00F87424">
      <w:pPr>
        <w:spacing w:after="120"/>
        <w:jc w:val="both"/>
        <w:rPr>
          <w:b/>
          <w:bCs/>
          <w:sz w:val="18"/>
          <w:szCs w:val="20"/>
        </w:rPr>
      </w:pPr>
      <w:r w:rsidRPr="00F87424">
        <w:rPr>
          <w:b/>
          <w:sz w:val="18"/>
          <w:szCs w:val="20"/>
        </w:rPr>
        <w:t xml:space="preserve">REPORTS TO:  </w:t>
      </w:r>
      <w:r w:rsidR="00304CE2">
        <w:rPr>
          <w:sz w:val="20"/>
        </w:rPr>
        <w:t>Principal and Director of School Health Services</w:t>
      </w:r>
    </w:p>
    <w:p w14:paraId="338EF99D" w14:textId="70017D10" w:rsidR="00F049B9" w:rsidRDefault="00A856FD" w:rsidP="00304CE2">
      <w:pPr>
        <w:spacing w:after="120"/>
        <w:jc w:val="both"/>
        <w:rPr>
          <w:sz w:val="20"/>
        </w:rPr>
      </w:pPr>
      <w:r w:rsidRPr="00F57D01">
        <w:rPr>
          <w:b/>
          <w:bCs/>
          <w:sz w:val="18"/>
          <w:szCs w:val="20"/>
        </w:rPr>
        <w:t xml:space="preserve">JOB GOAL: </w:t>
      </w:r>
      <w:r w:rsidR="00826AC4">
        <w:rPr>
          <w:b/>
          <w:bCs/>
          <w:sz w:val="18"/>
          <w:szCs w:val="20"/>
        </w:rPr>
        <w:t xml:space="preserve"> </w:t>
      </w:r>
      <w:r w:rsidR="00304CE2">
        <w:rPr>
          <w:sz w:val="20"/>
        </w:rPr>
        <w:t>Practice Coordinated School Health to assist students in obtaining optimum health to lessen barriers to learning.  Create and reinforce positive health-related behaviors in the school setting for students and school staff.</w:t>
      </w:r>
    </w:p>
    <w:p w14:paraId="5FDF8FB0" w14:textId="0D98A217" w:rsidR="00B6317C" w:rsidRPr="00B71F78" w:rsidRDefault="00B6317C" w:rsidP="00F049B9">
      <w:pPr>
        <w:jc w:val="both"/>
        <w:rPr>
          <w:sz w:val="20"/>
        </w:rPr>
      </w:pPr>
      <w:r w:rsidRPr="00B71F78">
        <w:rPr>
          <w:b/>
          <w:sz w:val="20"/>
        </w:rPr>
        <w:t>PERFORMANCE RESPONSIBILITIES:</w:t>
      </w:r>
    </w:p>
    <w:p w14:paraId="5E6062EE" w14:textId="77777777" w:rsidR="00304CE2" w:rsidRPr="00304CE2" w:rsidRDefault="00304CE2" w:rsidP="00304CE2">
      <w:pPr>
        <w:pStyle w:val="ListParagraph"/>
        <w:numPr>
          <w:ilvl w:val="0"/>
          <w:numId w:val="12"/>
        </w:numPr>
        <w:rPr>
          <w:sz w:val="20"/>
        </w:rPr>
      </w:pPr>
      <w:r w:rsidRPr="00304CE2">
        <w:rPr>
          <w:sz w:val="20"/>
        </w:rPr>
        <w:t>Works cooperatively with and under the direction of the Director of School Health Services to coordinate and support school staff in the delivery of health services in accordance with the Kentucky Board of Nursing and the Kentucky Department of Education.</w:t>
      </w:r>
    </w:p>
    <w:p w14:paraId="32C033E1" w14:textId="5246F37F" w:rsidR="00304CE2" w:rsidRPr="00304CE2" w:rsidRDefault="00304CE2" w:rsidP="00304CE2">
      <w:pPr>
        <w:pStyle w:val="ListParagraph"/>
        <w:numPr>
          <w:ilvl w:val="0"/>
          <w:numId w:val="12"/>
        </w:numPr>
        <w:rPr>
          <w:sz w:val="20"/>
        </w:rPr>
      </w:pPr>
      <w:r w:rsidRPr="00304CE2">
        <w:rPr>
          <w:sz w:val="20"/>
        </w:rPr>
        <w:t>Be knowledgeable of district health policy and practices.</w:t>
      </w:r>
    </w:p>
    <w:p w14:paraId="12931C67" w14:textId="2D6DB4E4" w:rsidR="00304CE2" w:rsidRPr="00304CE2" w:rsidRDefault="00304CE2" w:rsidP="00304CE2">
      <w:pPr>
        <w:pStyle w:val="ListParagraph"/>
        <w:numPr>
          <w:ilvl w:val="0"/>
          <w:numId w:val="12"/>
        </w:numPr>
        <w:rPr>
          <w:sz w:val="20"/>
        </w:rPr>
      </w:pPr>
      <w:r w:rsidRPr="00304CE2">
        <w:rPr>
          <w:sz w:val="20"/>
        </w:rPr>
        <w:t>Delegate, monitor and supervise unlicensed school staff in the administration of medications in accordance with a physician’s directive and according to OCBE district policy.</w:t>
      </w:r>
    </w:p>
    <w:p w14:paraId="30B550D8" w14:textId="43CDDE57" w:rsidR="00304CE2" w:rsidRPr="00304CE2" w:rsidRDefault="00304CE2" w:rsidP="00304CE2">
      <w:pPr>
        <w:pStyle w:val="ListParagraph"/>
        <w:numPr>
          <w:ilvl w:val="0"/>
          <w:numId w:val="12"/>
        </w:numPr>
        <w:rPr>
          <w:sz w:val="20"/>
        </w:rPr>
      </w:pPr>
      <w:r w:rsidRPr="00304CE2">
        <w:rPr>
          <w:sz w:val="20"/>
        </w:rPr>
        <w:t xml:space="preserve">Communicate with parents and staff regarding student absences related to illness or chronic disease management. </w:t>
      </w:r>
    </w:p>
    <w:p w14:paraId="36EB3580" w14:textId="3709A553" w:rsidR="00304CE2" w:rsidRPr="00304CE2" w:rsidRDefault="00304CE2" w:rsidP="00304CE2">
      <w:pPr>
        <w:pStyle w:val="ListParagraph"/>
        <w:numPr>
          <w:ilvl w:val="0"/>
          <w:numId w:val="12"/>
        </w:numPr>
        <w:rPr>
          <w:sz w:val="20"/>
        </w:rPr>
      </w:pPr>
      <w:r w:rsidRPr="00304CE2">
        <w:rPr>
          <w:sz w:val="20"/>
        </w:rPr>
        <w:t>Provide parent and teacher training in health-related issues, as needed.</w:t>
      </w:r>
    </w:p>
    <w:p w14:paraId="787050D4" w14:textId="1D104F0E" w:rsidR="00304CE2" w:rsidRPr="00304CE2" w:rsidRDefault="00304CE2" w:rsidP="00304CE2">
      <w:pPr>
        <w:pStyle w:val="ListParagraph"/>
        <w:numPr>
          <w:ilvl w:val="0"/>
          <w:numId w:val="12"/>
        </w:numPr>
        <w:rPr>
          <w:sz w:val="20"/>
        </w:rPr>
      </w:pPr>
      <w:r w:rsidRPr="00304CE2">
        <w:rPr>
          <w:sz w:val="20"/>
        </w:rPr>
        <w:t xml:space="preserve">Maintain health related records including immunization records, preventative physicals, vision exams, and dental exams as required by the State of Kentucky. </w:t>
      </w:r>
    </w:p>
    <w:p w14:paraId="07D9D359" w14:textId="53BA2ADE" w:rsidR="00304CE2" w:rsidRPr="00304CE2" w:rsidRDefault="00304CE2" w:rsidP="00304CE2">
      <w:pPr>
        <w:pStyle w:val="ListParagraph"/>
        <w:numPr>
          <w:ilvl w:val="0"/>
          <w:numId w:val="12"/>
        </w:numPr>
        <w:rPr>
          <w:sz w:val="20"/>
        </w:rPr>
      </w:pPr>
      <w:r w:rsidRPr="00304CE2">
        <w:rPr>
          <w:sz w:val="20"/>
        </w:rPr>
        <w:t>Coordinate with the Oldham County Health Department and area health care providers in the provision of comprehensive health care services available to school children.</w:t>
      </w:r>
    </w:p>
    <w:p w14:paraId="4A8DBA66" w14:textId="0585606A" w:rsidR="00304CE2" w:rsidRPr="00304CE2" w:rsidRDefault="00304CE2" w:rsidP="00304CE2">
      <w:pPr>
        <w:pStyle w:val="ListParagraph"/>
        <w:numPr>
          <w:ilvl w:val="0"/>
          <w:numId w:val="12"/>
        </w:numPr>
        <w:rPr>
          <w:sz w:val="20"/>
        </w:rPr>
      </w:pPr>
      <w:r w:rsidRPr="00304CE2">
        <w:rPr>
          <w:sz w:val="20"/>
        </w:rPr>
        <w:t>Communicate health care and safety needs of students to teachers, substitutes and auxiliary staff.</w:t>
      </w:r>
    </w:p>
    <w:p w14:paraId="3A34B651" w14:textId="489704B5" w:rsidR="00304CE2" w:rsidRPr="00304CE2" w:rsidRDefault="00304CE2" w:rsidP="00304CE2">
      <w:pPr>
        <w:pStyle w:val="ListParagraph"/>
        <w:numPr>
          <w:ilvl w:val="0"/>
          <w:numId w:val="12"/>
        </w:numPr>
        <w:rPr>
          <w:sz w:val="20"/>
        </w:rPr>
      </w:pPr>
      <w:r w:rsidRPr="00304CE2">
        <w:rPr>
          <w:sz w:val="20"/>
        </w:rPr>
        <w:t xml:space="preserve">With approval by the Director of School Health Services, develop and implement plans of care for students with special needs, Diabetes, life threatening allergies, seizures and other disease processes. </w:t>
      </w:r>
    </w:p>
    <w:p w14:paraId="13432469" w14:textId="3006E815" w:rsidR="00304CE2" w:rsidRPr="00304CE2" w:rsidRDefault="00304CE2" w:rsidP="00304CE2">
      <w:pPr>
        <w:pStyle w:val="ListParagraph"/>
        <w:numPr>
          <w:ilvl w:val="0"/>
          <w:numId w:val="12"/>
        </w:numPr>
        <w:rPr>
          <w:sz w:val="20"/>
        </w:rPr>
      </w:pPr>
      <w:r w:rsidRPr="00304CE2">
        <w:rPr>
          <w:sz w:val="20"/>
        </w:rPr>
        <w:t xml:space="preserve">Supervise hearing, vision, and scoliosis screening program including evaluation of results and initiation of referrals to parents. </w:t>
      </w:r>
    </w:p>
    <w:p w14:paraId="11D8819A" w14:textId="5C82AEAB" w:rsidR="00304CE2" w:rsidRPr="00304CE2" w:rsidRDefault="00304CE2" w:rsidP="00304CE2">
      <w:pPr>
        <w:pStyle w:val="ListParagraph"/>
        <w:numPr>
          <w:ilvl w:val="0"/>
          <w:numId w:val="12"/>
        </w:numPr>
        <w:spacing w:after="120"/>
        <w:rPr>
          <w:sz w:val="20"/>
        </w:rPr>
      </w:pPr>
      <w:r w:rsidRPr="00304CE2">
        <w:rPr>
          <w:sz w:val="20"/>
        </w:rPr>
        <w:t>Other health related duties as deemed necessary by building Principal and Director of School Health Services.</w:t>
      </w:r>
    </w:p>
    <w:p w14:paraId="55CA92F4" w14:textId="735253D8" w:rsidR="005129F8" w:rsidRPr="005129F8" w:rsidRDefault="00A26D28" w:rsidP="005129F8">
      <w:pPr>
        <w:jc w:val="both"/>
        <w:rPr>
          <w:rFonts w:eastAsia="Roboto"/>
          <w:b/>
          <w:sz w:val="18"/>
          <w:szCs w:val="20"/>
          <w:highlight w:val="white"/>
        </w:rPr>
      </w:pPr>
      <w:r w:rsidRPr="00F57D01">
        <w:rPr>
          <w:rFonts w:eastAsia="Roboto"/>
          <w:b/>
          <w:sz w:val="18"/>
          <w:szCs w:val="20"/>
          <w:highlight w:val="white"/>
        </w:rPr>
        <w:t xml:space="preserve">TERMS OF EMPLOYMENT: </w:t>
      </w:r>
    </w:p>
    <w:p w14:paraId="36B9C836" w14:textId="6903BE5B" w:rsidR="00C95984" w:rsidRPr="005129F8" w:rsidRDefault="005129F8" w:rsidP="005129F8">
      <w:pPr>
        <w:rPr>
          <w:color w:val="0070C0"/>
          <w:sz w:val="20"/>
        </w:rPr>
      </w:pPr>
      <w:r w:rsidRPr="005129F8">
        <w:rPr>
          <w:sz w:val="20"/>
        </w:rPr>
        <w:t xml:space="preserve">Compensation will be </w:t>
      </w:r>
      <w:r w:rsidRPr="005129F8">
        <w:rPr>
          <w:strike/>
          <w:color w:val="FF0000"/>
          <w:sz w:val="20"/>
        </w:rPr>
        <w:t>determined by the Superintendent</w:t>
      </w:r>
      <w:r w:rsidRPr="005129F8">
        <w:rPr>
          <w:color w:val="FF0000"/>
          <w:sz w:val="20"/>
        </w:rPr>
        <w:t xml:space="preserve"> </w:t>
      </w:r>
      <w:r w:rsidRPr="005129F8">
        <w:rPr>
          <w:sz w:val="20"/>
        </w:rPr>
        <w:t xml:space="preserve">based on </w:t>
      </w:r>
      <w:r>
        <w:rPr>
          <w:sz w:val="20"/>
        </w:rPr>
        <w:t xml:space="preserve">187 </w:t>
      </w:r>
      <w:r w:rsidRPr="005129F8">
        <w:rPr>
          <w:strike/>
          <w:color w:val="FF0000"/>
          <w:sz w:val="20"/>
        </w:rPr>
        <w:t>the number of</w:t>
      </w:r>
      <w:r w:rsidRPr="005129F8">
        <w:rPr>
          <w:color w:val="FF0000"/>
          <w:sz w:val="20"/>
        </w:rPr>
        <w:t xml:space="preserve"> </w:t>
      </w:r>
      <w:r w:rsidRPr="005129F8">
        <w:rPr>
          <w:sz w:val="20"/>
        </w:rPr>
        <w:t xml:space="preserve">contract days </w:t>
      </w:r>
      <w:r w:rsidRPr="005129F8">
        <w:rPr>
          <w:bCs/>
          <w:color w:val="0070C0"/>
          <w:sz w:val="20"/>
        </w:rPr>
        <w:t xml:space="preserve">on the </w:t>
      </w:r>
      <w:proofErr w:type="gramStart"/>
      <w:r w:rsidRPr="005129F8">
        <w:rPr>
          <w:bCs/>
          <w:color w:val="0070C0"/>
          <w:sz w:val="20"/>
        </w:rPr>
        <w:t>119 salary</w:t>
      </w:r>
      <w:proofErr w:type="gramEnd"/>
      <w:r w:rsidRPr="005129F8">
        <w:rPr>
          <w:bCs/>
          <w:color w:val="0070C0"/>
          <w:sz w:val="20"/>
        </w:rPr>
        <w:t xml:space="preserve"> schedule</w:t>
      </w:r>
      <w:r w:rsidRPr="005129F8">
        <w:rPr>
          <w:strike/>
          <w:color w:val="FF0000"/>
          <w:sz w:val="20"/>
        </w:rPr>
        <w:t xml:space="preserve"> </w:t>
      </w:r>
      <w:r w:rsidRPr="005129F8">
        <w:rPr>
          <w:strike/>
          <w:color w:val="FF0000"/>
          <w:sz w:val="20"/>
        </w:rPr>
        <w:t>and appropriate board-approved salary schedule</w:t>
      </w:r>
      <w:r w:rsidRPr="005129F8">
        <w:rPr>
          <w:sz w:val="20"/>
        </w:rPr>
        <w:t>.</w:t>
      </w:r>
      <w:r>
        <w:rPr>
          <w:sz w:val="20"/>
        </w:rPr>
        <w:t xml:space="preserve"> </w:t>
      </w:r>
      <w:r w:rsidRPr="005129F8">
        <w:rPr>
          <w:color w:val="0070C0"/>
          <w:sz w:val="20"/>
        </w:rPr>
        <w:t>T</w:t>
      </w:r>
      <w:r w:rsidRPr="005129F8">
        <w:rPr>
          <w:color w:val="0070C0"/>
          <w:sz w:val="20"/>
        </w:rPr>
        <w:t xml:space="preserve">his position requires a </w:t>
      </w:r>
      <w:r w:rsidRPr="005129F8">
        <w:rPr>
          <w:color w:val="0070C0"/>
          <w:sz w:val="20"/>
        </w:rPr>
        <w:t>7</w:t>
      </w:r>
      <w:r w:rsidRPr="005129F8">
        <w:rPr>
          <w:color w:val="0070C0"/>
          <w:sz w:val="20"/>
        </w:rPr>
        <w:t>-hour workday.</w:t>
      </w:r>
    </w:p>
    <w:sectPr w:rsidR="00C95984" w:rsidRPr="005129F8" w:rsidSect="00455D5A">
      <w:headerReference w:type="default" r:id="rId11"/>
      <w:footerReference w:type="default" r:id="rId12"/>
      <w:pgSz w:w="12240" w:h="15840"/>
      <w:pgMar w:top="1440" w:right="1440" w:bottom="1260" w:left="1440" w:header="720" w:footer="6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770B2" w14:textId="77777777" w:rsidR="00775639" w:rsidRDefault="00775639" w:rsidP="000E1E88">
      <w:r>
        <w:separator/>
      </w:r>
    </w:p>
  </w:endnote>
  <w:endnote w:type="continuationSeparator" w:id="0">
    <w:p w14:paraId="4C759A1E" w14:textId="77777777" w:rsidR="00775639" w:rsidRDefault="00775639" w:rsidP="000E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7D69" w14:textId="64A7EA02" w:rsidR="00DB5674" w:rsidRDefault="000E1E88" w:rsidP="000E1E88">
    <w:pPr>
      <w:pStyle w:val="Footer"/>
      <w:rPr>
        <w:sz w:val="16"/>
      </w:rPr>
    </w:pPr>
    <w:r w:rsidRPr="000E1E88">
      <w:rPr>
        <w:sz w:val="16"/>
      </w:rPr>
      <w:t>Adopted</w:t>
    </w:r>
    <w:r w:rsidRPr="000E1E88">
      <w:rPr>
        <w:sz w:val="16"/>
      </w:rPr>
      <w:tab/>
    </w:r>
    <w:r w:rsidR="003137F8">
      <w:rPr>
        <w:sz w:val="16"/>
      </w:rPr>
      <w:t>Oldham County Board of Education</w:t>
    </w:r>
    <w:r w:rsidRPr="000E1E88">
      <w:rPr>
        <w:sz w:val="16"/>
      </w:rPr>
      <w:tab/>
    </w:r>
    <w:r w:rsidR="00304CE2">
      <w:rPr>
        <w:sz w:val="16"/>
      </w:rPr>
      <w:t>September 25, 2013</w:t>
    </w:r>
  </w:p>
  <w:p w14:paraId="7E60FCA4" w14:textId="18C929C4" w:rsidR="00C11475" w:rsidRPr="00C11475" w:rsidRDefault="00C11475" w:rsidP="000E1E88">
    <w:pPr>
      <w:pStyle w:val="Footer"/>
      <w:rPr>
        <w:i/>
        <w:sz w:val="16"/>
      </w:rPr>
    </w:pPr>
    <w:r w:rsidRPr="00C11475">
      <w:rPr>
        <w:i/>
        <w:sz w:val="16"/>
      </w:rPr>
      <w:t>Revised:</w:t>
    </w:r>
    <w:r w:rsidR="00B87A77">
      <w:rPr>
        <w:i/>
        <w:sz w:val="16"/>
      </w:rPr>
      <w:t xml:space="preserve"> October 30,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8201" w14:textId="77777777" w:rsidR="00775639" w:rsidRDefault="00775639" w:rsidP="000E1E88">
      <w:r>
        <w:separator/>
      </w:r>
    </w:p>
  </w:footnote>
  <w:footnote w:type="continuationSeparator" w:id="0">
    <w:p w14:paraId="31B79EE0" w14:textId="77777777" w:rsidR="00775639" w:rsidRDefault="00775639" w:rsidP="000E1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DD49" w14:textId="77777777" w:rsidR="00C062B9" w:rsidRDefault="000E1E88" w:rsidP="00C062B9">
    <w:pPr>
      <w:pStyle w:val="Header"/>
      <w:jc w:val="center"/>
      <w:rPr>
        <w:b/>
      </w:rPr>
    </w:pPr>
    <w:r w:rsidRPr="000E1E88">
      <w:rPr>
        <w:b/>
      </w:rPr>
      <w:t xml:space="preserve">OLDHAM COUNTY BOARD OF EDUCATION </w:t>
    </w:r>
  </w:p>
  <w:p w14:paraId="32F71FF9" w14:textId="5EA8B7CB" w:rsidR="000E1E88" w:rsidRDefault="00C062B9" w:rsidP="00FE2419">
    <w:pPr>
      <w:pStyle w:val="Header"/>
      <w:spacing w:after="120"/>
      <w:jc w:val="center"/>
      <w:rPr>
        <w:b/>
      </w:rPr>
    </w:pPr>
    <w:r>
      <w:rPr>
        <w:b/>
      </w:rPr>
      <w:t>ADMINISTRATIVE REGULATION</w:t>
    </w:r>
  </w:p>
  <w:p w14:paraId="669088F5" w14:textId="77777777" w:rsidR="00FE2419" w:rsidRDefault="00FE2419" w:rsidP="00FE2419">
    <w:pPr>
      <w:pStyle w:val="Header"/>
      <w:jc w:val="both"/>
      <w:rPr>
        <w:b/>
      </w:rPr>
    </w:pPr>
    <w:r>
      <w:rPr>
        <w:b/>
      </w:rPr>
      <w:t>JOB DESCRIPTION:</w:t>
    </w:r>
  </w:p>
  <w:p w14:paraId="20D71BD5" w14:textId="79163F00" w:rsidR="00C062B9" w:rsidRPr="00FE2419" w:rsidRDefault="006C77E9" w:rsidP="000839FC">
    <w:pPr>
      <w:pStyle w:val="Header"/>
      <w:spacing w:after="240"/>
      <w:rPr>
        <w:b/>
      </w:rPr>
    </w:pPr>
    <w:r>
      <w:rPr>
        <w:b/>
        <w:color w:val="000000"/>
      </w:rPr>
      <w:t>SCHOOL NURSE</w:t>
    </w:r>
    <w:r>
      <w:rPr>
        <w:b/>
        <w:color w:val="000000"/>
      </w:rPr>
      <w:tab/>
    </w:r>
    <w:r w:rsidR="00C95984">
      <w:rPr>
        <w:b/>
        <w:color w:val="000000"/>
      </w:rPr>
      <w:tab/>
    </w:r>
    <w:r w:rsidR="00B06B1D">
      <w:rPr>
        <w:b/>
      </w:rPr>
      <w:t>10</w:t>
    </w:r>
    <w:r w:rsidR="0012367D">
      <w:rPr>
        <w:b/>
      </w:rPr>
      <w:t>3</w:t>
    </w:r>
    <w:r w:rsidR="007B2DC7">
      <w:rPr>
        <w:b/>
      </w:rPr>
      <w:t>5</w:t>
    </w:r>
    <w:r>
      <w:rPr>
        <w:b/>
      </w:rPr>
      <w:t>.0</w:t>
    </w:r>
    <w:r w:rsidR="008554F6">
      <w:rPr>
        <w:b/>
      </w:rPr>
      <w:t>3</w:t>
    </w:r>
    <w:r w:rsidR="00C062B9">
      <w:rPr>
        <w:b/>
      </w:rPr>
      <w:t>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533"/>
    <w:multiLevelType w:val="hybridMultilevel"/>
    <w:tmpl w:val="5F628C2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1803A11"/>
    <w:multiLevelType w:val="hybridMultilevel"/>
    <w:tmpl w:val="A4144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4118F"/>
    <w:multiLevelType w:val="hybridMultilevel"/>
    <w:tmpl w:val="AA6EB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D6CF2"/>
    <w:multiLevelType w:val="hybridMultilevel"/>
    <w:tmpl w:val="93FA7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E2BA0"/>
    <w:multiLevelType w:val="hybridMultilevel"/>
    <w:tmpl w:val="AD38F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8566F"/>
    <w:multiLevelType w:val="hybridMultilevel"/>
    <w:tmpl w:val="D37007D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C371897"/>
    <w:multiLevelType w:val="hybridMultilevel"/>
    <w:tmpl w:val="20641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831E7"/>
    <w:multiLevelType w:val="hybridMultilevel"/>
    <w:tmpl w:val="36DE3104"/>
    <w:lvl w:ilvl="0" w:tplc="1826C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01E9E"/>
    <w:multiLevelType w:val="hybridMultilevel"/>
    <w:tmpl w:val="81F88C9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1B77D88"/>
    <w:multiLevelType w:val="hybridMultilevel"/>
    <w:tmpl w:val="33523D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E90DB4"/>
    <w:multiLevelType w:val="hybridMultilevel"/>
    <w:tmpl w:val="ACA48B66"/>
    <w:lvl w:ilvl="0" w:tplc="6FDA82C6">
      <w:start w:val="1"/>
      <w:numFmt w:val="decimal"/>
      <w:lvlText w:val="%1."/>
      <w:lvlJc w:val="righ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3B4775"/>
    <w:multiLevelType w:val="hybridMultilevel"/>
    <w:tmpl w:val="2B7ED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23584">
    <w:abstractNumId w:val="0"/>
  </w:num>
  <w:num w:numId="2" w16cid:durableId="683285235">
    <w:abstractNumId w:val="4"/>
  </w:num>
  <w:num w:numId="3" w16cid:durableId="224489142">
    <w:abstractNumId w:val="5"/>
  </w:num>
  <w:num w:numId="4" w16cid:durableId="952053963">
    <w:abstractNumId w:val="1"/>
  </w:num>
  <w:num w:numId="5" w16cid:durableId="427501691">
    <w:abstractNumId w:val="2"/>
  </w:num>
  <w:num w:numId="6" w16cid:durableId="426388452">
    <w:abstractNumId w:val="10"/>
  </w:num>
  <w:num w:numId="7" w16cid:durableId="1751273659">
    <w:abstractNumId w:val="8"/>
  </w:num>
  <w:num w:numId="8" w16cid:durableId="1068184989">
    <w:abstractNumId w:val="3"/>
  </w:num>
  <w:num w:numId="9" w16cid:durableId="604656659">
    <w:abstractNumId w:val="9"/>
  </w:num>
  <w:num w:numId="10" w16cid:durableId="970983352">
    <w:abstractNumId w:val="7"/>
  </w:num>
  <w:num w:numId="11" w16cid:durableId="1073894381">
    <w:abstractNumId w:val="6"/>
  </w:num>
  <w:num w:numId="12" w16cid:durableId="188432361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88"/>
    <w:rsid w:val="00037C38"/>
    <w:rsid w:val="0005289F"/>
    <w:rsid w:val="00060D41"/>
    <w:rsid w:val="00061382"/>
    <w:rsid w:val="00063F04"/>
    <w:rsid w:val="000666B9"/>
    <w:rsid w:val="00066C50"/>
    <w:rsid w:val="00075E66"/>
    <w:rsid w:val="00077584"/>
    <w:rsid w:val="00083726"/>
    <w:rsid w:val="000839FC"/>
    <w:rsid w:val="000903D6"/>
    <w:rsid w:val="00092335"/>
    <w:rsid w:val="0009652B"/>
    <w:rsid w:val="000A239C"/>
    <w:rsid w:val="000A2AC0"/>
    <w:rsid w:val="000A6E83"/>
    <w:rsid w:val="000C2C50"/>
    <w:rsid w:val="000C2CEC"/>
    <w:rsid w:val="000C43D5"/>
    <w:rsid w:val="000C5208"/>
    <w:rsid w:val="000E1E88"/>
    <w:rsid w:val="000E3A66"/>
    <w:rsid w:val="000E560C"/>
    <w:rsid w:val="000F6621"/>
    <w:rsid w:val="0012002E"/>
    <w:rsid w:val="00120D9F"/>
    <w:rsid w:val="0012367D"/>
    <w:rsid w:val="00127DBD"/>
    <w:rsid w:val="00134763"/>
    <w:rsid w:val="00136E13"/>
    <w:rsid w:val="0014620F"/>
    <w:rsid w:val="00146928"/>
    <w:rsid w:val="0015066E"/>
    <w:rsid w:val="00152D69"/>
    <w:rsid w:val="00155E6A"/>
    <w:rsid w:val="0016326E"/>
    <w:rsid w:val="00167CD2"/>
    <w:rsid w:val="00180996"/>
    <w:rsid w:val="0018584E"/>
    <w:rsid w:val="0018750D"/>
    <w:rsid w:val="00193259"/>
    <w:rsid w:val="001A06BE"/>
    <w:rsid w:val="001A3546"/>
    <w:rsid w:val="001A465F"/>
    <w:rsid w:val="001A72DE"/>
    <w:rsid w:val="001B4A9A"/>
    <w:rsid w:val="001B6E10"/>
    <w:rsid w:val="001C33DB"/>
    <w:rsid w:val="001C5312"/>
    <w:rsid w:val="001C5DD1"/>
    <w:rsid w:val="001D7707"/>
    <w:rsid w:val="001F356E"/>
    <w:rsid w:val="00237CD0"/>
    <w:rsid w:val="00244A36"/>
    <w:rsid w:val="00245B3E"/>
    <w:rsid w:val="002555E6"/>
    <w:rsid w:val="00263DE8"/>
    <w:rsid w:val="0026640A"/>
    <w:rsid w:val="002717AE"/>
    <w:rsid w:val="00284B0B"/>
    <w:rsid w:val="00285DA6"/>
    <w:rsid w:val="00294C25"/>
    <w:rsid w:val="00295106"/>
    <w:rsid w:val="00297846"/>
    <w:rsid w:val="002A02F5"/>
    <w:rsid w:val="002A62BC"/>
    <w:rsid w:val="002C3392"/>
    <w:rsid w:val="002C452C"/>
    <w:rsid w:val="002D0D2E"/>
    <w:rsid w:val="002D2078"/>
    <w:rsid w:val="002D58BD"/>
    <w:rsid w:val="002E00B6"/>
    <w:rsid w:val="002E0E44"/>
    <w:rsid w:val="002E1D18"/>
    <w:rsid w:val="002E7745"/>
    <w:rsid w:val="00301784"/>
    <w:rsid w:val="00304CE2"/>
    <w:rsid w:val="00312EC9"/>
    <w:rsid w:val="0031349B"/>
    <w:rsid w:val="003137F8"/>
    <w:rsid w:val="00317A35"/>
    <w:rsid w:val="00321E8C"/>
    <w:rsid w:val="003366F8"/>
    <w:rsid w:val="00336F83"/>
    <w:rsid w:val="003626CE"/>
    <w:rsid w:val="00364565"/>
    <w:rsid w:val="0037234E"/>
    <w:rsid w:val="00372EA9"/>
    <w:rsid w:val="00374502"/>
    <w:rsid w:val="00382239"/>
    <w:rsid w:val="0038281A"/>
    <w:rsid w:val="0039015A"/>
    <w:rsid w:val="00390F7A"/>
    <w:rsid w:val="0039118F"/>
    <w:rsid w:val="00392CA8"/>
    <w:rsid w:val="00393734"/>
    <w:rsid w:val="003942B2"/>
    <w:rsid w:val="00397003"/>
    <w:rsid w:val="003B0566"/>
    <w:rsid w:val="003B2D43"/>
    <w:rsid w:val="003B7EF6"/>
    <w:rsid w:val="003C2D09"/>
    <w:rsid w:val="003D0A84"/>
    <w:rsid w:val="003D415E"/>
    <w:rsid w:val="003D70C1"/>
    <w:rsid w:val="003D7120"/>
    <w:rsid w:val="003D769C"/>
    <w:rsid w:val="003D7744"/>
    <w:rsid w:val="003E207A"/>
    <w:rsid w:val="003F0175"/>
    <w:rsid w:val="003F22D4"/>
    <w:rsid w:val="003F4512"/>
    <w:rsid w:val="00402ED0"/>
    <w:rsid w:val="0040376A"/>
    <w:rsid w:val="004064FD"/>
    <w:rsid w:val="004170C8"/>
    <w:rsid w:val="004221E0"/>
    <w:rsid w:val="00424D35"/>
    <w:rsid w:val="00447291"/>
    <w:rsid w:val="00451D24"/>
    <w:rsid w:val="00455D5A"/>
    <w:rsid w:val="00466F1D"/>
    <w:rsid w:val="00471E1B"/>
    <w:rsid w:val="00474047"/>
    <w:rsid w:val="0048701B"/>
    <w:rsid w:val="00493204"/>
    <w:rsid w:val="004C4757"/>
    <w:rsid w:val="004C5A53"/>
    <w:rsid w:val="004D091E"/>
    <w:rsid w:val="004D309F"/>
    <w:rsid w:val="00507D35"/>
    <w:rsid w:val="005129F8"/>
    <w:rsid w:val="00514A65"/>
    <w:rsid w:val="005237C1"/>
    <w:rsid w:val="00552223"/>
    <w:rsid w:val="005674F9"/>
    <w:rsid w:val="00571DFD"/>
    <w:rsid w:val="005777FE"/>
    <w:rsid w:val="00584162"/>
    <w:rsid w:val="00586044"/>
    <w:rsid w:val="0058783E"/>
    <w:rsid w:val="005958FB"/>
    <w:rsid w:val="00597FAF"/>
    <w:rsid w:val="005B0C3E"/>
    <w:rsid w:val="005B2028"/>
    <w:rsid w:val="005D6F72"/>
    <w:rsid w:val="005E1B98"/>
    <w:rsid w:val="005F0895"/>
    <w:rsid w:val="00611562"/>
    <w:rsid w:val="00617FD4"/>
    <w:rsid w:val="00642C4C"/>
    <w:rsid w:val="00642FAB"/>
    <w:rsid w:val="006532BB"/>
    <w:rsid w:val="0065389E"/>
    <w:rsid w:val="00660427"/>
    <w:rsid w:val="006967A2"/>
    <w:rsid w:val="006A28E6"/>
    <w:rsid w:val="006A2A12"/>
    <w:rsid w:val="006A3AED"/>
    <w:rsid w:val="006A6D00"/>
    <w:rsid w:val="006B1EB0"/>
    <w:rsid w:val="006B2EC3"/>
    <w:rsid w:val="006B598A"/>
    <w:rsid w:val="006C42B7"/>
    <w:rsid w:val="006C77E9"/>
    <w:rsid w:val="006D64EB"/>
    <w:rsid w:val="006D76BE"/>
    <w:rsid w:val="006E7B68"/>
    <w:rsid w:val="00702131"/>
    <w:rsid w:val="0070695A"/>
    <w:rsid w:val="0071427D"/>
    <w:rsid w:val="00715A18"/>
    <w:rsid w:val="00722D7B"/>
    <w:rsid w:val="00735E55"/>
    <w:rsid w:val="00741774"/>
    <w:rsid w:val="00742EBE"/>
    <w:rsid w:val="00763068"/>
    <w:rsid w:val="00767FAE"/>
    <w:rsid w:val="007709EC"/>
    <w:rsid w:val="00775639"/>
    <w:rsid w:val="007846F9"/>
    <w:rsid w:val="0079373B"/>
    <w:rsid w:val="00794024"/>
    <w:rsid w:val="007A775D"/>
    <w:rsid w:val="007B2DC7"/>
    <w:rsid w:val="007B4A35"/>
    <w:rsid w:val="007E1BFB"/>
    <w:rsid w:val="007E4C55"/>
    <w:rsid w:val="007F2EEF"/>
    <w:rsid w:val="007F7815"/>
    <w:rsid w:val="00804A63"/>
    <w:rsid w:val="00805F79"/>
    <w:rsid w:val="008103E6"/>
    <w:rsid w:val="0082211A"/>
    <w:rsid w:val="00826630"/>
    <w:rsid w:val="00826AC4"/>
    <w:rsid w:val="0083094E"/>
    <w:rsid w:val="008450BA"/>
    <w:rsid w:val="008522B4"/>
    <w:rsid w:val="008554F6"/>
    <w:rsid w:val="00856754"/>
    <w:rsid w:val="00862ACB"/>
    <w:rsid w:val="00865E20"/>
    <w:rsid w:val="00866252"/>
    <w:rsid w:val="008668CE"/>
    <w:rsid w:val="00873156"/>
    <w:rsid w:val="0087475D"/>
    <w:rsid w:val="00884251"/>
    <w:rsid w:val="008A178C"/>
    <w:rsid w:val="008B4FCA"/>
    <w:rsid w:val="008B5F25"/>
    <w:rsid w:val="008C3FBF"/>
    <w:rsid w:val="008C5CE7"/>
    <w:rsid w:val="008F0A45"/>
    <w:rsid w:val="008F4DF7"/>
    <w:rsid w:val="00906025"/>
    <w:rsid w:val="00917EC5"/>
    <w:rsid w:val="00920458"/>
    <w:rsid w:val="009213B2"/>
    <w:rsid w:val="00935B63"/>
    <w:rsid w:val="00940FB6"/>
    <w:rsid w:val="00954BE5"/>
    <w:rsid w:val="009742FA"/>
    <w:rsid w:val="0097735C"/>
    <w:rsid w:val="00985F05"/>
    <w:rsid w:val="009A211E"/>
    <w:rsid w:val="009A4BCA"/>
    <w:rsid w:val="00A230FB"/>
    <w:rsid w:val="00A26D28"/>
    <w:rsid w:val="00A321F9"/>
    <w:rsid w:val="00A325E1"/>
    <w:rsid w:val="00A500E9"/>
    <w:rsid w:val="00A518BD"/>
    <w:rsid w:val="00A52E44"/>
    <w:rsid w:val="00A55F03"/>
    <w:rsid w:val="00A604F6"/>
    <w:rsid w:val="00A679C0"/>
    <w:rsid w:val="00A813BB"/>
    <w:rsid w:val="00A84DC7"/>
    <w:rsid w:val="00A856FD"/>
    <w:rsid w:val="00A857A3"/>
    <w:rsid w:val="00A92B85"/>
    <w:rsid w:val="00A94ADC"/>
    <w:rsid w:val="00AC0B41"/>
    <w:rsid w:val="00AC4471"/>
    <w:rsid w:val="00AD2D80"/>
    <w:rsid w:val="00AE1863"/>
    <w:rsid w:val="00AF0A61"/>
    <w:rsid w:val="00AF5187"/>
    <w:rsid w:val="00AF700C"/>
    <w:rsid w:val="00B04E5F"/>
    <w:rsid w:val="00B06B1D"/>
    <w:rsid w:val="00B07B1F"/>
    <w:rsid w:val="00B166DA"/>
    <w:rsid w:val="00B226E0"/>
    <w:rsid w:val="00B37F70"/>
    <w:rsid w:val="00B415A0"/>
    <w:rsid w:val="00B41D4E"/>
    <w:rsid w:val="00B56B3D"/>
    <w:rsid w:val="00B6317C"/>
    <w:rsid w:val="00B642DF"/>
    <w:rsid w:val="00B74139"/>
    <w:rsid w:val="00B80D9B"/>
    <w:rsid w:val="00B819D3"/>
    <w:rsid w:val="00B87A77"/>
    <w:rsid w:val="00B902D0"/>
    <w:rsid w:val="00B90407"/>
    <w:rsid w:val="00B91AE6"/>
    <w:rsid w:val="00B939CE"/>
    <w:rsid w:val="00B94D89"/>
    <w:rsid w:val="00B9619D"/>
    <w:rsid w:val="00BA25BC"/>
    <w:rsid w:val="00BB6730"/>
    <w:rsid w:val="00BE4CCF"/>
    <w:rsid w:val="00BE5B5B"/>
    <w:rsid w:val="00BE5D61"/>
    <w:rsid w:val="00C03BD0"/>
    <w:rsid w:val="00C062B9"/>
    <w:rsid w:val="00C067C3"/>
    <w:rsid w:val="00C11475"/>
    <w:rsid w:val="00C13540"/>
    <w:rsid w:val="00C277A3"/>
    <w:rsid w:val="00C302DD"/>
    <w:rsid w:val="00C60434"/>
    <w:rsid w:val="00C64A3D"/>
    <w:rsid w:val="00C71FFC"/>
    <w:rsid w:val="00C74B3C"/>
    <w:rsid w:val="00C8258D"/>
    <w:rsid w:val="00C92905"/>
    <w:rsid w:val="00C9582B"/>
    <w:rsid w:val="00C95984"/>
    <w:rsid w:val="00C97AA7"/>
    <w:rsid w:val="00CB6431"/>
    <w:rsid w:val="00CC198A"/>
    <w:rsid w:val="00CC3112"/>
    <w:rsid w:val="00CC37DC"/>
    <w:rsid w:val="00CC3960"/>
    <w:rsid w:val="00CD3557"/>
    <w:rsid w:val="00CE6BA0"/>
    <w:rsid w:val="00D00B78"/>
    <w:rsid w:val="00D11FB5"/>
    <w:rsid w:val="00D1372A"/>
    <w:rsid w:val="00D20C81"/>
    <w:rsid w:val="00D21772"/>
    <w:rsid w:val="00D24E8E"/>
    <w:rsid w:val="00D260B0"/>
    <w:rsid w:val="00D351DD"/>
    <w:rsid w:val="00D368B3"/>
    <w:rsid w:val="00D4221B"/>
    <w:rsid w:val="00D44103"/>
    <w:rsid w:val="00D45388"/>
    <w:rsid w:val="00D478DB"/>
    <w:rsid w:val="00D50B68"/>
    <w:rsid w:val="00D515BA"/>
    <w:rsid w:val="00D54616"/>
    <w:rsid w:val="00D65FC4"/>
    <w:rsid w:val="00D66632"/>
    <w:rsid w:val="00D74C74"/>
    <w:rsid w:val="00D9384B"/>
    <w:rsid w:val="00DA7AC8"/>
    <w:rsid w:val="00DB04BE"/>
    <w:rsid w:val="00DB5674"/>
    <w:rsid w:val="00DB7CA3"/>
    <w:rsid w:val="00DC0736"/>
    <w:rsid w:val="00DD0C28"/>
    <w:rsid w:val="00DD4209"/>
    <w:rsid w:val="00DD4A15"/>
    <w:rsid w:val="00DE4116"/>
    <w:rsid w:val="00DE7374"/>
    <w:rsid w:val="00DF5A95"/>
    <w:rsid w:val="00E06EDE"/>
    <w:rsid w:val="00E140E6"/>
    <w:rsid w:val="00E27B07"/>
    <w:rsid w:val="00E3086C"/>
    <w:rsid w:val="00E3637B"/>
    <w:rsid w:val="00E43A38"/>
    <w:rsid w:val="00E44C0B"/>
    <w:rsid w:val="00E51504"/>
    <w:rsid w:val="00E53125"/>
    <w:rsid w:val="00E54AB5"/>
    <w:rsid w:val="00E62894"/>
    <w:rsid w:val="00E74E44"/>
    <w:rsid w:val="00E756C4"/>
    <w:rsid w:val="00E81B74"/>
    <w:rsid w:val="00E9557C"/>
    <w:rsid w:val="00EA1423"/>
    <w:rsid w:val="00EA1502"/>
    <w:rsid w:val="00EC4244"/>
    <w:rsid w:val="00EC5685"/>
    <w:rsid w:val="00ED634C"/>
    <w:rsid w:val="00EE0A11"/>
    <w:rsid w:val="00EE6B86"/>
    <w:rsid w:val="00EE6C56"/>
    <w:rsid w:val="00EF0554"/>
    <w:rsid w:val="00F00EE6"/>
    <w:rsid w:val="00F049B9"/>
    <w:rsid w:val="00F15899"/>
    <w:rsid w:val="00F162D2"/>
    <w:rsid w:val="00F20399"/>
    <w:rsid w:val="00F22F9A"/>
    <w:rsid w:val="00F307B3"/>
    <w:rsid w:val="00F311DB"/>
    <w:rsid w:val="00F35216"/>
    <w:rsid w:val="00F43FB1"/>
    <w:rsid w:val="00F57D01"/>
    <w:rsid w:val="00F812D4"/>
    <w:rsid w:val="00F87424"/>
    <w:rsid w:val="00F912B5"/>
    <w:rsid w:val="00F97BF6"/>
    <w:rsid w:val="00FC219A"/>
    <w:rsid w:val="00FC510F"/>
    <w:rsid w:val="00FE2419"/>
    <w:rsid w:val="00FF0160"/>
    <w:rsid w:val="00FF5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CC7CB"/>
  <w15:chartTrackingRefBased/>
  <w15:docId w15:val="{4B5F6614-CA19-4CDA-917B-48202065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2B9"/>
    <w:pPr>
      <w:widowControl w:val="0"/>
      <w:autoSpaceDE w:val="0"/>
      <w:autoSpaceDN w:val="0"/>
      <w:spacing w:after="0"/>
    </w:pPr>
    <w:rPr>
      <w:rFonts w:eastAsia="Times New Roman" w:cs="Times New Roman"/>
      <w:sz w:val="22"/>
      <w:szCs w:val="22"/>
      <w:lang w:bidi="en-US"/>
    </w:rPr>
  </w:style>
  <w:style w:type="paragraph" w:styleId="Heading1">
    <w:name w:val="heading 1"/>
    <w:basedOn w:val="Normal"/>
    <w:link w:val="Heading1Char"/>
    <w:uiPriority w:val="9"/>
    <w:qFormat/>
    <w:rsid w:val="00CE6BA0"/>
    <w:pPr>
      <w:ind w:left="160"/>
      <w:outlineLvl w:val="0"/>
    </w:pPr>
    <w:rPr>
      <w:b/>
      <w:bCs/>
    </w:rPr>
  </w:style>
  <w:style w:type="paragraph" w:styleId="Heading3">
    <w:name w:val="heading 3"/>
    <w:basedOn w:val="Normal"/>
    <w:next w:val="Normal"/>
    <w:link w:val="Heading3Char"/>
    <w:uiPriority w:val="9"/>
    <w:semiHidden/>
    <w:unhideWhenUsed/>
    <w:qFormat/>
    <w:rsid w:val="006D76B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E6BA0"/>
    <w:pPr>
      <w:spacing w:before="111"/>
      <w:ind w:left="50"/>
    </w:pPr>
  </w:style>
  <w:style w:type="character" w:customStyle="1" w:styleId="Heading1Char">
    <w:name w:val="Heading 1 Char"/>
    <w:basedOn w:val="DefaultParagraphFont"/>
    <w:link w:val="Heading1"/>
    <w:uiPriority w:val="9"/>
    <w:rsid w:val="00CE6BA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E6BA0"/>
    <w:pPr>
      <w:tabs>
        <w:tab w:val="center" w:pos="4680"/>
        <w:tab w:val="right" w:pos="9360"/>
      </w:tabs>
    </w:pPr>
  </w:style>
  <w:style w:type="character" w:customStyle="1" w:styleId="HeaderChar">
    <w:name w:val="Header Char"/>
    <w:basedOn w:val="DefaultParagraphFont"/>
    <w:link w:val="Header"/>
    <w:uiPriority w:val="99"/>
    <w:rsid w:val="00CE6BA0"/>
    <w:rPr>
      <w:rFonts w:ascii="Times New Roman" w:eastAsia="Times New Roman" w:hAnsi="Times New Roman" w:cs="Times New Roman"/>
    </w:rPr>
  </w:style>
  <w:style w:type="paragraph" w:styleId="Footer">
    <w:name w:val="footer"/>
    <w:basedOn w:val="Normal"/>
    <w:link w:val="FooterChar"/>
    <w:uiPriority w:val="99"/>
    <w:unhideWhenUsed/>
    <w:rsid w:val="00CE6BA0"/>
    <w:pPr>
      <w:tabs>
        <w:tab w:val="center" w:pos="4680"/>
        <w:tab w:val="right" w:pos="9360"/>
      </w:tabs>
    </w:pPr>
  </w:style>
  <w:style w:type="character" w:customStyle="1" w:styleId="FooterChar">
    <w:name w:val="Footer Char"/>
    <w:basedOn w:val="DefaultParagraphFont"/>
    <w:link w:val="Footer"/>
    <w:uiPriority w:val="99"/>
    <w:rsid w:val="00CE6BA0"/>
    <w:rPr>
      <w:rFonts w:ascii="Times New Roman" w:eastAsia="Times New Roman" w:hAnsi="Times New Roman" w:cs="Times New Roman"/>
    </w:rPr>
  </w:style>
  <w:style w:type="paragraph" w:styleId="BodyText">
    <w:name w:val="Body Text"/>
    <w:basedOn w:val="Normal"/>
    <w:link w:val="BodyTextChar"/>
    <w:uiPriority w:val="1"/>
    <w:qFormat/>
    <w:rsid w:val="00CE6BA0"/>
  </w:style>
  <w:style w:type="character" w:customStyle="1" w:styleId="BodyTextChar">
    <w:name w:val="Body Text Char"/>
    <w:basedOn w:val="DefaultParagraphFont"/>
    <w:link w:val="BodyText"/>
    <w:uiPriority w:val="1"/>
    <w:rsid w:val="00CE6BA0"/>
    <w:rPr>
      <w:rFonts w:ascii="Times New Roman" w:eastAsia="Times New Roman" w:hAnsi="Times New Roman" w:cs="Times New Roman"/>
      <w:sz w:val="20"/>
      <w:szCs w:val="20"/>
    </w:rPr>
  </w:style>
  <w:style w:type="paragraph" w:styleId="ListParagraph">
    <w:name w:val="List Paragraph"/>
    <w:basedOn w:val="Normal"/>
    <w:uiPriority w:val="34"/>
    <w:qFormat/>
    <w:rsid w:val="00CE6BA0"/>
  </w:style>
  <w:style w:type="paragraph" w:styleId="BalloonText">
    <w:name w:val="Balloon Text"/>
    <w:basedOn w:val="Normal"/>
    <w:link w:val="BalloonTextChar"/>
    <w:uiPriority w:val="99"/>
    <w:semiHidden/>
    <w:unhideWhenUsed/>
    <w:rsid w:val="00FE24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19"/>
    <w:rPr>
      <w:rFonts w:ascii="Segoe UI" w:eastAsia="Times New Roman" w:hAnsi="Segoe UI" w:cs="Segoe UI"/>
      <w:sz w:val="18"/>
      <w:szCs w:val="18"/>
      <w:lang w:bidi="en-US"/>
    </w:rPr>
  </w:style>
  <w:style w:type="paragraph" w:customStyle="1" w:styleId="Default">
    <w:name w:val="Default"/>
    <w:rsid w:val="00B9619D"/>
    <w:pPr>
      <w:autoSpaceDE w:val="0"/>
      <w:autoSpaceDN w:val="0"/>
      <w:adjustRightInd w:val="0"/>
      <w:spacing w:after="0"/>
    </w:pPr>
    <w:rPr>
      <w:rFonts w:eastAsia="Calibri" w:cs="Times New Roman"/>
      <w:color w:val="000000"/>
      <w:sz w:val="24"/>
      <w:szCs w:val="24"/>
    </w:rPr>
  </w:style>
  <w:style w:type="paragraph" w:styleId="Subtitle">
    <w:name w:val="Subtitle"/>
    <w:basedOn w:val="Normal"/>
    <w:link w:val="SubtitleChar"/>
    <w:qFormat/>
    <w:rsid w:val="003B2D43"/>
    <w:pPr>
      <w:widowControl/>
      <w:autoSpaceDE/>
      <w:autoSpaceDN/>
      <w:jc w:val="center"/>
    </w:pPr>
    <w:rPr>
      <w:b/>
      <w:bCs/>
      <w:sz w:val="20"/>
      <w:szCs w:val="24"/>
      <w:lang w:bidi="ar-SA"/>
    </w:rPr>
  </w:style>
  <w:style w:type="character" w:customStyle="1" w:styleId="SubtitleChar">
    <w:name w:val="Subtitle Char"/>
    <w:basedOn w:val="DefaultParagraphFont"/>
    <w:link w:val="Subtitle"/>
    <w:rsid w:val="003B2D43"/>
    <w:rPr>
      <w:rFonts w:eastAsia="Times New Roman" w:cs="Times New Roman"/>
      <w:b/>
      <w:bCs/>
      <w:szCs w:val="24"/>
    </w:rPr>
  </w:style>
  <w:style w:type="paragraph" w:styleId="Title">
    <w:name w:val="Title"/>
    <w:basedOn w:val="Normal"/>
    <w:link w:val="TitleChar"/>
    <w:qFormat/>
    <w:rsid w:val="00B74139"/>
    <w:pPr>
      <w:tabs>
        <w:tab w:val="center" w:pos="4680"/>
      </w:tabs>
      <w:autoSpaceDE/>
      <w:autoSpaceDN/>
      <w:jc w:val="center"/>
    </w:pPr>
    <w:rPr>
      <w:rFonts w:ascii="Century Schoolbook" w:hAnsi="Century Schoolbook"/>
      <w:b/>
      <w:szCs w:val="20"/>
      <w:lang w:bidi="ar-SA"/>
    </w:rPr>
  </w:style>
  <w:style w:type="character" w:customStyle="1" w:styleId="TitleChar">
    <w:name w:val="Title Char"/>
    <w:basedOn w:val="DefaultParagraphFont"/>
    <w:link w:val="Title"/>
    <w:rsid w:val="00B74139"/>
    <w:rPr>
      <w:rFonts w:ascii="Century Schoolbook" w:eastAsia="Times New Roman" w:hAnsi="Century Schoolbook" w:cs="Times New Roman"/>
      <w:b/>
      <w:sz w:val="22"/>
    </w:rPr>
  </w:style>
  <w:style w:type="character" w:customStyle="1" w:styleId="Heading3Char">
    <w:name w:val="Heading 3 Char"/>
    <w:basedOn w:val="DefaultParagraphFont"/>
    <w:link w:val="Heading3"/>
    <w:uiPriority w:val="9"/>
    <w:semiHidden/>
    <w:rsid w:val="006D76BE"/>
    <w:rPr>
      <w:rFonts w:asciiTheme="majorHAnsi" w:eastAsiaTheme="majorEastAsia" w:hAnsiTheme="majorHAnsi" w:cstheme="majorBidi"/>
      <w:color w:val="1F3763" w:themeColor="accent1" w:themeShade="7F"/>
      <w:sz w:val="24"/>
      <w:szCs w:val="24"/>
      <w:lang w:bidi="en-US"/>
    </w:rPr>
  </w:style>
  <w:style w:type="paragraph" w:styleId="BodyTextIndent">
    <w:name w:val="Body Text Indent"/>
    <w:basedOn w:val="Normal"/>
    <w:link w:val="BodyTextIndentChar"/>
    <w:uiPriority w:val="99"/>
    <w:semiHidden/>
    <w:unhideWhenUsed/>
    <w:rsid w:val="00A856FD"/>
    <w:pPr>
      <w:spacing w:after="120"/>
      <w:ind w:left="360"/>
    </w:pPr>
  </w:style>
  <w:style w:type="character" w:customStyle="1" w:styleId="BodyTextIndentChar">
    <w:name w:val="Body Text Indent Char"/>
    <w:basedOn w:val="DefaultParagraphFont"/>
    <w:link w:val="BodyTextIndent"/>
    <w:uiPriority w:val="99"/>
    <w:semiHidden/>
    <w:rsid w:val="00A856FD"/>
    <w:rPr>
      <w:rFonts w:eastAsia="Times New Roman" w:cs="Times New Roman"/>
      <w:sz w:val="22"/>
      <w:szCs w:val="22"/>
      <w:lang w:bidi="en-US"/>
    </w:rPr>
  </w:style>
  <w:style w:type="paragraph" w:styleId="BodyText2">
    <w:name w:val="Body Text 2"/>
    <w:basedOn w:val="Normal"/>
    <w:link w:val="BodyText2Char"/>
    <w:uiPriority w:val="99"/>
    <w:semiHidden/>
    <w:unhideWhenUsed/>
    <w:rsid w:val="00E53125"/>
    <w:pPr>
      <w:spacing w:after="120" w:line="480" w:lineRule="auto"/>
    </w:pPr>
  </w:style>
  <w:style w:type="character" w:customStyle="1" w:styleId="BodyText2Char">
    <w:name w:val="Body Text 2 Char"/>
    <w:basedOn w:val="DefaultParagraphFont"/>
    <w:link w:val="BodyText2"/>
    <w:uiPriority w:val="99"/>
    <w:semiHidden/>
    <w:rsid w:val="00E53125"/>
    <w:rPr>
      <w:rFonts w:eastAsia="Times New Roman" w:cs="Times New Roman"/>
      <w:sz w:val="22"/>
      <w:szCs w:val="22"/>
      <w:lang w:bidi="en-US"/>
    </w:rPr>
  </w:style>
  <w:style w:type="paragraph" w:customStyle="1" w:styleId="anumberindent">
    <w:name w:val="a number indent"/>
    <w:basedOn w:val="BodyTextIndent3"/>
    <w:rsid w:val="00514A65"/>
    <w:pPr>
      <w:widowControl/>
      <w:autoSpaceDE/>
      <w:autoSpaceDN/>
      <w:spacing w:after="0"/>
      <w:ind w:hanging="360"/>
    </w:pPr>
    <w:rPr>
      <w:sz w:val="24"/>
      <w:szCs w:val="20"/>
      <w:lang w:bidi="ar-SA"/>
    </w:rPr>
  </w:style>
  <w:style w:type="paragraph" w:styleId="BodyTextIndent3">
    <w:name w:val="Body Text Indent 3"/>
    <w:basedOn w:val="Normal"/>
    <w:link w:val="BodyTextIndent3Char"/>
    <w:uiPriority w:val="99"/>
    <w:semiHidden/>
    <w:unhideWhenUsed/>
    <w:rsid w:val="00514A6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4A65"/>
    <w:rPr>
      <w:rFonts w:eastAsia="Times New Roman" w:cs="Times New Roman"/>
      <w:sz w:val="16"/>
      <w:szCs w:val="16"/>
      <w:lang w:bidi="en-US"/>
    </w:rPr>
  </w:style>
  <w:style w:type="paragraph" w:styleId="NoSpacing">
    <w:name w:val="No Spacing"/>
    <w:uiPriority w:val="1"/>
    <w:qFormat/>
    <w:rsid w:val="00B6317C"/>
    <w:pPr>
      <w:spacing w:after="0"/>
    </w:pPr>
    <w:rPr>
      <w:rFonts w:ascii="Calibri" w:eastAsia="Calibri" w:hAnsi="Calibri" w:cs="Times New Roman"/>
      <w:sz w:val="22"/>
      <w:szCs w:val="22"/>
    </w:rPr>
  </w:style>
  <w:style w:type="paragraph" w:styleId="BlockText">
    <w:name w:val="Block Text"/>
    <w:basedOn w:val="Normal"/>
    <w:rsid w:val="0012367D"/>
    <w:pPr>
      <w:widowControl/>
      <w:autoSpaceDE/>
      <w:autoSpaceDN/>
      <w:ind w:left="2160" w:right="-1440" w:hanging="2160"/>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3" ma:contentTypeDescription="Create a new document." ma:contentTypeScope="" ma:versionID="d23291f651d75cbd51b04dcd28aa0211">
  <xsd:schema xmlns:xsd="http://www.w3.org/2001/XMLSchema" xmlns:xs="http://www.w3.org/2001/XMLSchema" xmlns:p="http://schemas.microsoft.com/office/2006/metadata/properties" xmlns:ns3="bd691bcb-2cc4-4003-af4f-dacb2008fe0e" xmlns:ns4="a4dc2fe5-78b3-4ca5-8773-dc87e961dedf" targetNamespace="http://schemas.microsoft.com/office/2006/metadata/properties" ma:root="true" ma:fieldsID="d7c3adb94828ac2f75ab3a2e1e160faf" ns3:_="" ns4:_="">
    <xsd:import namespace="bd691bcb-2cc4-4003-af4f-dacb2008fe0e"/>
    <xsd:import namespace="a4dc2fe5-78b3-4ca5-8773-dc87e961de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c2fe5-78b3-4ca5-8773-dc87e961de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8AA6C-5602-45DC-8F01-2B020C3A0EED}">
  <ds:schemaRefs>
    <ds:schemaRef ds:uri="http://schemas.openxmlformats.org/officeDocument/2006/bibliography"/>
  </ds:schemaRefs>
</ds:datastoreItem>
</file>

<file path=customXml/itemProps2.xml><?xml version="1.0" encoding="utf-8"?>
<ds:datastoreItem xmlns:ds="http://schemas.openxmlformats.org/officeDocument/2006/customXml" ds:itemID="{83F10E9D-4867-49A7-A1A4-991329E53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a4dc2fe5-78b3-4ca5-8773-dc87e961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670C9-AA71-4785-8CAA-22F5268EB1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FBA8F7-9520-4CEC-83DE-EAB062ECD5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dc:creator>
  <cp:keywords/>
  <dc:description/>
  <cp:lastModifiedBy>Easton, Jane S</cp:lastModifiedBy>
  <cp:revision>3</cp:revision>
  <dcterms:created xsi:type="dcterms:W3CDTF">2025-03-18T18:14:00Z</dcterms:created>
  <dcterms:modified xsi:type="dcterms:W3CDTF">2025-03-19T15:27:00Z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