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49FBE23B" w:rsidR="00794F54" w:rsidRPr="00F624BC" w:rsidRDefault="00F624BC" w:rsidP="00F624BC">
      <w:pPr>
        <w:spacing w:line="240" w:lineRule="auto"/>
        <w:jc w:val="right"/>
        <w:rPr>
          <w:rFonts w:ascii="Times New Roman" w:hAnsi="Times New Roman" w:cs="Times New Roman"/>
          <w:b/>
          <w:sz w:val="24"/>
          <w:szCs w:val="24"/>
        </w:rPr>
      </w:pPr>
      <w:r>
        <w:rPr>
          <w:rFonts w:ascii="Times New Roman" w:hAnsi="Times New Roman" w:cs="Times New Roman"/>
          <w:b/>
          <w:sz w:val="24"/>
          <w:szCs w:val="24"/>
        </w:rPr>
        <w:t>ACTION ITEM</w:t>
      </w:r>
      <w:r w:rsidR="007842E3" w:rsidRPr="00F624BC">
        <w:rPr>
          <w:rFonts w:ascii="Times New Roman" w:hAnsi="Times New Roman" w:cs="Times New Roman"/>
          <w:b/>
          <w:sz w:val="24"/>
          <w:szCs w:val="24"/>
        </w:rPr>
        <w:t xml:space="preserve"> </w:t>
      </w:r>
      <w:r w:rsidR="00777E45" w:rsidRPr="00F624BC">
        <w:rPr>
          <w:rFonts w:ascii="Times New Roman" w:hAnsi="Times New Roman" w:cs="Times New Roman"/>
          <w:b/>
          <w:sz w:val="24"/>
          <w:szCs w:val="24"/>
        </w:rPr>
        <w:t>C-7</w:t>
      </w:r>
    </w:p>
    <w:p w14:paraId="4730BDB6" w14:textId="362FDD8E" w:rsidR="00794F54" w:rsidRPr="00F624BC" w:rsidRDefault="00F624BC" w:rsidP="00F624BC">
      <w:pPr>
        <w:spacing w:after="24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532415" w:rsidRPr="00F624BC">
        <w:rPr>
          <w:rFonts w:ascii="Times New Roman" w:hAnsi="Times New Roman" w:cs="Times New Roman"/>
          <w:b/>
          <w:sz w:val="24"/>
          <w:szCs w:val="24"/>
        </w:rPr>
        <w:t>24</w:t>
      </w:r>
      <w:r>
        <w:rPr>
          <w:rFonts w:ascii="Times New Roman" w:hAnsi="Times New Roman" w:cs="Times New Roman"/>
          <w:b/>
          <w:sz w:val="24"/>
          <w:szCs w:val="24"/>
        </w:rPr>
        <w:t xml:space="preserve">, </w:t>
      </w:r>
      <w:r w:rsidR="00532415" w:rsidRPr="00F624BC">
        <w:rPr>
          <w:rFonts w:ascii="Times New Roman" w:hAnsi="Times New Roman" w:cs="Times New Roman"/>
          <w:b/>
          <w:sz w:val="24"/>
          <w:szCs w:val="24"/>
        </w:rPr>
        <w:t>2025</w:t>
      </w:r>
    </w:p>
    <w:p w14:paraId="516B6DD4" w14:textId="77777777" w:rsidR="00794F54" w:rsidRPr="00F624BC" w:rsidRDefault="007842E3" w:rsidP="00F624BC">
      <w:pPr>
        <w:spacing w:after="240" w:line="240" w:lineRule="auto"/>
        <w:jc w:val="center"/>
        <w:rPr>
          <w:rFonts w:ascii="Times New Roman" w:hAnsi="Times New Roman" w:cs="Times New Roman"/>
          <w:b/>
          <w:sz w:val="24"/>
          <w:szCs w:val="24"/>
        </w:rPr>
      </w:pPr>
      <w:r w:rsidRPr="00F624BC">
        <w:rPr>
          <w:rFonts w:ascii="Times New Roman" w:hAnsi="Times New Roman" w:cs="Times New Roman"/>
          <w:b/>
          <w:sz w:val="24"/>
          <w:szCs w:val="24"/>
        </w:rPr>
        <w:t>OLDHAM COUNTY BOARD OF EDUCATION</w:t>
      </w:r>
    </w:p>
    <w:p w14:paraId="2D4074D9" w14:textId="72D837B5" w:rsidR="00794F54" w:rsidRPr="00F624BC" w:rsidRDefault="007842E3" w:rsidP="00F624BC">
      <w:pPr>
        <w:spacing w:line="240" w:lineRule="auto"/>
        <w:rPr>
          <w:rFonts w:ascii="Times New Roman" w:hAnsi="Times New Roman" w:cs="Times New Roman"/>
          <w:b/>
        </w:rPr>
      </w:pPr>
      <w:r w:rsidRPr="00F624BC">
        <w:rPr>
          <w:rFonts w:ascii="Times New Roman" w:hAnsi="Times New Roman" w:cs="Times New Roman"/>
          <w:b/>
        </w:rPr>
        <w:t>CONCERN</w:t>
      </w:r>
    </w:p>
    <w:p w14:paraId="19AA71A2" w14:textId="065105F3" w:rsidR="00E56BAC" w:rsidRPr="00F624BC" w:rsidRDefault="00A25315" w:rsidP="00F624BC">
      <w:pPr>
        <w:spacing w:after="120" w:line="240" w:lineRule="auto"/>
        <w:rPr>
          <w:rFonts w:ascii="Times New Roman" w:hAnsi="Times New Roman" w:cs="Times New Roman"/>
        </w:rPr>
      </w:pPr>
      <w:r w:rsidRPr="00F624BC">
        <w:rPr>
          <w:rFonts w:ascii="Times New Roman" w:hAnsi="Times New Roman" w:cs="Times New Roman"/>
        </w:rPr>
        <w:t xml:space="preserve">Continue to provide students with an educational experience that meets the </w:t>
      </w:r>
      <w:r w:rsidR="00E512FA" w:rsidRPr="00F624BC">
        <w:rPr>
          <w:rFonts w:ascii="Times New Roman" w:hAnsi="Times New Roman" w:cs="Times New Roman"/>
        </w:rPr>
        <w:t>fast pass world of technology.</w:t>
      </w:r>
    </w:p>
    <w:p w14:paraId="5D9BABC3" w14:textId="6BDE1EB3" w:rsidR="00794F54" w:rsidRPr="00F624BC" w:rsidRDefault="007842E3" w:rsidP="00F624BC">
      <w:pPr>
        <w:spacing w:line="240" w:lineRule="auto"/>
        <w:rPr>
          <w:rFonts w:ascii="Times New Roman" w:hAnsi="Times New Roman" w:cs="Times New Roman"/>
          <w:b/>
        </w:rPr>
      </w:pPr>
      <w:r w:rsidRPr="00F624BC">
        <w:rPr>
          <w:rFonts w:ascii="Times New Roman" w:hAnsi="Times New Roman" w:cs="Times New Roman"/>
          <w:b/>
        </w:rPr>
        <w:t>DISCUSSION</w:t>
      </w:r>
    </w:p>
    <w:p w14:paraId="7B2480FE" w14:textId="3DB31E49" w:rsidR="00E56BAC" w:rsidRPr="00F624BC" w:rsidRDefault="1777DC5A" w:rsidP="00F624BC">
      <w:pPr>
        <w:spacing w:after="120" w:line="240" w:lineRule="auto"/>
        <w:rPr>
          <w:rFonts w:ascii="Times New Roman" w:hAnsi="Times New Roman" w:cs="Times New Roman"/>
          <w:lang w:val="en-US"/>
        </w:rPr>
      </w:pPr>
      <w:r w:rsidRPr="00F624BC">
        <w:rPr>
          <w:rFonts w:ascii="Times New Roman" w:hAnsi="Times New Roman" w:cs="Times New Roman"/>
          <w:lang w:val="en-US"/>
        </w:rPr>
        <w:t xml:space="preserve">Schools continue to struggle with finding ways to keep up with the ever-changing world of technology. We want students to have reliable access to technology when warranted as well as know how to complete tasks without technology. </w:t>
      </w:r>
      <w:proofErr w:type="gramStart"/>
      <w:r w:rsidRPr="00F624BC">
        <w:rPr>
          <w:rFonts w:ascii="Times New Roman" w:hAnsi="Times New Roman" w:cs="Times New Roman"/>
          <w:lang w:val="en-US"/>
        </w:rPr>
        <w:t>In order to</w:t>
      </w:r>
      <w:proofErr w:type="gramEnd"/>
      <w:r w:rsidRPr="00F624BC">
        <w:rPr>
          <w:rFonts w:ascii="Times New Roman" w:hAnsi="Times New Roman" w:cs="Times New Roman"/>
          <w:lang w:val="en-US"/>
        </w:rPr>
        <w:t xml:space="preserve"> prepare our students for what is happening around them, we must provide resources and opportunities in the area of up-to-date technology. Just when schools and the district believe they are staying on top of the demand, it changes and or the technology starts to fail.  </w:t>
      </w:r>
    </w:p>
    <w:p w14:paraId="7CFD4725" w14:textId="1B9DAE43" w:rsidR="00716C54" w:rsidRPr="00F624BC" w:rsidRDefault="1777DC5A" w:rsidP="00F624BC">
      <w:pPr>
        <w:spacing w:after="120" w:line="240" w:lineRule="auto"/>
        <w:rPr>
          <w:rFonts w:ascii="Times New Roman" w:hAnsi="Times New Roman" w:cs="Times New Roman"/>
          <w:lang w:val="en-US"/>
        </w:rPr>
      </w:pPr>
      <w:r w:rsidRPr="00F624BC">
        <w:rPr>
          <w:rFonts w:ascii="Times New Roman" w:hAnsi="Times New Roman" w:cs="Times New Roman"/>
          <w:lang w:val="en-US"/>
        </w:rPr>
        <w:t xml:space="preserve">Our solution to this problem is to try and use our resources as wisely as we can, so we are suggesting using restricted funds which can’t be used for salary or other benefits but can be used for fixed assets and technology. The budget work group and others believe this is a good use of restricted funds.  </w:t>
      </w:r>
    </w:p>
    <w:p w14:paraId="3C7850BA" w14:textId="682645AD" w:rsidR="00707E6A" w:rsidRPr="00F624BC" w:rsidRDefault="1777DC5A" w:rsidP="00F624BC">
      <w:pPr>
        <w:spacing w:after="120" w:line="240" w:lineRule="auto"/>
        <w:rPr>
          <w:rFonts w:ascii="Times New Roman" w:hAnsi="Times New Roman" w:cs="Times New Roman"/>
          <w:lang w:val="en-US"/>
        </w:rPr>
      </w:pPr>
      <w:r w:rsidRPr="00F624BC">
        <w:rPr>
          <w:rFonts w:ascii="Times New Roman" w:hAnsi="Times New Roman" w:cs="Times New Roman"/>
          <w:lang w:val="en-US"/>
        </w:rPr>
        <w:t xml:space="preserve">We are asking for each K-12 school to receive $100 of restricted funds per student enrolled for the purpose of student technology needs first, then staff needs second. We are working out a </w:t>
      </w:r>
      <w:r w:rsidR="00F624BC" w:rsidRPr="00F624BC">
        <w:rPr>
          <w:rFonts w:ascii="Times New Roman" w:hAnsi="Times New Roman" w:cs="Times New Roman"/>
          <w:lang w:val="en-US"/>
        </w:rPr>
        <w:t>ratio-based</w:t>
      </w:r>
      <w:r w:rsidRPr="00F624BC">
        <w:rPr>
          <w:rFonts w:ascii="Times New Roman" w:hAnsi="Times New Roman" w:cs="Times New Roman"/>
          <w:lang w:val="en-US"/>
        </w:rPr>
        <w:t xml:space="preserve"> off enrollment for the Pre-school, Arvin and </w:t>
      </w:r>
      <w:r w:rsidR="00F624BC" w:rsidRPr="00F624BC">
        <w:rPr>
          <w:rFonts w:ascii="Times New Roman" w:hAnsi="Times New Roman" w:cs="Times New Roman"/>
          <w:lang w:val="en-US"/>
        </w:rPr>
        <w:t>CAPPA,</w:t>
      </w:r>
      <w:r w:rsidRPr="00F624BC">
        <w:rPr>
          <w:rFonts w:ascii="Times New Roman" w:hAnsi="Times New Roman" w:cs="Times New Roman"/>
          <w:lang w:val="en-US"/>
        </w:rPr>
        <w:t xml:space="preserve"> knowing they have sessions of students at different times and not all students </w:t>
      </w:r>
      <w:proofErr w:type="gramStart"/>
      <w:r w:rsidRPr="00F624BC">
        <w:rPr>
          <w:rFonts w:ascii="Times New Roman" w:hAnsi="Times New Roman" w:cs="Times New Roman"/>
          <w:lang w:val="en-US"/>
        </w:rPr>
        <w:t>enrolled attend</w:t>
      </w:r>
      <w:proofErr w:type="gramEnd"/>
      <w:r w:rsidRPr="00F624BC">
        <w:rPr>
          <w:rFonts w:ascii="Times New Roman" w:hAnsi="Times New Roman" w:cs="Times New Roman"/>
          <w:lang w:val="en-US"/>
        </w:rPr>
        <w:t xml:space="preserve"> at the same time. </w:t>
      </w:r>
    </w:p>
    <w:p w14:paraId="3B0F20D0" w14:textId="40C85C2B" w:rsidR="00794F54" w:rsidRPr="00F624BC" w:rsidRDefault="007842E3" w:rsidP="00F624BC">
      <w:pPr>
        <w:spacing w:line="240" w:lineRule="auto"/>
        <w:rPr>
          <w:rFonts w:ascii="Times New Roman" w:hAnsi="Times New Roman" w:cs="Times New Roman"/>
          <w:b/>
        </w:rPr>
      </w:pPr>
      <w:r w:rsidRPr="00F624BC">
        <w:rPr>
          <w:rFonts w:ascii="Times New Roman" w:hAnsi="Times New Roman" w:cs="Times New Roman"/>
          <w:b/>
        </w:rPr>
        <w:t>RECOMMENDATION</w:t>
      </w:r>
    </w:p>
    <w:p w14:paraId="5791EC75" w14:textId="2BB28D57" w:rsidR="00794F54" w:rsidRDefault="007842E3" w:rsidP="00F624BC">
      <w:pPr>
        <w:spacing w:line="240" w:lineRule="auto"/>
        <w:rPr>
          <w:rFonts w:ascii="Times New Roman" w:hAnsi="Times New Roman" w:cs="Times New Roman"/>
        </w:rPr>
      </w:pPr>
      <w:r w:rsidRPr="00F624BC">
        <w:rPr>
          <w:rFonts w:ascii="Times New Roman" w:hAnsi="Times New Roman" w:cs="Times New Roman"/>
        </w:rPr>
        <w:t>Approve the</w:t>
      </w:r>
      <w:r w:rsidR="005262CF" w:rsidRPr="00F624BC">
        <w:rPr>
          <w:rFonts w:ascii="Times New Roman" w:hAnsi="Times New Roman" w:cs="Times New Roman"/>
        </w:rPr>
        <w:t xml:space="preserve"> $100 of restricted funds for the purpose of technology for all K-12 schools and a ratio</w:t>
      </w:r>
      <w:r w:rsidR="00BE54CC" w:rsidRPr="00F624BC">
        <w:rPr>
          <w:rFonts w:ascii="Times New Roman" w:hAnsi="Times New Roman" w:cs="Times New Roman"/>
        </w:rPr>
        <w:t xml:space="preserve"> based on final enrollment f</w:t>
      </w:r>
      <w:r w:rsidR="005262CF" w:rsidRPr="00F624BC">
        <w:rPr>
          <w:rFonts w:ascii="Times New Roman" w:hAnsi="Times New Roman" w:cs="Times New Roman"/>
        </w:rPr>
        <w:t>or the Pre-school</w:t>
      </w:r>
      <w:r w:rsidR="00BE54CC" w:rsidRPr="00F624BC">
        <w:rPr>
          <w:rFonts w:ascii="Times New Roman" w:hAnsi="Times New Roman" w:cs="Times New Roman"/>
        </w:rPr>
        <w:t>, Arvin and CAPPA</w:t>
      </w:r>
      <w:r w:rsidR="00547671" w:rsidRPr="00F624BC">
        <w:rPr>
          <w:rFonts w:ascii="Times New Roman" w:hAnsi="Times New Roman" w:cs="Times New Roman"/>
        </w:rPr>
        <w:t>.</w:t>
      </w:r>
    </w:p>
    <w:p w14:paraId="648C364F" w14:textId="77777777" w:rsidR="00F624BC" w:rsidRPr="00F624BC" w:rsidRDefault="00F624BC" w:rsidP="00F624BC">
      <w:pPr>
        <w:pBdr>
          <w:bottom w:val="single" w:sz="4" w:space="1" w:color="auto"/>
        </w:pBdr>
        <w:spacing w:line="240" w:lineRule="auto"/>
        <w:rPr>
          <w:rFonts w:ascii="Times New Roman" w:hAnsi="Times New Roman" w:cs="Times New Roman"/>
          <w:lang w:val="en-US"/>
        </w:rPr>
      </w:pPr>
    </w:p>
    <w:p w14:paraId="720C610B" w14:textId="77777777" w:rsidR="00F624BC" w:rsidRPr="00F624BC" w:rsidRDefault="00F624BC" w:rsidP="00F624BC">
      <w:pPr>
        <w:spacing w:line="240" w:lineRule="auto"/>
        <w:rPr>
          <w:rFonts w:ascii="Times New Roman" w:hAnsi="Times New Roman" w:cs="Times New Roman"/>
          <w:lang w:val="en-US"/>
        </w:rPr>
      </w:pPr>
    </w:p>
    <w:p w14:paraId="5FF3D5DC" w14:textId="77777777" w:rsidR="00F624BC" w:rsidRPr="00F624BC" w:rsidRDefault="00F624BC" w:rsidP="00F624BC">
      <w:pPr>
        <w:widowControl w:val="0"/>
        <w:autoSpaceDE w:val="0"/>
        <w:autoSpaceDN w:val="0"/>
        <w:spacing w:line="240" w:lineRule="auto"/>
        <w:rPr>
          <w:rFonts w:ascii="Times New Roman" w:eastAsia="Times New Roman" w:hAnsi="Times New Roman" w:cs="Times New Roman"/>
          <w:sz w:val="20"/>
          <w:lang w:val="en-US"/>
        </w:rPr>
      </w:pPr>
    </w:p>
    <w:p w14:paraId="2860444C" w14:textId="5A2F1CFE" w:rsidR="00F624BC" w:rsidRPr="00F624BC" w:rsidRDefault="00F624BC" w:rsidP="00F624BC">
      <w:pPr>
        <w:widowControl w:val="0"/>
        <w:autoSpaceDE w:val="0"/>
        <w:autoSpaceDN w:val="0"/>
        <w:spacing w:line="240" w:lineRule="auto"/>
        <w:rPr>
          <w:rFonts w:ascii="Times New Roman" w:eastAsia="Times New Roman" w:hAnsi="Times New Roman" w:cs="Times New Roman"/>
          <w:lang w:val="en-US"/>
        </w:rPr>
      </w:pPr>
      <w:r w:rsidRPr="00F624BC">
        <w:rPr>
          <w:rFonts w:ascii="Times New Roman" w:eastAsia="Times New Roman" w:hAnsi="Times New Roman" w:cs="Times New Roman"/>
          <w:lang w:val="en-US"/>
        </w:rPr>
        <w:t xml:space="preserve">On a motion by </w:t>
      </w:r>
      <w:sdt>
        <w:sdtPr>
          <w:rPr>
            <w:rFonts w:ascii="Times New Roman" w:eastAsia="Times New Roman" w:hAnsi="Times New Roman" w:cs="Times New Roman"/>
            <w:u w:val="single"/>
            <w:lang w:val="en-US"/>
          </w:rPr>
          <w:id w:val="-1026633685"/>
          <w:placeholder>
            <w:docPart w:val="A36C4C54170B419F9B398E628DBAE1F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624BC">
            <w:rPr>
              <w:rFonts w:ascii="Times New Roman" w:eastAsia="Times New Roman" w:hAnsi="Times New Roman" w:cs="Times New Roman"/>
              <w:u w:val="single"/>
              <w:lang w:val="en-US"/>
            </w:rPr>
            <w:t>_______________</w:t>
          </w:r>
        </w:sdtContent>
      </w:sdt>
      <w:r w:rsidRPr="00F624BC">
        <w:rPr>
          <w:rFonts w:ascii="Times New Roman" w:eastAsia="Times New Roman" w:hAnsi="Times New Roman" w:cs="Times New Roman"/>
          <w:lang w:val="en-US"/>
        </w:rPr>
        <w:t>, seconded by</w:t>
      </w:r>
      <w:r w:rsidRPr="00F624BC">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742674916"/>
          <w:placeholder>
            <w:docPart w:val="06F1D391785B40C7B36657A577C1A3A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624BC">
            <w:rPr>
              <w:rFonts w:ascii="Times New Roman" w:eastAsia="Times New Roman" w:hAnsi="Times New Roman" w:cs="Times New Roman"/>
              <w:u w:val="single"/>
              <w:lang w:val="en-US"/>
            </w:rPr>
            <w:t>_______________</w:t>
          </w:r>
        </w:sdtContent>
      </w:sdt>
      <w:r w:rsidRPr="00F624BC">
        <w:rPr>
          <w:rFonts w:ascii="Times New Roman" w:eastAsia="Times New Roman" w:hAnsi="Times New Roman" w:cs="Times New Roman"/>
          <w:lang w:val="en-US"/>
        </w:rPr>
        <w:t xml:space="preserve">, the Board approved </w:t>
      </w:r>
      <w:r w:rsidRPr="00F624BC">
        <w:rPr>
          <w:rFonts w:ascii="Times New Roman" w:hAnsi="Times New Roman" w:cs="Times New Roman"/>
        </w:rPr>
        <w:t>the $100 of restricted funds for the purpose of technology for all K-12 schools and a ratio based on final enrollment for the Pre-school, Arvin and CAPPA.</w:t>
      </w:r>
      <w:r w:rsidRPr="00F624BC">
        <w:rPr>
          <w:rFonts w:ascii="Times New Roman" w:eastAsia="Times New Roman" w:hAnsi="Times New Roman" w:cs="Times New Roman"/>
          <w:lang w:val="en-US"/>
        </w:rPr>
        <w:t xml:space="preserve"> ( </w:t>
      </w:r>
      <w:proofErr w:type="gramStart"/>
      <w:r w:rsidRPr="00F624BC">
        <w:rPr>
          <w:rFonts w:ascii="Times New Roman" w:eastAsia="Times New Roman" w:hAnsi="Times New Roman" w:cs="Times New Roman"/>
          <w:lang w:val="en-US"/>
        </w:rPr>
        <w:t>, )</w:t>
      </w:r>
      <w:proofErr w:type="gramEnd"/>
    </w:p>
    <w:p w14:paraId="1028D641" w14:textId="77777777" w:rsidR="00F624BC" w:rsidRPr="00F624BC" w:rsidRDefault="00F624BC" w:rsidP="00F624BC">
      <w:pPr>
        <w:rPr>
          <w:rFonts w:ascii="Times New Roman" w:hAnsi="Times New Roman" w:cs="Times New Roman"/>
        </w:rPr>
      </w:pPr>
    </w:p>
    <w:p w14:paraId="09B02966" w14:textId="77777777" w:rsidR="00F624BC" w:rsidRPr="00F624BC" w:rsidRDefault="00F624BC" w:rsidP="00F624BC">
      <w:pPr>
        <w:rPr>
          <w:rFonts w:ascii="Times New Roman" w:hAnsi="Times New Roman" w:cs="Times New Roman"/>
        </w:rPr>
      </w:pPr>
      <w:r w:rsidRPr="00F624BC">
        <w:rPr>
          <w:rFonts w:ascii="Times New Roman" w:hAnsi="Times New Roman" w:cs="Times New Roman"/>
          <w:noProof/>
          <w:sz w:val="16"/>
          <w:szCs w:val="16"/>
        </w:rPr>
        <w:drawing>
          <wp:anchor distT="0" distB="0" distL="114300" distR="114300" simplePos="0" relativeHeight="251659264" behindDoc="0" locked="0" layoutInCell="1" allowOverlap="1" wp14:anchorId="0ABD116F" wp14:editId="12529469">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F624BC">
        <w:rPr>
          <w:rFonts w:ascii="Times New Roman" w:hAnsi="Times New Roman" w:cs="Times New Roman"/>
          <w:i/>
          <w:noProof/>
          <w:sz w:val="16"/>
          <w:szCs w:val="18"/>
        </w:rPr>
        <w:drawing>
          <wp:anchor distT="0" distB="0" distL="114300" distR="114300" simplePos="0" relativeHeight="251660288" behindDoc="0" locked="0" layoutInCell="1" allowOverlap="1" wp14:anchorId="051445C2" wp14:editId="75C4CD22">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4630E0DB" w14:textId="77777777" w:rsidR="00F624BC" w:rsidRPr="00F624BC" w:rsidRDefault="00F624BC" w:rsidP="00F624BC">
      <w:pPr>
        <w:rPr>
          <w:rFonts w:ascii="Times New Roman" w:hAnsi="Times New Roman" w:cs="Times New Roman"/>
        </w:rPr>
      </w:pPr>
    </w:p>
    <w:p w14:paraId="5C2F113E" w14:textId="77777777" w:rsidR="00F624BC" w:rsidRPr="00F624BC" w:rsidRDefault="00F624BC" w:rsidP="00F624BC">
      <w:pPr>
        <w:rPr>
          <w:rFonts w:ascii="Times New Roman" w:hAnsi="Times New Roman" w:cs="Times New Roman"/>
          <w:szCs w:val="24"/>
          <w:u w:val="single"/>
        </w:rPr>
      </w:pPr>
      <w:bookmarkStart w:id="0" w:name="_Hlk118983766"/>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r w:rsidRPr="00F624BC">
        <w:rPr>
          <w:rFonts w:ascii="Times New Roman" w:hAnsi="Times New Roman" w:cs="Times New Roman"/>
          <w:szCs w:val="24"/>
          <w:u w:val="single"/>
        </w:rPr>
        <w:tab/>
      </w:r>
    </w:p>
    <w:p w14:paraId="14B54FA4" w14:textId="77777777" w:rsidR="00F624BC" w:rsidRPr="00F624BC" w:rsidRDefault="00F624BC" w:rsidP="00F624BC">
      <w:pPr>
        <w:jc w:val="both"/>
        <w:rPr>
          <w:rFonts w:ascii="Times New Roman" w:hAnsi="Times New Roman" w:cs="Times New Roman"/>
          <w:i/>
          <w:sz w:val="16"/>
          <w:szCs w:val="18"/>
        </w:rPr>
      </w:pPr>
      <w:r w:rsidRPr="00F624BC">
        <w:rPr>
          <w:rFonts w:ascii="Times New Roman" w:hAnsi="Times New Roman" w:cs="Times New Roman"/>
          <w:i/>
          <w:sz w:val="16"/>
          <w:szCs w:val="18"/>
        </w:rPr>
        <w:t>Carly Clem, Board Chair</w:t>
      </w:r>
      <w:r w:rsidRPr="00F624BC">
        <w:rPr>
          <w:rFonts w:ascii="Times New Roman" w:hAnsi="Times New Roman" w:cs="Times New Roman"/>
          <w:i/>
          <w:sz w:val="16"/>
          <w:szCs w:val="18"/>
        </w:rPr>
        <w:tab/>
      </w:r>
      <w:r w:rsidRPr="00F624BC">
        <w:rPr>
          <w:rFonts w:ascii="Times New Roman" w:hAnsi="Times New Roman" w:cs="Times New Roman"/>
          <w:i/>
          <w:sz w:val="16"/>
          <w:szCs w:val="18"/>
        </w:rPr>
        <w:tab/>
      </w:r>
      <w:r w:rsidRPr="00F624BC">
        <w:rPr>
          <w:rFonts w:ascii="Times New Roman" w:hAnsi="Times New Roman" w:cs="Times New Roman"/>
          <w:i/>
          <w:sz w:val="16"/>
          <w:szCs w:val="18"/>
        </w:rPr>
        <w:tab/>
      </w:r>
      <w:r w:rsidRPr="00F624BC">
        <w:rPr>
          <w:rFonts w:ascii="Times New Roman" w:hAnsi="Times New Roman" w:cs="Times New Roman"/>
          <w:i/>
          <w:sz w:val="16"/>
          <w:szCs w:val="18"/>
        </w:rPr>
        <w:tab/>
      </w:r>
      <w:r w:rsidRPr="00F624BC">
        <w:rPr>
          <w:rFonts w:ascii="Times New Roman" w:hAnsi="Times New Roman" w:cs="Times New Roman"/>
          <w:i/>
          <w:sz w:val="16"/>
          <w:szCs w:val="18"/>
        </w:rPr>
        <w:tab/>
      </w:r>
      <w:r w:rsidRPr="00F624BC">
        <w:rPr>
          <w:rFonts w:ascii="Times New Roman" w:hAnsi="Times New Roman" w:cs="Times New Roman"/>
          <w:i/>
          <w:sz w:val="16"/>
          <w:szCs w:val="18"/>
        </w:rPr>
        <w:tab/>
        <w:t>Jason Radford, Superintendent/Secretary</w:t>
      </w:r>
      <w:bookmarkEnd w:id="0"/>
    </w:p>
    <w:p w14:paraId="7298B459" w14:textId="77777777" w:rsidR="00F624BC" w:rsidRPr="00F624BC" w:rsidRDefault="00F624BC" w:rsidP="00F624BC">
      <w:pPr>
        <w:spacing w:line="240" w:lineRule="auto"/>
        <w:rPr>
          <w:rFonts w:ascii="Times New Roman" w:hAnsi="Times New Roman" w:cs="Times New Roman"/>
        </w:rPr>
      </w:pPr>
    </w:p>
    <w:sectPr w:rsidR="00F624BC" w:rsidRPr="00F624BC" w:rsidSect="00F624BC">
      <w:headerReference w:type="defaul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098F" w14:textId="77777777" w:rsidR="0017774B" w:rsidRDefault="0017774B" w:rsidP="00F624BC">
      <w:pPr>
        <w:spacing w:line="240" w:lineRule="auto"/>
      </w:pPr>
      <w:r>
        <w:separator/>
      </w:r>
    </w:p>
  </w:endnote>
  <w:endnote w:type="continuationSeparator" w:id="0">
    <w:p w14:paraId="4392F30E" w14:textId="77777777" w:rsidR="0017774B" w:rsidRDefault="0017774B" w:rsidP="00F62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12F2" w14:textId="77777777" w:rsidR="0017774B" w:rsidRDefault="0017774B" w:rsidP="00F624BC">
      <w:pPr>
        <w:spacing w:line="240" w:lineRule="auto"/>
      </w:pPr>
      <w:r>
        <w:separator/>
      </w:r>
    </w:p>
  </w:footnote>
  <w:footnote w:type="continuationSeparator" w:id="0">
    <w:p w14:paraId="36E9E94E" w14:textId="77777777" w:rsidR="0017774B" w:rsidRDefault="0017774B" w:rsidP="00F624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2A89" w14:textId="77777777" w:rsidR="00F624BC" w:rsidRPr="00B409C4" w:rsidRDefault="00F624BC" w:rsidP="00F624BC">
    <w:pPr>
      <w:spacing w:before="73" w:line="225" w:lineRule="exact"/>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pacing w:val="-2"/>
        <w:sz w:val="18"/>
        <w:szCs w:val="18"/>
      </w:rPr>
      <w:t>Approved</w:t>
    </w:r>
    <w:r w:rsidRPr="00B409C4">
      <w:rPr>
        <w:rFonts w:ascii="Times New Roman" w:hAnsi="Times New Roman" w:cs="Times New Roman"/>
        <w:color w:val="FFFFFF" w:themeColor="background1"/>
        <w:spacing w:val="-11"/>
        <w:sz w:val="18"/>
        <w:szCs w:val="18"/>
      </w:rPr>
      <w:t xml:space="preserve"> </w:t>
    </w:r>
    <w:r w:rsidRPr="00B409C4">
      <w:rPr>
        <w:rFonts w:ascii="Times New Roman" w:hAnsi="Times New Roman" w:cs="Times New Roman"/>
        <w:color w:val="FFFFFF" w:themeColor="background1"/>
        <w:spacing w:val="-2"/>
        <w:position w:val="1"/>
        <w:sz w:val="18"/>
        <w:szCs w:val="18"/>
      </w:rPr>
      <w:t>by</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the</w:t>
    </w:r>
    <w:r w:rsidRPr="00B409C4">
      <w:rPr>
        <w:rFonts w:ascii="Times New Roman" w:hAnsi="Times New Roman" w:cs="Times New Roman"/>
        <w:color w:val="FFFFFF" w:themeColor="background1"/>
        <w:spacing w:val="-8"/>
        <w:position w:val="1"/>
        <w:sz w:val="18"/>
        <w:szCs w:val="18"/>
      </w:rPr>
      <w:t xml:space="preserve"> </w:t>
    </w:r>
    <w:r w:rsidRPr="00B409C4">
      <w:rPr>
        <w:rFonts w:ascii="Times New Roman" w:hAnsi="Times New Roman" w:cs="Times New Roman"/>
        <w:color w:val="FFFFFF" w:themeColor="background1"/>
        <w:spacing w:val="-2"/>
        <w:position w:val="1"/>
        <w:sz w:val="18"/>
        <w:szCs w:val="18"/>
      </w:rPr>
      <w:t>Oldham</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County</w:t>
    </w:r>
    <w:r w:rsidRPr="00B409C4">
      <w:rPr>
        <w:rFonts w:ascii="Times New Roman" w:hAnsi="Times New Roman" w:cs="Times New Roman"/>
        <w:color w:val="FFFFFF" w:themeColor="background1"/>
        <w:spacing w:val="-11"/>
        <w:position w:val="1"/>
        <w:sz w:val="18"/>
        <w:szCs w:val="18"/>
      </w:rPr>
      <w:t xml:space="preserve"> </w:t>
    </w:r>
    <w:r w:rsidRPr="00B409C4">
      <w:rPr>
        <w:rFonts w:ascii="Times New Roman" w:hAnsi="Times New Roman" w:cs="Times New Roman"/>
        <w:color w:val="FFFFFF" w:themeColor="background1"/>
        <w:spacing w:val="-2"/>
        <w:position w:val="2"/>
        <w:sz w:val="18"/>
        <w:szCs w:val="18"/>
      </w:rPr>
      <w:t>Board</w:t>
    </w:r>
    <w:r w:rsidRPr="00B409C4">
      <w:rPr>
        <w:rFonts w:ascii="Times New Roman" w:hAnsi="Times New Roman" w:cs="Times New Roman"/>
        <w:color w:val="FFFFFF" w:themeColor="background1"/>
        <w:spacing w:val="-9"/>
        <w:position w:val="2"/>
        <w:sz w:val="18"/>
        <w:szCs w:val="18"/>
      </w:rPr>
      <w:t xml:space="preserve"> </w:t>
    </w:r>
    <w:r w:rsidRPr="00B409C4">
      <w:rPr>
        <w:rFonts w:ascii="Times New Roman" w:hAnsi="Times New Roman" w:cs="Times New Roman"/>
        <w:color w:val="FFFFFF" w:themeColor="background1"/>
        <w:spacing w:val="-2"/>
        <w:position w:val="2"/>
        <w:sz w:val="18"/>
        <w:szCs w:val="18"/>
      </w:rPr>
      <w:t>of</w:t>
    </w:r>
    <w:r w:rsidRPr="00B409C4">
      <w:rPr>
        <w:rFonts w:ascii="Times New Roman" w:hAnsi="Times New Roman" w:cs="Times New Roman"/>
        <w:color w:val="FFFFFF" w:themeColor="background1"/>
        <w:spacing w:val="-11"/>
        <w:position w:val="2"/>
        <w:sz w:val="18"/>
        <w:szCs w:val="18"/>
      </w:rPr>
      <w:t xml:space="preserve"> </w:t>
    </w:r>
    <w:r w:rsidRPr="00B409C4">
      <w:rPr>
        <w:rFonts w:ascii="Times New Roman" w:hAnsi="Times New Roman" w:cs="Times New Roman"/>
        <w:color w:val="FFFFFF" w:themeColor="background1"/>
        <w:spacing w:val="-2"/>
        <w:position w:val="2"/>
        <w:sz w:val="18"/>
        <w:szCs w:val="18"/>
      </w:rPr>
      <w:t>Education</w:t>
    </w:r>
  </w:p>
  <w:p w14:paraId="5C1B0C2D" w14:textId="0F9F365F" w:rsidR="00F624BC" w:rsidRPr="00F624BC" w:rsidRDefault="00F624BC" w:rsidP="00F624BC">
    <w:pPr>
      <w:pStyle w:val="Header"/>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z w:val="18"/>
        <w:szCs w:val="18"/>
      </w:rPr>
      <w:t>March 24,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A5F97"/>
    <w:rsid w:val="00152392"/>
    <w:rsid w:val="0017774B"/>
    <w:rsid w:val="001D008C"/>
    <w:rsid w:val="001F33E6"/>
    <w:rsid w:val="00273B58"/>
    <w:rsid w:val="003B4F2A"/>
    <w:rsid w:val="005262CF"/>
    <w:rsid w:val="00532415"/>
    <w:rsid w:val="00547671"/>
    <w:rsid w:val="0061288D"/>
    <w:rsid w:val="00707E6A"/>
    <w:rsid w:val="00716C54"/>
    <w:rsid w:val="00767B9D"/>
    <w:rsid w:val="00777E45"/>
    <w:rsid w:val="007842E3"/>
    <w:rsid w:val="00792219"/>
    <w:rsid w:val="00794F54"/>
    <w:rsid w:val="00906A5E"/>
    <w:rsid w:val="00911978"/>
    <w:rsid w:val="009C38FB"/>
    <w:rsid w:val="009F4F35"/>
    <w:rsid w:val="00A01966"/>
    <w:rsid w:val="00A25315"/>
    <w:rsid w:val="00B1005F"/>
    <w:rsid w:val="00B43E28"/>
    <w:rsid w:val="00B70CDB"/>
    <w:rsid w:val="00B715F0"/>
    <w:rsid w:val="00BC424A"/>
    <w:rsid w:val="00BE54CC"/>
    <w:rsid w:val="00BF60BF"/>
    <w:rsid w:val="00CB3734"/>
    <w:rsid w:val="00CC1211"/>
    <w:rsid w:val="00D85457"/>
    <w:rsid w:val="00DB04BE"/>
    <w:rsid w:val="00E512FA"/>
    <w:rsid w:val="00E56BAC"/>
    <w:rsid w:val="00EF4938"/>
    <w:rsid w:val="00F624BC"/>
    <w:rsid w:val="00F81E3C"/>
    <w:rsid w:val="00FD4B29"/>
    <w:rsid w:val="1777D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624BC"/>
    <w:pPr>
      <w:tabs>
        <w:tab w:val="center" w:pos="4680"/>
        <w:tab w:val="right" w:pos="9360"/>
      </w:tabs>
      <w:spacing w:line="240" w:lineRule="auto"/>
    </w:pPr>
  </w:style>
  <w:style w:type="character" w:customStyle="1" w:styleId="HeaderChar">
    <w:name w:val="Header Char"/>
    <w:basedOn w:val="DefaultParagraphFont"/>
    <w:link w:val="Header"/>
    <w:uiPriority w:val="99"/>
    <w:rsid w:val="00F624BC"/>
  </w:style>
  <w:style w:type="paragraph" w:styleId="Footer">
    <w:name w:val="footer"/>
    <w:basedOn w:val="Normal"/>
    <w:link w:val="FooterChar"/>
    <w:uiPriority w:val="99"/>
    <w:unhideWhenUsed/>
    <w:rsid w:val="00F624BC"/>
    <w:pPr>
      <w:tabs>
        <w:tab w:val="center" w:pos="4680"/>
        <w:tab w:val="right" w:pos="9360"/>
      </w:tabs>
      <w:spacing w:line="240" w:lineRule="auto"/>
    </w:pPr>
  </w:style>
  <w:style w:type="character" w:customStyle="1" w:styleId="FooterChar">
    <w:name w:val="Footer Char"/>
    <w:basedOn w:val="DefaultParagraphFont"/>
    <w:link w:val="Footer"/>
    <w:uiPriority w:val="99"/>
    <w:rsid w:val="00F6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C4C54170B419F9B398E628DBAE1FC"/>
        <w:category>
          <w:name w:val="General"/>
          <w:gallery w:val="placeholder"/>
        </w:category>
        <w:types>
          <w:type w:val="bbPlcHdr"/>
        </w:types>
        <w:behaviors>
          <w:behavior w:val="content"/>
        </w:behaviors>
        <w:guid w:val="{56FEEC5F-3C45-49E2-865D-3ABB11A8A434}"/>
      </w:docPartPr>
      <w:docPartBody>
        <w:p w:rsidR="00000000" w:rsidRDefault="00CB5E95" w:rsidP="00CB5E95">
          <w:pPr>
            <w:pStyle w:val="A36C4C54170B419F9B398E628DBAE1FC"/>
          </w:pPr>
          <w:r>
            <w:rPr>
              <w:rStyle w:val="PlaceholderText"/>
            </w:rPr>
            <w:t>Choose an item.</w:t>
          </w:r>
        </w:p>
      </w:docPartBody>
    </w:docPart>
    <w:docPart>
      <w:docPartPr>
        <w:name w:val="06F1D391785B40C7B36657A577C1A3A3"/>
        <w:category>
          <w:name w:val="General"/>
          <w:gallery w:val="placeholder"/>
        </w:category>
        <w:types>
          <w:type w:val="bbPlcHdr"/>
        </w:types>
        <w:behaviors>
          <w:behavior w:val="content"/>
        </w:behaviors>
        <w:guid w:val="{D93E3854-D2B5-4F0F-B81A-CC2B9A4106A2}"/>
      </w:docPartPr>
      <w:docPartBody>
        <w:p w:rsidR="00000000" w:rsidRDefault="00CB5E95" w:rsidP="00CB5E95">
          <w:pPr>
            <w:pStyle w:val="06F1D391785B40C7B36657A577C1A3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95"/>
    <w:rsid w:val="004050CC"/>
    <w:rsid w:val="00CB5E95"/>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E95"/>
  </w:style>
  <w:style w:type="paragraph" w:customStyle="1" w:styleId="A36C4C54170B419F9B398E628DBAE1FC">
    <w:name w:val="A36C4C54170B419F9B398E628DBAE1FC"/>
    <w:rsid w:val="00CB5E95"/>
  </w:style>
  <w:style w:type="paragraph" w:customStyle="1" w:styleId="06F1D391785B40C7B36657A577C1A3A3">
    <w:name w:val="06F1D391785B40C7B36657A577C1A3A3"/>
    <w:rsid w:val="00CB5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2.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1609</Characters>
  <Application>Microsoft Office Word</Application>
  <DocSecurity>0</DocSecurity>
  <Lines>13</Lines>
  <Paragraphs>3</Paragraphs>
  <ScaleCrop>false</ScaleCrop>
  <Company>Oldham County Schools</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4</cp:revision>
  <dcterms:created xsi:type="dcterms:W3CDTF">2025-03-18T19:11:00Z</dcterms:created>
  <dcterms:modified xsi:type="dcterms:W3CDTF">2025-03-19T14:58:00Z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