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E1B5" w14:textId="721E4265" w:rsidR="00794F54" w:rsidRPr="00116161" w:rsidRDefault="00116161" w:rsidP="00116161">
      <w:pPr>
        <w:spacing w:line="240" w:lineRule="auto"/>
        <w:jc w:val="right"/>
        <w:rPr>
          <w:rFonts w:ascii="Times New Roman" w:hAnsi="Times New Roman" w:cs="Times New Roman"/>
          <w:b/>
          <w:szCs w:val="18"/>
        </w:rPr>
      </w:pPr>
      <w:r w:rsidRPr="00116161">
        <w:rPr>
          <w:rFonts w:ascii="Times New Roman" w:hAnsi="Times New Roman" w:cs="Times New Roman"/>
          <w:b/>
          <w:szCs w:val="18"/>
        </w:rPr>
        <w:t>ACTION ITEM</w:t>
      </w:r>
      <w:r w:rsidR="007842E3" w:rsidRPr="00116161">
        <w:rPr>
          <w:rFonts w:ascii="Times New Roman" w:hAnsi="Times New Roman" w:cs="Times New Roman"/>
          <w:b/>
          <w:szCs w:val="18"/>
        </w:rPr>
        <w:t xml:space="preserve"> </w:t>
      </w:r>
      <w:r w:rsidR="00000F66" w:rsidRPr="00116161">
        <w:rPr>
          <w:rFonts w:ascii="Times New Roman" w:hAnsi="Times New Roman" w:cs="Times New Roman"/>
          <w:b/>
          <w:szCs w:val="18"/>
        </w:rPr>
        <w:t>C-1</w:t>
      </w:r>
      <w:r w:rsidR="007842E3" w:rsidRPr="00116161">
        <w:rPr>
          <w:rFonts w:ascii="Times New Roman" w:hAnsi="Times New Roman" w:cs="Times New Roman"/>
          <w:b/>
          <w:szCs w:val="18"/>
        </w:rPr>
        <w:t xml:space="preserve"> </w:t>
      </w:r>
    </w:p>
    <w:p w14:paraId="4730BDB6" w14:textId="26BD5A3D" w:rsidR="00794F54" w:rsidRDefault="00116161" w:rsidP="00116161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March 24, 2025</w:t>
      </w:r>
    </w:p>
    <w:p w14:paraId="21614FD5" w14:textId="556BA536" w:rsidR="00911978" w:rsidRPr="00116161" w:rsidRDefault="007842E3" w:rsidP="00116161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08BA9B59" w14:textId="08917BB3" w:rsidR="00517ECF" w:rsidRPr="00116161" w:rsidRDefault="007842E3" w:rsidP="00116161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116161">
        <w:rPr>
          <w:rFonts w:ascii="Times New Roman" w:hAnsi="Times New Roman" w:cs="Times New Roman"/>
          <w:b/>
          <w:szCs w:val="20"/>
        </w:rPr>
        <w:t>CONCERN</w:t>
      </w:r>
    </w:p>
    <w:p w14:paraId="19AA71A2" w14:textId="08BD142E" w:rsidR="00E56BAC" w:rsidRPr="00116161" w:rsidRDefault="0030489A" w:rsidP="00116161">
      <w:pPr>
        <w:spacing w:after="120" w:line="240" w:lineRule="auto"/>
        <w:rPr>
          <w:rFonts w:ascii="Times New Roman" w:hAnsi="Times New Roman" w:cs="Times New Roman"/>
          <w:bCs/>
          <w:szCs w:val="20"/>
        </w:rPr>
      </w:pPr>
      <w:r w:rsidRPr="00116161">
        <w:rPr>
          <w:rFonts w:ascii="Times New Roman" w:hAnsi="Times New Roman" w:cs="Times New Roman"/>
          <w:bCs/>
          <w:szCs w:val="20"/>
        </w:rPr>
        <w:t xml:space="preserve">Scheduled days for the 2025 – 2026 </w:t>
      </w:r>
      <w:r w:rsidR="00711FE0" w:rsidRPr="00116161">
        <w:rPr>
          <w:rFonts w:ascii="Times New Roman" w:hAnsi="Times New Roman" w:cs="Times New Roman"/>
          <w:bCs/>
          <w:szCs w:val="20"/>
        </w:rPr>
        <w:t>Teacher Workdays</w:t>
      </w:r>
    </w:p>
    <w:p w14:paraId="5D9BABC3" w14:textId="5043350E" w:rsidR="00794F54" w:rsidRPr="00116161" w:rsidRDefault="007842E3" w:rsidP="00116161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116161">
        <w:rPr>
          <w:rFonts w:ascii="Times New Roman" w:hAnsi="Times New Roman" w:cs="Times New Roman"/>
          <w:b/>
          <w:szCs w:val="20"/>
        </w:rPr>
        <w:t>DISCUSSION</w:t>
      </w:r>
    </w:p>
    <w:p w14:paraId="163FDF7C" w14:textId="7AD32DE6" w:rsidR="00517ECF" w:rsidRPr="00116161" w:rsidRDefault="22585A80" w:rsidP="00116161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116161">
        <w:rPr>
          <w:rFonts w:ascii="Times New Roman" w:hAnsi="Times New Roman" w:cs="Times New Roman"/>
          <w:lang w:val="en-US"/>
        </w:rPr>
        <w:t>Prior to the Spring 2025 Roadshow, staff were asked to provide feedback pertaining to the schedule of the 2024-2025 Teacher Workdays. Specifically, the use of the safe schools training day/ Vector Day in late August. Of the 983 responses received, 50.4% completed the training on the assigned day and 49.6% completed on their own time. The questions were then asked if they preferred:</w:t>
      </w:r>
    </w:p>
    <w:p w14:paraId="157E0F85" w14:textId="128AC802" w:rsidR="001B649E" w:rsidRPr="00116161" w:rsidRDefault="001B649E" w:rsidP="00116161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116161">
        <w:rPr>
          <w:rFonts w:ascii="Times New Roman" w:hAnsi="Times New Roman" w:cs="Times New Roman"/>
          <w:bCs/>
          <w:szCs w:val="20"/>
        </w:rPr>
        <w:tab/>
      </w:r>
      <w:r w:rsidRPr="00116161">
        <w:rPr>
          <w:rFonts w:ascii="Times New Roman" w:hAnsi="Times New Roman" w:cs="Times New Roman"/>
          <w:lang w:val="en-US"/>
        </w:rPr>
        <w:t>Option 1: Maintain the current system.</w:t>
      </w:r>
      <w:r w:rsidR="00D42F9D" w:rsidRPr="00116161">
        <w:rPr>
          <w:rFonts w:ascii="Times New Roman" w:hAnsi="Times New Roman" w:cs="Times New Roman"/>
          <w:lang w:val="en-US"/>
        </w:rPr>
        <w:t xml:space="preserve"> (57.9%)</w:t>
      </w:r>
    </w:p>
    <w:p w14:paraId="69505A41" w14:textId="134F2D09" w:rsidR="001B649E" w:rsidRPr="00116161" w:rsidRDefault="001B649E" w:rsidP="00116161">
      <w:pPr>
        <w:spacing w:after="120" w:line="240" w:lineRule="auto"/>
        <w:rPr>
          <w:rFonts w:ascii="Times New Roman" w:hAnsi="Times New Roman" w:cs="Times New Roman"/>
          <w:bCs/>
          <w:szCs w:val="20"/>
        </w:rPr>
      </w:pPr>
      <w:r w:rsidRPr="00116161">
        <w:rPr>
          <w:rFonts w:ascii="Times New Roman" w:hAnsi="Times New Roman" w:cs="Times New Roman"/>
          <w:bCs/>
          <w:szCs w:val="20"/>
        </w:rPr>
        <w:tab/>
        <w:t xml:space="preserve">Option 2: Convert all five days into </w:t>
      </w:r>
      <w:r w:rsidR="00FE56F3" w:rsidRPr="00116161">
        <w:rPr>
          <w:rFonts w:ascii="Times New Roman" w:hAnsi="Times New Roman" w:cs="Times New Roman"/>
          <w:bCs/>
          <w:szCs w:val="20"/>
        </w:rPr>
        <w:t>traditional</w:t>
      </w:r>
      <w:r w:rsidR="00974B88" w:rsidRPr="00116161">
        <w:rPr>
          <w:rFonts w:ascii="Times New Roman" w:hAnsi="Times New Roman" w:cs="Times New Roman"/>
          <w:bCs/>
          <w:szCs w:val="20"/>
        </w:rPr>
        <w:t xml:space="preserve"> teacher </w:t>
      </w:r>
      <w:r w:rsidR="00997395" w:rsidRPr="00116161">
        <w:rPr>
          <w:rFonts w:ascii="Times New Roman" w:hAnsi="Times New Roman" w:cs="Times New Roman"/>
          <w:bCs/>
          <w:szCs w:val="20"/>
        </w:rPr>
        <w:t>workdays</w:t>
      </w:r>
      <w:r w:rsidR="00FD2011" w:rsidRPr="00116161">
        <w:rPr>
          <w:rFonts w:ascii="Times New Roman" w:hAnsi="Times New Roman" w:cs="Times New Roman"/>
          <w:bCs/>
          <w:szCs w:val="20"/>
        </w:rPr>
        <w:t>.</w:t>
      </w:r>
      <w:r w:rsidR="00D42F9D" w:rsidRPr="00116161">
        <w:rPr>
          <w:rFonts w:ascii="Times New Roman" w:hAnsi="Times New Roman" w:cs="Times New Roman"/>
          <w:bCs/>
          <w:szCs w:val="20"/>
        </w:rPr>
        <w:t xml:space="preserve"> </w:t>
      </w:r>
      <w:r w:rsidR="00447009" w:rsidRPr="00116161">
        <w:rPr>
          <w:rFonts w:ascii="Times New Roman" w:hAnsi="Times New Roman" w:cs="Times New Roman"/>
          <w:bCs/>
          <w:szCs w:val="20"/>
        </w:rPr>
        <w:t>(10.2%)</w:t>
      </w:r>
    </w:p>
    <w:p w14:paraId="3C36D861" w14:textId="25B018E7" w:rsidR="00997395" w:rsidRPr="00116161" w:rsidRDefault="00997395" w:rsidP="00116161">
      <w:pPr>
        <w:spacing w:after="120" w:line="240" w:lineRule="auto"/>
        <w:ind w:firstLine="720"/>
        <w:rPr>
          <w:rFonts w:ascii="Times New Roman" w:hAnsi="Times New Roman" w:cs="Times New Roman"/>
          <w:bCs/>
          <w:szCs w:val="20"/>
        </w:rPr>
      </w:pPr>
      <w:r w:rsidRPr="00116161">
        <w:rPr>
          <w:rFonts w:ascii="Times New Roman" w:hAnsi="Times New Roman" w:cs="Times New Roman"/>
          <w:bCs/>
          <w:szCs w:val="20"/>
        </w:rPr>
        <w:t xml:space="preserve">Option 3: </w:t>
      </w:r>
      <w:r w:rsidR="001135A4" w:rsidRPr="00116161">
        <w:rPr>
          <w:rFonts w:ascii="Times New Roman" w:hAnsi="Times New Roman" w:cs="Times New Roman"/>
          <w:bCs/>
          <w:szCs w:val="20"/>
        </w:rPr>
        <w:t>Move Vector Day to before the start of school.</w:t>
      </w:r>
      <w:r w:rsidR="00447009" w:rsidRPr="00116161">
        <w:rPr>
          <w:rFonts w:ascii="Times New Roman" w:hAnsi="Times New Roman" w:cs="Times New Roman"/>
          <w:bCs/>
          <w:szCs w:val="20"/>
        </w:rPr>
        <w:t xml:space="preserve"> (21.1%)</w:t>
      </w:r>
    </w:p>
    <w:p w14:paraId="5AA8D9E6" w14:textId="5EDC5765" w:rsidR="00FD2011" w:rsidRPr="00116161" w:rsidRDefault="22585A80" w:rsidP="00116161">
      <w:pPr>
        <w:spacing w:after="120" w:line="240" w:lineRule="auto"/>
        <w:ind w:firstLine="720"/>
        <w:rPr>
          <w:rFonts w:ascii="Times New Roman" w:hAnsi="Times New Roman" w:cs="Times New Roman"/>
          <w:lang w:val="en-US"/>
        </w:rPr>
      </w:pPr>
      <w:r w:rsidRPr="00116161">
        <w:rPr>
          <w:rFonts w:ascii="Times New Roman" w:hAnsi="Times New Roman" w:cs="Times New Roman"/>
          <w:lang w:val="en-US"/>
        </w:rPr>
        <w:t>Option 4: N/A this does not apply to me. (10.8%)</w:t>
      </w:r>
    </w:p>
    <w:p w14:paraId="1A2EF22C" w14:textId="3AFB14BE" w:rsidR="00362965" w:rsidRPr="00116161" w:rsidRDefault="00116161" w:rsidP="00116161">
      <w:pPr>
        <w:spacing w:after="120" w:line="240" w:lineRule="auto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Current System: </w:t>
      </w:r>
      <w:r w:rsidR="000977DF" w:rsidRPr="00116161">
        <w:rPr>
          <w:rFonts w:ascii="Times New Roman" w:hAnsi="Times New Roman" w:cs="Times New Roman"/>
          <w:bCs/>
          <w:szCs w:val="20"/>
        </w:rPr>
        <w:t xml:space="preserve">Safe </w:t>
      </w:r>
      <w:r w:rsidR="00000F66" w:rsidRPr="00116161">
        <w:rPr>
          <w:rFonts w:ascii="Times New Roman" w:hAnsi="Times New Roman" w:cs="Times New Roman"/>
          <w:bCs/>
          <w:szCs w:val="20"/>
        </w:rPr>
        <w:t>schools’</w:t>
      </w:r>
      <w:r w:rsidR="006B5A04" w:rsidRPr="00116161">
        <w:rPr>
          <w:rFonts w:ascii="Times New Roman" w:hAnsi="Times New Roman" w:cs="Times New Roman"/>
          <w:bCs/>
          <w:szCs w:val="20"/>
        </w:rPr>
        <w:t xml:space="preserve"> </w:t>
      </w:r>
      <w:r w:rsidR="00892505" w:rsidRPr="00116161">
        <w:rPr>
          <w:rFonts w:ascii="Times New Roman" w:hAnsi="Times New Roman" w:cs="Times New Roman"/>
          <w:bCs/>
          <w:szCs w:val="20"/>
        </w:rPr>
        <w:t xml:space="preserve">day the end of August, Late September </w:t>
      </w:r>
      <w:r w:rsidR="006B5A04" w:rsidRPr="00116161">
        <w:rPr>
          <w:rFonts w:ascii="Times New Roman" w:hAnsi="Times New Roman" w:cs="Times New Roman"/>
          <w:bCs/>
          <w:szCs w:val="20"/>
        </w:rPr>
        <w:t>Teacher Workday, first day back from Winter Break is a staff workday, 2 spring Teacher Workdays.</w:t>
      </w:r>
    </w:p>
    <w:p w14:paraId="3B0F20D0" w14:textId="32C9F4B2" w:rsidR="00794F54" w:rsidRPr="00116161" w:rsidRDefault="007842E3" w:rsidP="00116161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116161">
        <w:rPr>
          <w:rFonts w:ascii="Times New Roman" w:hAnsi="Times New Roman" w:cs="Times New Roman"/>
          <w:b/>
          <w:szCs w:val="20"/>
        </w:rPr>
        <w:t>RECOMMENDATION</w:t>
      </w:r>
    </w:p>
    <w:p w14:paraId="5791EC75" w14:textId="7D4989AD" w:rsidR="00794F54" w:rsidRDefault="48BF1853" w:rsidP="00116161">
      <w:pPr>
        <w:spacing w:line="240" w:lineRule="auto"/>
        <w:rPr>
          <w:rFonts w:ascii="Times New Roman" w:hAnsi="Times New Roman" w:cs="Times New Roman"/>
          <w:lang w:val="en-US"/>
        </w:rPr>
      </w:pPr>
      <w:r w:rsidRPr="00116161">
        <w:rPr>
          <w:rFonts w:ascii="Times New Roman" w:hAnsi="Times New Roman" w:cs="Times New Roman"/>
          <w:lang w:val="en-US"/>
        </w:rPr>
        <w:t>Approve the recommendation to maintain the current structure of Teacher Workdays for the 2025-2026 school year.</w:t>
      </w:r>
    </w:p>
    <w:p w14:paraId="7327A810" w14:textId="77777777" w:rsidR="00116161" w:rsidRDefault="00116161" w:rsidP="00116161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lang w:val="en-US"/>
        </w:rPr>
      </w:pPr>
      <w:bookmarkStart w:id="0" w:name="_Hlk193274263"/>
    </w:p>
    <w:p w14:paraId="425EBC57" w14:textId="77777777" w:rsidR="00116161" w:rsidRDefault="00116161" w:rsidP="00116161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54377207" w14:textId="77777777" w:rsidR="00116161" w:rsidRDefault="00116161" w:rsidP="00116161">
      <w:pPr>
        <w:pStyle w:val="BodyText"/>
        <w:rPr>
          <w:sz w:val="20"/>
        </w:rPr>
      </w:pPr>
    </w:p>
    <w:p w14:paraId="6E1E618A" w14:textId="02E90A1B" w:rsidR="00116161" w:rsidRPr="00494942" w:rsidRDefault="00116161" w:rsidP="00116161">
      <w:pPr>
        <w:pStyle w:val="ListParagraph"/>
      </w:pPr>
      <w:r w:rsidRPr="0065457B">
        <w:t>On a motion by</w:t>
      </w:r>
      <w:r>
        <w:t xml:space="preserve"> </w:t>
      </w:r>
      <w:sdt>
        <w:sdtPr>
          <w:rPr>
            <w:u w:val="single"/>
          </w:rPr>
          <w:id w:val="-1026633685"/>
          <w:placeholder>
            <w:docPart w:val="AA8EF32BB31C49CC8B8246D26E7A2260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65457B">
        <w:t>, seconded by</w:t>
      </w:r>
      <w:r w:rsidRPr="002005D1">
        <w:rPr>
          <w:u w:val="single"/>
        </w:rPr>
        <w:t xml:space="preserve"> </w:t>
      </w:r>
      <w:sdt>
        <w:sdtPr>
          <w:rPr>
            <w:u w:val="single"/>
          </w:rPr>
          <w:id w:val="1742674916"/>
          <w:placeholder>
            <w:docPart w:val="32F9D263BF7E40DBB98AE7D5CD9293B1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65457B">
        <w:t xml:space="preserve">, the Board </w:t>
      </w:r>
      <w:r w:rsidRPr="00494942">
        <w:t xml:space="preserve">approved </w:t>
      </w:r>
      <w:r w:rsidRPr="00116161">
        <w:t>to maintain the current structure of Teacher Workdays for the 2025-2026 school year.</w:t>
      </w:r>
      <w:r w:rsidRPr="00494942">
        <w:t xml:space="preserve"> </w:t>
      </w:r>
      <w:r>
        <w:t xml:space="preserve">( </w:t>
      </w:r>
      <w:proofErr w:type="gramStart"/>
      <w:r>
        <w:t>, )</w:t>
      </w:r>
      <w:proofErr w:type="gramEnd"/>
    </w:p>
    <w:p w14:paraId="1E90D3A9" w14:textId="77777777" w:rsidR="00116161" w:rsidRPr="00116161" w:rsidRDefault="00116161" w:rsidP="00116161">
      <w:pPr>
        <w:rPr>
          <w:rFonts w:ascii="Times New Roman" w:hAnsi="Times New Roman" w:cs="Times New Roman"/>
        </w:rPr>
      </w:pPr>
    </w:p>
    <w:p w14:paraId="3514BCDB" w14:textId="77777777" w:rsidR="00116161" w:rsidRPr="00116161" w:rsidRDefault="00116161" w:rsidP="00116161">
      <w:pPr>
        <w:rPr>
          <w:rFonts w:ascii="Times New Roman" w:hAnsi="Times New Roman" w:cs="Times New Roman"/>
        </w:rPr>
      </w:pPr>
      <w:r w:rsidRPr="00116161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9361C6F" wp14:editId="49FD2F77">
            <wp:simplePos x="0" y="0"/>
            <wp:positionH relativeFrom="margin">
              <wp:posOffset>457200</wp:posOffset>
            </wp:positionH>
            <wp:positionV relativeFrom="paragraph">
              <wp:posOffset>104140</wp:posOffset>
            </wp:positionV>
            <wp:extent cx="1605915" cy="557530"/>
            <wp:effectExtent l="0" t="19050" r="0" b="0"/>
            <wp:wrapNone/>
            <wp:docPr id="5" name="Picture 5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snake on a white background&#10;&#10;AI-generated content may be incorrect.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9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61">
        <w:rPr>
          <w:rFonts w:ascii="Times New Roman" w:hAnsi="Times New Roman" w:cs="Times New Roman"/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5FED1A6A" wp14:editId="261B2E33">
            <wp:simplePos x="0" y="0"/>
            <wp:positionH relativeFrom="page">
              <wp:posOffset>4352925</wp:posOffset>
            </wp:positionH>
            <wp:positionV relativeFrom="paragraph">
              <wp:posOffset>96520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DFBD1" w14:textId="77777777" w:rsidR="00116161" w:rsidRPr="00116161" w:rsidRDefault="00116161" w:rsidP="00116161">
      <w:pPr>
        <w:rPr>
          <w:rFonts w:ascii="Times New Roman" w:hAnsi="Times New Roman" w:cs="Times New Roman"/>
        </w:rPr>
      </w:pPr>
    </w:p>
    <w:p w14:paraId="02D26E1A" w14:textId="77777777" w:rsidR="00116161" w:rsidRPr="00116161" w:rsidRDefault="00116161" w:rsidP="00116161">
      <w:pPr>
        <w:rPr>
          <w:rFonts w:ascii="Times New Roman" w:hAnsi="Times New Roman" w:cs="Times New Roman"/>
          <w:szCs w:val="24"/>
          <w:u w:val="single"/>
        </w:rPr>
      </w:pPr>
      <w:bookmarkStart w:id="1" w:name="_Hlk118983766"/>
      <w:r w:rsidRPr="00116161">
        <w:rPr>
          <w:rFonts w:ascii="Times New Roman" w:hAnsi="Times New Roman" w:cs="Times New Roman"/>
          <w:szCs w:val="24"/>
          <w:u w:val="single"/>
        </w:rPr>
        <w:tab/>
      </w:r>
      <w:r w:rsidRPr="00116161">
        <w:rPr>
          <w:rFonts w:ascii="Times New Roman" w:hAnsi="Times New Roman" w:cs="Times New Roman"/>
          <w:szCs w:val="24"/>
          <w:u w:val="single"/>
        </w:rPr>
        <w:tab/>
      </w:r>
      <w:r w:rsidRPr="00116161">
        <w:rPr>
          <w:rFonts w:ascii="Times New Roman" w:hAnsi="Times New Roman" w:cs="Times New Roman"/>
          <w:szCs w:val="24"/>
          <w:u w:val="single"/>
        </w:rPr>
        <w:tab/>
      </w:r>
      <w:r w:rsidRPr="00116161">
        <w:rPr>
          <w:rFonts w:ascii="Times New Roman" w:hAnsi="Times New Roman" w:cs="Times New Roman"/>
          <w:szCs w:val="24"/>
          <w:u w:val="single"/>
        </w:rPr>
        <w:tab/>
      </w:r>
      <w:r w:rsidRPr="00116161">
        <w:rPr>
          <w:rFonts w:ascii="Times New Roman" w:hAnsi="Times New Roman" w:cs="Times New Roman"/>
          <w:szCs w:val="24"/>
          <w:u w:val="single"/>
        </w:rPr>
        <w:tab/>
      </w:r>
      <w:r w:rsidRPr="00116161">
        <w:rPr>
          <w:rFonts w:ascii="Times New Roman" w:hAnsi="Times New Roman" w:cs="Times New Roman"/>
          <w:szCs w:val="24"/>
          <w:u w:val="single"/>
        </w:rPr>
        <w:tab/>
      </w:r>
      <w:r w:rsidRPr="00116161">
        <w:rPr>
          <w:rFonts w:ascii="Times New Roman" w:hAnsi="Times New Roman" w:cs="Times New Roman"/>
          <w:szCs w:val="24"/>
        </w:rPr>
        <w:tab/>
      </w:r>
      <w:r w:rsidRPr="00116161">
        <w:rPr>
          <w:rFonts w:ascii="Times New Roman" w:hAnsi="Times New Roman" w:cs="Times New Roman"/>
          <w:szCs w:val="24"/>
          <w:u w:val="single"/>
        </w:rPr>
        <w:tab/>
      </w:r>
      <w:r w:rsidRPr="00116161">
        <w:rPr>
          <w:rFonts w:ascii="Times New Roman" w:hAnsi="Times New Roman" w:cs="Times New Roman"/>
          <w:szCs w:val="24"/>
          <w:u w:val="single"/>
        </w:rPr>
        <w:tab/>
      </w:r>
      <w:r w:rsidRPr="00116161">
        <w:rPr>
          <w:rFonts w:ascii="Times New Roman" w:hAnsi="Times New Roman" w:cs="Times New Roman"/>
          <w:szCs w:val="24"/>
          <w:u w:val="single"/>
        </w:rPr>
        <w:tab/>
      </w:r>
      <w:r w:rsidRPr="00116161">
        <w:rPr>
          <w:rFonts w:ascii="Times New Roman" w:hAnsi="Times New Roman" w:cs="Times New Roman"/>
          <w:szCs w:val="24"/>
          <w:u w:val="single"/>
        </w:rPr>
        <w:tab/>
      </w:r>
      <w:r w:rsidRPr="00116161">
        <w:rPr>
          <w:rFonts w:ascii="Times New Roman" w:hAnsi="Times New Roman" w:cs="Times New Roman"/>
          <w:szCs w:val="24"/>
          <w:u w:val="single"/>
        </w:rPr>
        <w:tab/>
      </w:r>
      <w:r w:rsidRPr="00116161">
        <w:rPr>
          <w:rFonts w:ascii="Times New Roman" w:hAnsi="Times New Roman" w:cs="Times New Roman"/>
          <w:szCs w:val="24"/>
          <w:u w:val="single"/>
        </w:rPr>
        <w:tab/>
      </w:r>
    </w:p>
    <w:p w14:paraId="1C79192F" w14:textId="4D57A1CD" w:rsidR="00116161" w:rsidRPr="00116161" w:rsidRDefault="00116161" w:rsidP="00116161">
      <w:pPr>
        <w:jc w:val="both"/>
        <w:rPr>
          <w:rFonts w:ascii="Times New Roman" w:hAnsi="Times New Roman" w:cs="Times New Roman"/>
          <w:i/>
          <w:sz w:val="16"/>
          <w:szCs w:val="18"/>
        </w:rPr>
      </w:pPr>
      <w:r w:rsidRPr="00116161">
        <w:rPr>
          <w:rFonts w:ascii="Times New Roman" w:hAnsi="Times New Roman" w:cs="Times New Roman"/>
          <w:i/>
          <w:sz w:val="16"/>
          <w:szCs w:val="18"/>
        </w:rPr>
        <w:t>Carly Clem, Board Chair</w:t>
      </w:r>
      <w:r w:rsidRPr="00116161">
        <w:rPr>
          <w:rFonts w:ascii="Times New Roman" w:hAnsi="Times New Roman" w:cs="Times New Roman"/>
          <w:i/>
          <w:sz w:val="16"/>
          <w:szCs w:val="18"/>
        </w:rPr>
        <w:tab/>
      </w:r>
      <w:r w:rsidRPr="00116161">
        <w:rPr>
          <w:rFonts w:ascii="Times New Roman" w:hAnsi="Times New Roman" w:cs="Times New Roman"/>
          <w:i/>
          <w:sz w:val="16"/>
          <w:szCs w:val="18"/>
        </w:rPr>
        <w:tab/>
      </w:r>
      <w:r w:rsidRPr="00116161">
        <w:rPr>
          <w:rFonts w:ascii="Times New Roman" w:hAnsi="Times New Roman" w:cs="Times New Roman"/>
          <w:i/>
          <w:sz w:val="16"/>
          <w:szCs w:val="18"/>
        </w:rPr>
        <w:tab/>
      </w:r>
      <w:r w:rsidRPr="00116161">
        <w:rPr>
          <w:rFonts w:ascii="Times New Roman" w:hAnsi="Times New Roman" w:cs="Times New Roman"/>
          <w:i/>
          <w:sz w:val="16"/>
          <w:szCs w:val="18"/>
        </w:rPr>
        <w:tab/>
      </w:r>
      <w:r w:rsidRPr="00116161">
        <w:rPr>
          <w:rFonts w:ascii="Times New Roman" w:hAnsi="Times New Roman" w:cs="Times New Roman"/>
          <w:i/>
          <w:sz w:val="16"/>
          <w:szCs w:val="18"/>
        </w:rPr>
        <w:tab/>
      </w:r>
      <w:r w:rsidRPr="00116161">
        <w:rPr>
          <w:rFonts w:ascii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0"/>
      <w:bookmarkEnd w:id="1"/>
    </w:p>
    <w:sectPr w:rsidR="00116161" w:rsidRPr="00116161" w:rsidSect="00116161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60A1C" w14:textId="77777777" w:rsidR="004121E0" w:rsidRDefault="004121E0" w:rsidP="00116161">
      <w:pPr>
        <w:spacing w:line="240" w:lineRule="auto"/>
      </w:pPr>
      <w:r>
        <w:separator/>
      </w:r>
    </w:p>
  </w:endnote>
  <w:endnote w:type="continuationSeparator" w:id="0">
    <w:p w14:paraId="5E7C5575" w14:textId="77777777" w:rsidR="004121E0" w:rsidRDefault="004121E0" w:rsidP="00116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E8EEF" w14:textId="77777777" w:rsidR="004121E0" w:rsidRDefault="004121E0" w:rsidP="00116161">
      <w:pPr>
        <w:spacing w:line="240" w:lineRule="auto"/>
      </w:pPr>
      <w:r>
        <w:separator/>
      </w:r>
    </w:p>
  </w:footnote>
  <w:footnote w:type="continuationSeparator" w:id="0">
    <w:p w14:paraId="0907CFE3" w14:textId="77777777" w:rsidR="004121E0" w:rsidRDefault="004121E0" w:rsidP="001161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B6FE" w14:textId="77777777" w:rsidR="00116161" w:rsidRPr="00B409C4" w:rsidRDefault="00116161" w:rsidP="00116161">
    <w:pPr>
      <w:spacing w:before="73" w:line="225" w:lineRule="exact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bookmarkStart w:id="2" w:name="_Hlk193274078"/>
    <w:bookmarkStart w:id="3" w:name="_Hlk193274079"/>
    <w:bookmarkStart w:id="4" w:name="_Hlk193274080"/>
    <w:bookmarkStart w:id="5" w:name="_Hlk193274081"/>
    <w:bookmarkStart w:id="6" w:name="_Hlk193274244"/>
    <w:bookmarkStart w:id="7" w:name="_Hlk193274245"/>
    <w:bookmarkStart w:id="8" w:name="_Hlk193274246"/>
    <w:bookmarkStart w:id="9" w:name="_Hlk193274247"/>
    <w:bookmarkStart w:id="10" w:name="_Hlk193274466"/>
    <w:bookmarkStart w:id="11" w:name="_Hlk193274467"/>
    <w:bookmarkStart w:id="12" w:name="_Hlk193274468"/>
    <w:bookmarkStart w:id="13" w:name="_Hlk193274469"/>
    <w:bookmarkStart w:id="14" w:name="_Hlk193274534"/>
    <w:bookmarkStart w:id="15" w:name="_Hlk193274535"/>
    <w:bookmarkStart w:id="16" w:name="_Hlk193274536"/>
    <w:bookmarkStart w:id="17" w:name="_Hlk193274537"/>
    <w:bookmarkStart w:id="18" w:name="_Hlk193274906"/>
    <w:bookmarkStart w:id="19" w:name="_Hlk193274907"/>
    <w:bookmarkStart w:id="20" w:name="_Hlk193274964"/>
    <w:bookmarkStart w:id="21" w:name="_Hlk193274965"/>
    <w:bookmarkStart w:id="22" w:name="_Hlk193275238"/>
    <w:bookmarkStart w:id="23" w:name="_Hlk193275239"/>
    <w:bookmarkStart w:id="24" w:name="_Hlk193275240"/>
    <w:bookmarkStart w:id="25" w:name="_Hlk193275241"/>
    <w:bookmarkStart w:id="26" w:name="_Hlk193275353"/>
    <w:bookmarkStart w:id="27" w:name="_Hlk193275354"/>
    <w:bookmarkStart w:id="28" w:name="_Hlk193275355"/>
    <w:bookmarkStart w:id="29" w:name="_Hlk193275356"/>
    <w:bookmarkStart w:id="30" w:name="_Hlk193276340"/>
    <w:bookmarkStart w:id="31" w:name="_Hlk193276341"/>
    <w:r w:rsidRPr="00B409C4">
      <w:rPr>
        <w:rFonts w:ascii="Times New Roman" w:hAnsi="Times New Roman" w:cs="Times New Roman"/>
        <w:color w:val="FFFFFF" w:themeColor="background1"/>
        <w:spacing w:val="-2"/>
        <w:sz w:val="18"/>
        <w:szCs w:val="18"/>
      </w:rPr>
      <w:t>Approved</w:t>
    </w:r>
    <w:r w:rsidRPr="00B409C4">
      <w:rPr>
        <w:rFonts w:ascii="Times New Roman" w:hAnsi="Times New Roman" w:cs="Times New Roman"/>
        <w:color w:val="FFFFFF" w:themeColor="background1"/>
        <w:spacing w:val="-11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1"/>
        <w:sz w:val="18"/>
        <w:szCs w:val="18"/>
      </w:rPr>
      <w:t>by</w:t>
    </w:r>
    <w:r w:rsidRPr="00B409C4">
      <w:rPr>
        <w:rFonts w:ascii="Times New Roman" w:hAnsi="Times New Roman" w:cs="Times New Roman"/>
        <w:color w:val="FFFFFF" w:themeColor="background1"/>
        <w:spacing w:val="-15"/>
        <w:position w:val="1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1"/>
        <w:sz w:val="18"/>
        <w:szCs w:val="18"/>
      </w:rPr>
      <w:t>the</w:t>
    </w:r>
    <w:r w:rsidRPr="00B409C4">
      <w:rPr>
        <w:rFonts w:ascii="Times New Roman" w:hAnsi="Times New Roman" w:cs="Times New Roman"/>
        <w:color w:val="FFFFFF" w:themeColor="background1"/>
        <w:spacing w:val="-8"/>
        <w:position w:val="1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1"/>
        <w:sz w:val="18"/>
        <w:szCs w:val="18"/>
      </w:rPr>
      <w:t>Oldham</w:t>
    </w:r>
    <w:r w:rsidRPr="00B409C4">
      <w:rPr>
        <w:rFonts w:ascii="Times New Roman" w:hAnsi="Times New Roman" w:cs="Times New Roman"/>
        <w:color w:val="FFFFFF" w:themeColor="background1"/>
        <w:spacing w:val="-15"/>
        <w:position w:val="1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1"/>
        <w:sz w:val="18"/>
        <w:szCs w:val="18"/>
      </w:rPr>
      <w:t>County</w:t>
    </w:r>
    <w:r w:rsidRPr="00B409C4">
      <w:rPr>
        <w:rFonts w:ascii="Times New Roman" w:hAnsi="Times New Roman" w:cs="Times New Roman"/>
        <w:color w:val="FFFFFF" w:themeColor="background1"/>
        <w:spacing w:val="-11"/>
        <w:position w:val="1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2"/>
        <w:sz w:val="18"/>
        <w:szCs w:val="18"/>
      </w:rPr>
      <w:t>Board</w:t>
    </w:r>
    <w:r w:rsidRPr="00B409C4">
      <w:rPr>
        <w:rFonts w:ascii="Times New Roman" w:hAnsi="Times New Roman" w:cs="Times New Roman"/>
        <w:color w:val="FFFFFF" w:themeColor="background1"/>
        <w:spacing w:val="-9"/>
        <w:position w:val="2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2"/>
        <w:sz w:val="18"/>
        <w:szCs w:val="18"/>
      </w:rPr>
      <w:t>of</w:t>
    </w:r>
    <w:r w:rsidRPr="00B409C4">
      <w:rPr>
        <w:rFonts w:ascii="Times New Roman" w:hAnsi="Times New Roman" w:cs="Times New Roman"/>
        <w:color w:val="FFFFFF" w:themeColor="background1"/>
        <w:spacing w:val="-11"/>
        <w:position w:val="2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2"/>
        <w:sz w:val="18"/>
        <w:szCs w:val="18"/>
      </w:rPr>
      <w:t>Education</w:t>
    </w:r>
  </w:p>
  <w:p w14:paraId="48064E0F" w14:textId="0E6C7702" w:rsidR="00116161" w:rsidRPr="00B409C4" w:rsidRDefault="00116161" w:rsidP="00116161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B409C4">
      <w:rPr>
        <w:rFonts w:ascii="Times New Roman" w:hAnsi="Times New Roman" w:cs="Times New Roman"/>
        <w:color w:val="FFFFFF" w:themeColor="background1"/>
        <w:sz w:val="18"/>
        <w:szCs w:val="18"/>
      </w:rPr>
      <w:t>March 24, 2025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000F66"/>
    <w:rsid w:val="00015D13"/>
    <w:rsid w:val="000977DF"/>
    <w:rsid w:val="000E252D"/>
    <w:rsid w:val="001135A4"/>
    <w:rsid w:val="00116161"/>
    <w:rsid w:val="001332D6"/>
    <w:rsid w:val="001B649E"/>
    <w:rsid w:val="001D008C"/>
    <w:rsid w:val="00200D70"/>
    <w:rsid w:val="002E7346"/>
    <w:rsid w:val="0030489A"/>
    <w:rsid w:val="00362965"/>
    <w:rsid w:val="004121E0"/>
    <w:rsid w:val="00447009"/>
    <w:rsid w:val="004C5338"/>
    <w:rsid w:val="00517ECF"/>
    <w:rsid w:val="006532D3"/>
    <w:rsid w:val="006B5A04"/>
    <w:rsid w:val="00711FE0"/>
    <w:rsid w:val="00767B9D"/>
    <w:rsid w:val="007842E3"/>
    <w:rsid w:val="00794F54"/>
    <w:rsid w:val="007A3204"/>
    <w:rsid w:val="00892505"/>
    <w:rsid w:val="00911978"/>
    <w:rsid w:val="00974B88"/>
    <w:rsid w:val="00997395"/>
    <w:rsid w:val="00A2361E"/>
    <w:rsid w:val="00B03933"/>
    <w:rsid w:val="00B409C4"/>
    <w:rsid w:val="00B43E28"/>
    <w:rsid w:val="00B6783A"/>
    <w:rsid w:val="00BF60BF"/>
    <w:rsid w:val="00CF3FBB"/>
    <w:rsid w:val="00D268C6"/>
    <w:rsid w:val="00D42F9D"/>
    <w:rsid w:val="00D44005"/>
    <w:rsid w:val="00D867C4"/>
    <w:rsid w:val="00DB04BE"/>
    <w:rsid w:val="00E56BAC"/>
    <w:rsid w:val="00F173CC"/>
    <w:rsid w:val="00FD2011"/>
    <w:rsid w:val="00FE56F3"/>
    <w:rsid w:val="22585A80"/>
    <w:rsid w:val="48B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161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161"/>
  </w:style>
  <w:style w:type="paragraph" w:styleId="Footer">
    <w:name w:val="footer"/>
    <w:basedOn w:val="Normal"/>
    <w:link w:val="FooterChar"/>
    <w:uiPriority w:val="99"/>
    <w:unhideWhenUsed/>
    <w:rsid w:val="001161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161"/>
  </w:style>
  <w:style w:type="paragraph" w:styleId="BodyText">
    <w:name w:val="Body Text"/>
    <w:basedOn w:val="Normal"/>
    <w:link w:val="BodyTextChar"/>
    <w:uiPriority w:val="1"/>
    <w:qFormat/>
    <w:rsid w:val="0011616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16161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11616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8EF32BB31C49CC8B8246D26E7A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E8B1F-6550-42BC-8695-B387D955D110}"/>
      </w:docPartPr>
      <w:docPartBody>
        <w:p w:rsidR="00000000" w:rsidRDefault="007C3E21" w:rsidP="007C3E21">
          <w:pPr>
            <w:pStyle w:val="AA8EF32BB31C49CC8B8246D26E7A226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2F9D263BF7E40DBB98AE7D5CD929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6E6BB-8267-49C7-AA6F-43E152CD5263}"/>
      </w:docPartPr>
      <w:docPartBody>
        <w:p w:rsidR="00000000" w:rsidRDefault="007C3E21" w:rsidP="007C3E21">
          <w:pPr>
            <w:pStyle w:val="32F9D263BF7E40DBB98AE7D5CD9293B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21"/>
    <w:rsid w:val="006A7D05"/>
    <w:rsid w:val="007C3E21"/>
    <w:rsid w:val="00DB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3E21"/>
  </w:style>
  <w:style w:type="paragraph" w:customStyle="1" w:styleId="AA8EF32BB31C49CC8B8246D26E7A2260">
    <w:name w:val="AA8EF32BB31C49CC8B8246D26E7A2260"/>
    <w:rsid w:val="007C3E21"/>
  </w:style>
  <w:style w:type="paragraph" w:customStyle="1" w:styleId="32F9D263BF7E40DBB98AE7D5CD9293B1">
    <w:name w:val="32F9D263BF7E40DBB98AE7D5CD9293B1"/>
    <w:rsid w:val="007C3E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5</cp:revision>
  <dcterms:created xsi:type="dcterms:W3CDTF">2025-03-18T15:17:00Z</dcterms:created>
  <dcterms:modified xsi:type="dcterms:W3CDTF">2025-03-19T15:38:00Z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