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814" w:rsidRPr="00014B1E" w:rsidRDefault="001A0814" w:rsidP="001A0814">
      <w:pPr>
        <w:ind w:left="-720" w:right="-720"/>
        <w:rPr>
          <w:rFonts w:ascii="Calibri" w:hAnsi="Calibri"/>
          <w:b/>
          <w:sz w:val="22"/>
          <w:szCs w:val="22"/>
        </w:rPr>
      </w:pPr>
      <w:r>
        <w:rPr>
          <w:rFonts w:ascii="Calibri" w:hAnsi="Calibri"/>
          <w:b/>
          <w:sz w:val="22"/>
          <w:szCs w:val="22"/>
        </w:rPr>
        <w:t>Performance Levels:</w:t>
      </w:r>
    </w:p>
    <w:p w:rsidR="001A0814" w:rsidRDefault="001A0814" w:rsidP="001A0814">
      <w:pPr>
        <w:ind w:left="-720" w:right="-720"/>
        <w:rPr>
          <w:rFonts w:ascii="Calibri" w:hAnsi="Calibri"/>
          <w:sz w:val="22"/>
          <w:szCs w:val="22"/>
        </w:rPr>
      </w:pPr>
    </w:p>
    <w:p w:rsidR="001A0814" w:rsidRDefault="001A0814" w:rsidP="001A0814">
      <w:pPr>
        <w:ind w:left="-720" w:right="-720"/>
        <w:rPr>
          <w:rFonts w:ascii="Calibri" w:hAnsi="Calibri"/>
          <w:sz w:val="22"/>
          <w:szCs w:val="22"/>
        </w:rPr>
      </w:pPr>
      <w:r>
        <w:rPr>
          <w:rFonts w:ascii="Calibri" w:hAnsi="Calibri"/>
          <w:sz w:val="22"/>
          <w:szCs w:val="22"/>
        </w:rPr>
        <w:t>The following designations will be used to indicate the progress of a superintendent toward the seven standards and their indicators:</w:t>
      </w:r>
    </w:p>
    <w:p w:rsidR="001A0814" w:rsidRDefault="001A0814" w:rsidP="001A0814">
      <w:pPr>
        <w:ind w:left="-720" w:right="-720"/>
        <w:rPr>
          <w:rFonts w:ascii="Calibri" w:hAnsi="Calibri"/>
          <w:sz w:val="22"/>
          <w:szCs w:val="22"/>
        </w:rPr>
      </w:pPr>
    </w:p>
    <w:p w:rsidR="001A0814" w:rsidRDefault="001A0814" w:rsidP="001A0814">
      <w:pPr>
        <w:ind w:right="-720"/>
        <w:rPr>
          <w:rFonts w:ascii="Calibri" w:hAnsi="Calibri"/>
          <w:sz w:val="22"/>
          <w:szCs w:val="22"/>
        </w:rPr>
      </w:pPr>
      <w:r w:rsidRPr="00014B1E">
        <w:rPr>
          <w:rFonts w:ascii="Calibri" w:hAnsi="Calibri"/>
          <w:b/>
          <w:sz w:val="22"/>
          <w:szCs w:val="22"/>
        </w:rPr>
        <w:t>Exemplary</w:t>
      </w:r>
      <w:r>
        <w:rPr>
          <w:rFonts w:ascii="Calibri" w:hAnsi="Calibri"/>
          <w:sz w:val="22"/>
          <w:szCs w:val="22"/>
        </w:rPr>
        <w:t>:  Exceeds the standard</w:t>
      </w:r>
    </w:p>
    <w:p w:rsidR="001A0814" w:rsidRDefault="001A0814" w:rsidP="001A0814">
      <w:pPr>
        <w:ind w:right="-720"/>
        <w:rPr>
          <w:rFonts w:ascii="Calibri" w:hAnsi="Calibri"/>
          <w:sz w:val="22"/>
          <w:szCs w:val="22"/>
        </w:rPr>
      </w:pPr>
      <w:r w:rsidRPr="00014B1E">
        <w:rPr>
          <w:rFonts w:ascii="Calibri" w:hAnsi="Calibri"/>
          <w:b/>
          <w:sz w:val="22"/>
          <w:szCs w:val="22"/>
        </w:rPr>
        <w:t>Accomplished</w:t>
      </w:r>
      <w:r>
        <w:rPr>
          <w:rFonts w:ascii="Calibri" w:hAnsi="Calibri"/>
          <w:sz w:val="22"/>
          <w:szCs w:val="22"/>
        </w:rPr>
        <w:t>:  Meets the standard</w:t>
      </w:r>
    </w:p>
    <w:p w:rsidR="001A0814" w:rsidRDefault="001A0814" w:rsidP="001A0814">
      <w:pPr>
        <w:ind w:right="-720"/>
        <w:rPr>
          <w:rFonts w:ascii="Calibri" w:hAnsi="Calibri"/>
          <w:sz w:val="22"/>
          <w:szCs w:val="22"/>
        </w:rPr>
      </w:pPr>
      <w:r w:rsidRPr="00014B1E">
        <w:rPr>
          <w:rFonts w:ascii="Calibri" w:hAnsi="Calibri"/>
          <w:b/>
          <w:sz w:val="22"/>
          <w:szCs w:val="22"/>
        </w:rPr>
        <w:t>Developing</w:t>
      </w:r>
      <w:r>
        <w:rPr>
          <w:rFonts w:ascii="Calibri" w:hAnsi="Calibri"/>
          <w:sz w:val="22"/>
          <w:szCs w:val="22"/>
        </w:rPr>
        <w:t>:  Makes growth toward meeting the standard</w:t>
      </w:r>
    </w:p>
    <w:p w:rsidR="001A0814" w:rsidRDefault="001A0814" w:rsidP="001A0814">
      <w:pPr>
        <w:ind w:right="-720"/>
        <w:rPr>
          <w:rFonts w:ascii="Calibri" w:hAnsi="Calibri"/>
          <w:sz w:val="22"/>
          <w:szCs w:val="22"/>
        </w:rPr>
      </w:pPr>
      <w:r w:rsidRPr="00014B1E">
        <w:rPr>
          <w:rFonts w:ascii="Calibri" w:hAnsi="Calibri"/>
          <w:b/>
          <w:sz w:val="22"/>
          <w:szCs w:val="22"/>
        </w:rPr>
        <w:t>Growth Required</w:t>
      </w:r>
      <w:r>
        <w:rPr>
          <w:rFonts w:ascii="Calibri" w:hAnsi="Calibri"/>
          <w:sz w:val="22"/>
          <w:szCs w:val="22"/>
        </w:rPr>
        <w:t>:  Area(s) required to be addressed in the Professional Growth Plan</w:t>
      </w:r>
    </w:p>
    <w:p w:rsidR="001A0814" w:rsidRDefault="001A0814" w:rsidP="001A0814">
      <w:pPr>
        <w:ind w:right="-720"/>
        <w:rPr>
          <w:rFonts w:ascii="Calibri" w:hAnsi="Calibri"/>
          <w:sz w:val="22"/>
          <w:szCs w:val="22"/>
        </w:rPr>
      </w:pPr>
    </w:p>
    <w:tbl>
      <w:tblPr>
        <w:tblW w:w="5459" w:type="pct"/>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4859"/>
        <w:gridCol w:w="2252"/>
        <w:gridCol w:w="2339"/>
        <w:gridCol w:w="2339"/>
        <w:gridCol w:w="2612"/>
      </w:tblGrid>
      <w:tr w:rsidR="001F7BF7" w:rsidRPr="0078597B" w:rsidTr="016AA708">
        <w:trPr>
          <w:trHeight w:val="432"/>
          <w:tblHeader/>
        </w:trPr>
        <w:tc>
          <w:tcPr>
            <w:tcW w:w="5000" w:type="pct"/>
            <w:gridSpan w:val="5"/>
            <w:shd w:val="clear" w:color="auto" w:fill="DBE5F1"/>
            <w:vAlign w:val="center"/>
          </w:tcPr>
          <w:p w:rsidR="001F7BF7" w:rsidRPr="0078597B" w:rsidRDefault="016AA708" w:rsidP="001F7BF7">
            <w:pPr>
              <w:jc w:val="center"/>
              <w:rPr>
                <w:rFonts w:ascii="Calibri" w:hAnsi="Calibri"/>
                <w:b/>
                <w:sz w:val="20"/>
                <w:szCs w:val="20"/>
              </w:rPr>
            </w:pPr>
            <w:r w:rsidRPr="016AA708">
              <w:rPr>
                <w:rFonts w:ascii="Calibri" w:eastAsia="Calibri" w:hAnsi="Calibri" w:cs="Calibri"/>
                <w:b/>
                <w:bCs/>
                <w:sz w:val="20"/>
                <w:szCs w:val="20"/>
              </w:rPr>
              <w:t xml:space="preserve">Superintendent Summative Evaluation 2014-15 </w:t>
            </w:r>
          </w:p>
        </w:tc>
      </w:tr>
      <w:tr w:rsidR="003E21C2" w:rsidRPr="0078597B" w:rsidTr="016AA708">
        <w:trPr>
          <w:trHeight w:val="432"/>
          <w:tblHeader/>
        </w:trPr>
        <w:tc>
          <w:tcPr>
            <w:tcW w:w="1687" w:type="pct"/>
            <w:shd w:val="clear" w:color="auto" w:fill="DBE5F1"/>
            <w:vAlign w:val="center"/>
          </w:tcPr>
          <w:p w:rsidR="001F7BF7" w:rsidRPr="0078597B" w:rsidRDefault="001F7BF7" w:rsidP="0078597B">
            <w:pPr>
              <w:jc w:val="center"/>
              <w:rPr>
                <w:rFonts w:ascii="Calibri" w:hAnsi="Calibri"/>
                <w:b/>
                <w:sz w:val="20"/>
                <w:szCs w:val="20"/>
              </w:rPr>
            </w:pPr>
            <w:r w:rsidRPr="0078597B">
              <w:rPr>
                <w:rFonts w:ascii="Calibri" w:hAnsi="Calibri"/>
                <w:b/>
                <w:sz w:val="20"/>
                <w:szCs w:val="20"/>
              </w:rPr>
              <w:t>Standard</w:t>
            </w:r>
          </w:p>
        </w:tc>
        <w:tc>
          <w:tcPr>
            <w:tcW w:w="782" w:type="pct"/>
            <w:shd w:val="clear" w:color="auto" w:fill="DBE5F1"/>
            <w:vAlign w:val="center"/>
          </w:tcPr>
          <w:p w:rsidR="001F7BF7" w:rsidRPr="0078597B" w:rsidRDefault="001F7BF7" w:rsidP="0078597B">
            <w:pPr>
              <w:jc w:val="center"/>
              <w:rPr>
                <w:rFonts w:ascii="Calibri" w:hAnsi="Calibri"/>
                <w:b/>
                <w:sz w:val="20"/>
                <w:szCs w:val="20"/>
              </w:rPr>
            </w:pPr>
            <w:r w:rsidRPr="0078597B">
              <w:rPr>
                <w:rFonts w:ascii="Calibri" w:hAnsi="Calibri"/>
                <w:b/>
                <w:sz w:val="20"/>
                <w:szCs w:val="20"/>
              </w:rPr>
              <w:t>Exemplary</w:t>
            </w:r>
          </w:p>
        </w:tc>
        <w:tc>
          <w:tcPr>
            <w:tcW w:w="812" w:type="pct"/>
            <w:shd w:val="clear" w:color="auto" w:fill="DBE5F1"/>
            <w:vAlign w:val="center"/>
          </w:tcPr>
          <w:p w:rsidR="001F7BF7" w:rsidRPr="0078597B" w:rsidRDefault="001F7BF7" w:rsidP="0078597B">
            <w:pPr>
              <w:jc w:val="center"/>
              <w:rPr>
                <w:rFonts w:ascii="Calibri" w:hAnsi="Calibri"/>
                <w:b/>
                <w:sz w:val="20"/>
                <w:szCs w:val="20"/>
              </w:rPr>
            </w:pPr>
            <w:r w:rsidRPr="0078597B">
              <w:rPr>
                <w:rFonts w:ascii="Calibri" w:hAnsi="Calibri"/>
                <w:b/>
                <w:sz w:val="20"/>
                <w:szCs w:val="20"/>
              </w:rPr>
              <w:t>Accomplished</w:t>
            </w:r>
          </w:p>
        </w:tc>
        <w:tc>
          <w:tcPr>
            <w:tcW w:w="812" w:type="pct"/>
            <w:shd w:val="clear" w:color="auto" w:fill="DBE5F1"/>
            <w:vAlign w:val="center"/>
          </w:tcPr>
          <w:p w:rsidR="001F7BF7" w:rsidRPr="0078597B" w:rsidRDefault="001F7BF7" w:rsidP="0078597B">
            <w:pPr>
              <w:jc w:val="center"/>
              <w:rPr>
                <w:rFonts w:ascii="Calibri" w:hAnsi="Calibri"/>
                <w:b/>
                <w:sz w:val="20"/>
                <w:szCs w:val="20"/>
              </w:rPr>
            </w:pPr>
            <w:r w:rsidRPr="0078597B">
              <w:rPr>
                <w:rFonts w:ascii="Calibri" w:hAnsi="Calibri"/>
                <w:b/>
                <w:sz w:val="20"/>
                <w:szCs w:val="20"/>
              </w:rPr>
              <w:t>Developing</w:t>
            </w:r>
          </w:p>
        </w:tc>
        <w:tc>
          <w:tcPr>
            <w:tcW w:w="907" w:type="pct"/>
            <w:shd w:val="clear" w:color="auto" w:fill="DBE5F1"/>
            <w:vAlign w:val="center"/>
          </w:tcPr>
          <w:p w:rsidR="001F7BF7" w:rsidRPr="0078597B" w:rsidRDefault="001F7BF7" w:rsidP="0078597B">
            <w:pPr>
              <w:jc w:val="center"/>
              <w:rPr>
                <w:rFonts w:ascii="Calibri" w:hAnsi="Calibri"/>
                <w:b/>
                <w:sz w:val="20"/>
                <w:szCs w:val="20"/>
              </w:rPr>
            </w:pPr>
            <w:r w:rsidRPr="0078597B">
              <w:rPr>
                <w:rFonts w:ascii="Calibri" w:hAnsi="Calibri"/>
                <w:b/>
                <w:sz w:val="20"/>
                <w:szCs w:val="20"/>
              </w:rPr>
              <w:t>Growth Required</w:t>
            </w:r>
          </w:p>
        </w:tc>
      </w:tr>
      <w:tr w:rsidR="00B0053A" w:rsidRPr="0078597B" w:rsidTr="00BD4DDF">
        <w:trPr>
          <w:trHeight w:val="432"/>
        </w:trPr>
        <w:tc>
          <w:tcPr>
            <w:tcW w:w="1687" w:type="pct"/>
            <w:shd w:val="clear" w:color="auto" w:fill="auto"/>
            <w:vAlign w:val="center"/>
          </w:tcPr>
          <w:p w:rsidR="001F7BF7" w:rsidRPr="0078597B" w:rsidRDefault="001F7BF7" w:rsidP="00D35502">
            <w:pPr>
              <w:numPr>
                <w:ilvl w:val="0"/>
                <w:numId w:val="2"/>
              </w:numPr>
              <w:ind w:left="425"/>
              <w:rPr>
                <w:rFonts w:ascii="Calibri" w:hAnsi="Calibri"/>
                <w:b/>
                <w:sz w:val="20"/>
                <w:szCs w:val="20"/>
                <w:u w:val="single"/>
              </w:rPr>
            </w:pPr>
            <w:r w:rsidRPr="0078597B">
              <w:rPr>
                <w:rFonts w:ascii="Calibri" w:hAnsi="Calibri"/>
                <w:b/>
                <w:sz w:val="20"/>
                <w:szCs w:val="20"/>
                <w:u w:val="single"/>
              </w:rPr>
              <w:t>Strategic Leadership</w:t>
            </w:r>
          </w:p>
          <w:p w:rsidR="007A397A" w:rsidRDefault="000D13B4" w:rsidP="001F7BF7">
            <w:pPr>
              <w:rPr>
                <w:rFonts w:ascii="Calibri" w:eastAsia="Times New Roman" w:hAnsi="Calibri"/>
                <w:sz w:val="20"/>
                <w:szCs w:val="20"/>
              </w:rPr>
            </w:pPr>
            <w:r>
              <w:rPr>
                <w:rFonts w:ascii="Calibri" w:eastAsia="Times New Roman" w:hAnsi="Calibri"/>
                <w:sz w:val="20"/>
                <w:szCs w:val="20"/>
              </w:rPr>
              <w:t xml:space="preserve">The </w:t>
            </w:r>
            <w:r w:rsidR="007A397A">
              <w:rPr>
                <w:rFonts w:ascii="Calibri" w:eastAsia="Times New Roman" w:hAnsi="Calibri"/>
                <w:sz w:val="20"/>
                <w:szCs w:val="20"/>
              </w:rPr>
              <w:t>s</w:t>
            </w:r>
            <w:r>
              <w:rPr>
                <w:rFonts w:ascii="Calibri" w:eastAsia="Times New Roman" w:hAnsi="Calibri"/>
                <w:sz w:val="20"/>
                <w:szCs w:val="20"/>
              </w:rPr>
              <w:t>uperintendent</w:t>
            </w:r>
            <w:r w:rsidR="001F7BF7" w:rsidRPr="0078597B">
              <w:rPr>
                <w:rFonts w:ascii="Calibri" w:eastAsia="Times New Roman" w:hAnsi="Calibri"/>
                <w:sz w:val="20"/>
                <w:szCs w:val="20"/>
              </w:rPr>
              <w:t xml:space="preserve"> create</w:t>
            </w:r>
            <w:r>
              <w:rPr>
                <w:rFonts w:ascii="Calibri" w:eastAsia="Times New Roman" w:hAnsi="Calibri"/>
                <w:sz w:val="20"/>
                <w:szCs w:val="20"/>
              </w:rPr>
              <w:t>s</w:t>
            </w:r>
            <w:r w:rsidR="001F7BF7" w:rsidRPr="0078597B">
              <w:rPr>
                <w:rFonts w:ascii="Calibri" w:eastAsia="Times New Roman" w:hAnsi="Calibri"/>
                <w:sz w:val="20"/>
                <w:szCs w:val="20"/>
              </w:rPr>
              <w:t xml:space="preserve"> conditions that result in strategically reimaging the district’s vision, mission and goals to ensure that every stu</w:t>
            </w:r>
            <w:r>
              <w:rPr>
                <w:rFonts w:ascii="Calibri" w:eastAsia="Times New Roman" w:hAnsi="Calibri"/>
                <w:sz w:val="20"/>
                <w:szCs w:val="20"/>
              </w:rPr>
              <w:t xml:space="preserve">dent </w:t>
            </w:r>
            <w:r w:rsidR="007A397A">
              <w:rPr>
                <w:rFonts w:ascii="Calibri" w:eastAsia="Times New Roman" w:hAnsi="Calibri"/>
                <w:sz w:val="20"/>
                <w:szCs w:val="20"/>
              </w:rPr>
              <w:t xml:space="preserve">who </w:t>
            </w:r>
            <w:r>
              <w:rPr>
                <w:rFonts w:ascii="Calibri" w:eastAsia="Times New Roman" w:hAnsi="Calibri"/>
                <w:sz w:val="20"/>
                <w:szCs w:val="20"/>
              </w:rPr>
              <w:t>graduates from high school</w:t>
            </w:r>
            <w:r w:rsidR="001F7BF7" w:rsidRPr="0078597B">
              <w:rPr>
                <w:rFonts w:ascii="Calibri" w:eastAsia="Times New Roman" w:hAnsi="Calibri"/>
                <w:sz w:val="20"/>
                <w:szCs w:val="20"/>
              </w:rPr>
              <w:t xml:space="preserve"> is globally competitive in postsecondary education and the workforce, and is prepared for life in the </w:t>
            </w:r>
            <w:r w:rsidR="00264504">
              <w:rPr>
                <w:rFonts w:ascii="Calibri" w:eastAsia="Times New Roman" w:hAnsi="Calibri"/>
                <w:sz w:val="20"/>
                <w:szCs w:val="20"/>
              </w:rPr>
              <w:t>21st century</w:t>
            </w:r>
            <w:r w:rsidR="001F7BF7" w:rsidRPr="0078597B">
              <w:rPr>
                <w:rFonts w:ascii="Calibri" w:eastAsia="Times New Roman" w:hAnsi="Calibri"/>
                <w:sz w:val="20"/>
                <w:szCs w:val="20"/>
              </w:rPr>
              <w:t>.</w:t>
            </w:r>
          </w:p>
          <w:p w:rsidR="007A397A" w:rsidRDefault="007A397A" w:rsidP="001F7BF7">
            <w:pPr>
              <w:rPr>
                <w:rFonts w:ascii="Calibri" w:eastAsia="Times New Roman" w:hAnsi="Calibri"/>
                <w:sz w:val="20"/>
                <w:szCs w:val="20"/>
              </w:rPr>
            </w:pPr>
          </w:p>
          <w:p w:rsidR="00892526" w:rsidRDefault="001F7BF7" w:rsidP="00E37B88">
            <w:pPr>
              <w:rPr>
                <w:rFonts w:ascii="Calibri" w:eastAsia="Times New Roman" w:hAnsi="Calibri"/>
                <w:sz w:val="20"/>
                <w:szCs w:val="20"/>
              </w:rPr>
            </w:pPr>
            <w:r w:rsidRPr="0078597B">
              <w:rPr>
                <w:rFonts w:ascii="Calibri" w:eastAsia="Times New Roman" w:hAnsi="Calibri"/>
                <w:sz w:val="20"/>
                <w:szCs w:val="20"/>
              </w:rPr>
              <w:t xml:space="preserve"> </w:t>
            </w:r>
            <w:r w:rsidR="007A397A">
              <w:rPr>
                <w:rFonts w:ascii="Calibri" w:eastAsia="Times New Roman" w:hAnsi="Calibri"/>
                <w:sz w:val="20"/>
                <w:szCs w:val="20"/>
              </w:rPr>
              <w:t>The superintendent c</w:t>
            </w:r>
            <w:r w:rsidRPr="0078597B">
              <w:rPr>
                <w:rFonts w:ascii="Calibri" w:eastAsia="Times New Roman" w:hAnsi="Calibri"/>
                <w:sz w:val="20"/>
                <w:szCs w:val="20"/>
              </w:rPr>
              <w:t>reate</w:t>
            </w:r>
            <w:r w:rsidR="007A397A">
              <w:rPr>
                <w:rFonts w:ascii="Calibri" w:eastAsia="Times New Roman" w:hAnsi="Calibri"/>
                <w:sz w:val="20"/>
                <w:szCs w:val="20"/>
              </w:rPr>
              <w:t>s</w:t>
            </w:r>
            <w:r w:rsidRPr="0078597B">
              <w:rPr>
                <w:rFonts w:ascii="Calibri" w:eastAsia="Times New Roman" w:hAnsi="Calibri"/>
                <w:sz w:val="20"/>
                <w:szCs w:val="20"/>
              </w:rPr>
              <w:t xml:space="preserve"> a community of inquiry that challenges the community to continually repurpose itself by building on the district’s core values and beliefs about the preferred future and then developing a vision.</w:t>
            </w:r>
          </w:p>
          <w:p w:rsidR="00E37B88" w:rsidRDefault="00E37B88" w:rsidP="00E37B88">
            <w:pPr>
              <w:rPr>
                <w:rFonts w:ascii="Calibri" w:eastAsia="Times New Roman" w:hAnsi="Calibri"/>
                <w:sz w:val="20"/>
                <w:szCs w:val="20"/>
              </w:rPr>
            </w:pPr>
          </w:p>
          <w:p w:rsidR="00E37B88" w:rsidRDefault="00E37B88" w:rsidP="00E37B88">
            <w:pPr>
              <w:rPr>
                <w:rFonts w:ascii="Calibri" w:eastAsia="Times New Roman" w:hAnsi="Calibri"/>
                <w:sz w:val="20"/>
                <w:szCs w:val="20"/>
              </w:rPr>
            </w:pPr>
          </w:p>
          <w:p w:rsidR="00E37B88" w:rsidRDefault="00E37B88" w:rsidP="00E37B88">
            <w:pPr>
              <w:rPr>
                <w:rFonts w:ascii="Calibri" w:eastAsia="Times New Roman" w:hAnsi="Calibri"/>
                <w:sz w:val="20"/>
                <w:szCs w:val="20"/>
              </w:rPr>
            </w:pPr>
          </w:p>
          <w:p w:rsidR="00E37B88" w:rsidRPr="0078597B" w:rsidRDefault="00E37B88" w:rsidP="00E37B88">
            <w:pPr>
              <w:rPr>
                <w:rFonts w:ascii="Calibri" w:hAnsi="Calibri"/>
                <w:b/>
                <w:sz w:val="20"/>
                <w:szCs w:val="20"/>
              </w:rPr>
            </w:pPr>
          </w:p>
        </w:tc>
        <w:tc>
          <w:tcPr>
            <w:tcW w:w="782" w:type="pct"/>
            <w:shd w:val="clear" w:color="auto" w:fill="auto"/>
          </w:tcPr>
          <w:sdt>
            <w:sdtPr>
              <w:rPr>
                <w:rFonts w:asciiTheme="minorHAnsi" w:hAnsiTheme="minorHAnsi"/>
                <w:b/>
                <w:sz w:val="20"/>
                <w:szCs w:val="20"/>
              </w:rPr>
              <w:id w:val="192118255"/>
            </w:sdtPr>
            <w:sdtContent>
              <w:p w:rsidR="001B2B5D" w:rsidRPr="00E358AB" w:rsidRDefault="00E358AB" w:rsidP="001B2B5D">
                <w:pPr>
                  <w:jc w:val="right"/>
                  <w:rPr>
                    <w:rFonts w:asciiTheme="minorHAnsi" w:hAnsiTheme="minorHAnsi"/>
                    <w:b/>
                    <w:sz w:val="20"/>
                    <w:szCs w:val="20"/>
                  </w:rPr>
                </w:pPr>
                <w:r w:rsidRPr="00E358AB">
                  <w:rPr>
                    <w:rFonts w:ascii="MS Gothic" w:eastAsia="MS Gothic" w:hAnsi="MS Gothic" w:cs="MS Gothic" w:hint="eastAsia"/>
                    <w:b/>
                    <w:sz w:val="20"/>
                    <w:szCs w:val="20"/>
                  </w:rPr>
                  <w:t>☐</w:t>
                </w:r>
              </w:p>
            </w:sdtContent>
          </w:sdt>
          <w:p w:rsidR="001B2B5D" w:rsidRPr="00E358AB" w:rsidRDefault="001B2B5D" w:rsidP="001B2B5D">
            <w:pPr>
              <w:rPr>
                <w:rFonts w:asciiTheme="minorHAnsi" w:hAnsiTheme="minorHAnsi"/>
                <w:b/>
                <w:sz w:val="20"/>
                <w:szCs w:val="20"/>
              </w:rPr>
            </w:pPr>
            <w:r w:rsidRPr="00E358AB">
              <w:rPr>
                <w:rFonts w:asciiTheme="minorHAnsi" w:hAnsiTheme="minorHAnsi"/>
                <w:b/>
                <w:sz w:val="20"/>
                <w:szCs w:val="20"/>
              </w:rPr>
              <w:t>Comments/Evidence</w:t>
            </w:r>
          </w:p>
          <w:sdt>
            <w:sdtPr>
              <w:rPr>
                <w:rFonts w:asciiTheme="minorHAnsi" w:hAnsiTheme="minorHAnsi"/>
                <w:b/>
                <w:sz w:val="20"/>
                <w:szCs w:val="20"/>
              </w:rPr>
              <w:id w:val="-337925377"/>
              <w:placeholder>
                <w:docPart w:val="DefaultPlaceholder_1082065158"/>
              </w:placeholder>
              <w:showingPlcHdr/>
              <w:text/>
            </w:sdtPr>
            <w:sdtContent>
              <w:p w:rsidR="000F6D72" w:rsidRPr="00E358AB" w:rsidRDefault="00E37B88" w:rsidP="00BD4DDF">
                <w:pPr>
                  <w:rPr>
                    <w:rFonts w:asciiTheme="minorHAnsi" w:hAnsiTheme="minorHAnsi"/>
                    <w:b/>
                    <w:sz w:val="20"/>
                    <w:szCs w:val="20"/>
                  </w:rPr>
                </w:pPr>
                <w:r w:rsidRPr="00E358AB">
                  <w:rPr>
                    <w:rStyle w:val="PlaceholderText"/>
                    <w:rFonts w:asciiTheme="minorHAnsi" w:hAnsiTheme="minorHAnsi"/>
                    <w:sz w:val="20"/>
                    <w:szCs w:val="20"/>
                  </w:rPr>
                  <w:t>Click here to enter text.</w:t>
                </w:r>
              </w:p>
            </w:sdtContent>
          </w:sdt>
        </w:tc>
        <w:tc>
          <w:tcPr>
            <w:tcW w:w="812" w:type="pct"/>
            <w:shd w:val="clear" w:color="auto" w:fill="auto"/>
          </w:tcPr>
          <w:sdt>
            <w:sdtPr>
              <w:rPr>
                <w:rFonts w:asciiTheme="minorHAnsi" w:hAnsiTheme="minorHAnsi"/>
                <w:b/>
                <w:color w:val="808080"/>
                <w:sz w:val="20"/>
                <w:szCs w:val="20"/>
              </w:rPr>
              <w:id w:val="-606579147"/>
            </w:sdtPr>
            <w:sdtContent>
              <w:p w:rsidR="001B2B5D" w:rsidRPr="00E358AB" w:rsidRDefault="00FA17A5" w:rsidP="001B2B5D">
                <w:pPr>
                  <w:jc w:val="right"/>
                  <w:rPr>
                    <w:rFonts w:asciiTheme="minorHAnsi" w:hAnsiTheme="minorHAnsi"/>
                    <w:b/>
                    <w:sz w:val="20"/>
                    <w:szCs w:val="20"/>
                  </w:rPr>
                </w:pPr>
                <w:r>
                  <w:rPr>
                    <w:rFonts w:ascii="MS Gothic" w:eastAsia="MS Gothic" w:hAnsi="MS Gothic" w:hint="eastAsia"/>
                    <w:b/>
                    <w:sz w:val="20"/>
                    <w:szCs w:val="20"/>
                  </w:rPr>
                  <w:t>☐</w:t>
                </w:r>
              </w:p>
            </w:sdtContent>
          </w:sdt>
          <w:p w:rsidR="001B2B5D" w:rsidRPr="00E358AB" w:rsidRDefault="001B2B5D" w:rsidP="001B2B5D">
            <w:pPr>
              <w:rPr>
                <w:rFonts w:asciiTheme="minorHAnsi" w:hAnsiTheme="minorHAnsi"/>
                <w:b/>
                <w:sz w:val="20"/>
                <w:szCs w:val="20"/>
              </w:rPr>
            </w:pPr>
            <w:r w:rsidRPr="00E358AB">
              <w:rPr>
                <w:rFonts w:asciiTheme="minorHAnsi" w:hAnsiTheme="minorHAnsi"/>
                <w:b/>
                <w:sz w:val="20"/>
                <w:szCs w:val="20"/>
              </w:rPr>
              <w:t>Comments/Evidence</w:t>
            </w:r>
          </w:p>
          <w:sdt>
            <w:sdtPr>
              <w:rPr>
                <w:rFonts w:asciiTheme="minorHAnsi" w:hAnsiTheme="minorHAnsi"/>
                <w:b/>
                <w:sz w:val="20"/>
                <w:szCs w:val="20"/>
              </w:rPr>
              <w:id w:val="1549715269"/>
              <w:placeholder>
                <w:docPart w:val="DefaultPlaceholder_1082065158"/>
              </w:placeholder>
              <w:showingPlcHdr/>
              <w:text/>
            </w:sdtPr>
            <w:sdtContent>
              <w:p w:rsidR="001F7BF7" w:rsidRPr="00E358AB" w:rsidRDefault="00E37B88" w:rsidP="00BD4DDF">
                <w:pPr>
                  <w:rPr>
                    <w:rFonts w:asciiTheme="minorHAnsi" w:hAnsiTheme="minorHAnsi"/>
                    <w:b/>
                    <w:sz w:val="20"/>
                    <w:szCs w:val="20"/>
                  </w:rPr>
                </w:pPr>
                <w:r w:rsidRPr="00E358AB">
                  <w:rPr>
                    <w:rStyle w:val="PlaceholderText"/>
                    <w:rFonts w:asciiTheme="minorHAnsi" w:hAnsiTheme="minorHAnsi"/>
                    <w:sz w:val="20"/>
                    <w:szCs w:val="20"/>
                  </w:rPr>
                  <w:t>Click here to enter text.</w:t>
                </w:r>
              </w:p>
            </w:sdtContent>
          </w:sdt>
          <w:p w:rsidR="00E37B88" w:rsidRPr="00E358AB" w:rsidRDefault="00E37B88" w:rsidP="00BD4DDF">
            <w:pPr>
              <w:rPr>
                <w:rFonts w:asciiTheme="minorHAnsi" w:hAnsiTheme="minorHAnsi"/>
                <w:b/>
                <w:sz w:val="20"/>
                <w:szCs w:val="20"/>
              </w:rPr>
            </w:pPr>
          </w:p>
          <w:p w:rsidR="00E37B88" w:rsidRPr="00E358AB" w:rsidRDefault="00E37B88" w:rsidP="00BD4DDF">
            <w:pPr>
              <w:rPr>
                <w:rFonts w:asciiTheme="minorHAnsi" w:hAnsiTheme="minorHAnsi"/>
                <w:b/>
                <w:sz w:val="20"/>
                <w:szCs w:val="20"/>
              </w:rPr>
            </w:pPr>
          </w:p>
          <w:p w:rsidR="00E37B88" w:rsidRPr="00E358AB" w:rsidRDefault="00E37B88" w:rsidP="00BD4DDF">
            <w:pPr>
              <w:rPr>
                <w:rFonts w:asciiTheme="minorHAnsi" w:hAnsiTheme="minorHAnsi"/>
                <w:b/>
                <w:sz w:val="20"/>
                <w:szCs w:val="20"/>
              </w:rPr>
            </w:pPr>
          </w:p>
          <w:p w:rsidR="00E37B88" w:rsidRPr="00E358AB" w:rsidRDefault="00E37B88" w:rsidP="00BD4DDF">
            <w:pPr>
              <w:rPr>
                <w:rFonts w:asciiTheme="minorHAnsi" w:hAnsiTheme="minorHAnsi"/>
                <w:b/>
                <w:sz w:val="20"/>
                <w:szCs w:val="20"/>
              </w:rPr>
            </w:pPr>
          </w:p>
          <w:p w:rsidR="00E37B88" w:rsidRPr="00E358AB" w:rsidRDefault="00E37B88" w:rsidP="00BD4DDF">
            <w:pPr>
              <w:rPr>
                <w:rFonts w:asciiTheme="minorHAnsi" w:hAnsiTheme="minorHAnsi"/>
                <w:b/>
                <w:sz w:val="20"/>
                <w:szCs w:val="20"/>
              </w:rPr>
            </w:pPr>
          </w:p>
          <w:p w:rsidR="00E37B88" w:rsidRPr="00E358AB" w:rsidRDefault="00E37B88" w:rsidP="00BD4DDF">
            <w:pPr>
              <w:rPr>
                <w:rFonts w:asciiTheme="minorHAnsi" w:hAnsiTheme="minorHAnsi"/>
                <w:b/>
                <w:sz w:val="20"/>
                <w:szCs w:val="20"/>
              </w:rPr>
            </w:pPr>
          </w:p>
          <w:p w:rsidR="00E37B88" w:rsidRPr="00E358AB" w:rsidRDefault="00E37B88" w:rsidP="00BD4DDF">
            <w:pPr>
              <w:rPr>
                <w:rFonts w:asciiTheme="minorHAnsi" w:hAnsiTheme="minorHAnsi"/>
                <w:b/>
                <w:sz w:val="20"/>
                <w:szCs w:val="20"/>
              </w:rPr>
            </w:pPr>
          </w:p>
        </w:tc>
        <w:tc>
          <w:tcPr>
            <w:tcW w:w="812" w:type="pct"/>
            <w:shd w:val="clear" w:color="auto" w:fill="auto"/>
          </w:tcPr>
          <w:sdt>
            <w:sdtPr>
              <w:rPr>
                <w:rFonts w:asciiTheme="minorHAnsi" w:hAnsiTheme="minorHAnsi"/>
                <w:b/>
                <w:color w:val="808080"/>
                <w:sz w:val="20"/>
                <w:szCs w:val="20"/>
              </w:rPr>
              <w:id w:val="-376697481"/>
            </w:sdtPr>
            <w:sdtContent>
              <w:p w:rsidR="001B2B5D" w:rsidRPr="00E358AB" w:rsidRDefault="001B2B5D" w:rsidP="001B2B5D">
                <w:pPr>
                  <w:jc w:val="right"/>
                  <w:rPr>
                    <w:rFonts w:asciiTheme="minorHAnsi" w:hAnsiTheme="minorHAnsi"/>
                    <w:b/>
                    <w:sz w:val="20"/>
                    <w:szCs w:val="20"/>
                  </w:rPr>
                </w:pPr>
                <w:r w:rsidRPr="00E358AB">
                  <w:rPr>
                    <w:rFonts w:ascii="MS Gothic" w:eastAsia="MS Gothic" w:hAnsi="MS Gothic" w:cs="MS Gothic" w:hint="eastAsia"/>
                    <w:b/>
                    <w:sz w:val="20"/>
                    <w:szCs w:val="20"/>
                  </w:rPr>
                  <w:t>☐</w:t>
                </w:r>
              </w:p>
            </w:sdtContent>
          </w:sdt>
          <w:p w:rsidR="001B2B5D" w:rsidRPr="00E358AB" w:rsidRDefault="001B2B5D" w:rsidP="001B2B5D">
            <w:pPr>
              <w:rPr>
                <w:rFonts w:asciiTheme="minorHAnsi" w:hAnsiTheme="minorHAnsi"/>
                <w:b/>
                <w:sz w:val="20"/>
                <w:szCs w:val="20"/>
              </w:rPr>
            </w:pPr>
            <w:r w:rsidRPr="00E358AB">
              <w:rPr>
                <w:rFonts w:asciiTheme="minorHAnsi" w:hAnsiTheme="minorHAnsi"/>
                <w:b/>
                <w:sz w:val="20"/>
                <w:szCs w:val="20"/>
              </w:rPr>
              <w:t>Comments/Evidence</w:t>
            </w:r>
          </w:p>
          <w:sdt>
            <w:sdtPr>
              <w:rPr>
                <w:rFonts w:asciiTheme="minorHAnsi" w:hAnsiTheme="minorHAnsi"/>
                <w:b/>
                <w:sz w:val="20"/>
                <w:szCs w:val="20"/>
              </w:rPr>
              <w:id w:val="-21473523"/>
              <w:placeholder>
                <w:docPart w:val="DefaultPlaceholder_1082065158"/>
              </w:placeholder>
              <w:showingPlcHdr/>
              <w:text/>
            </w:sdtPr>
            <w:sdtContent>
              <w:p w:rsidR="001F7BF7" w:rsidRPr="00E358AB" w:rsidRDefault="00E37B88" w:rsidP="00BD4DDF">
                <w:pPr>
                  <w:rPr>
                    <w:rFonts w:asciiTheme="minorHAnsi" w:hAnsiTheme="minorHAnsi"/>
                    <w:b/>
                    <w:sz w:val="20"/>
                    <w:szCs w:val="20"/>
                  </w:rPr>
                </w:pPr>
                <w:r w:rsidRPr="00E358AB">
                  <w:rPr>
                    <w:rStyle w:val="PlaceholderText"/>
                    <w:rFonts w:asciiTheme="minorHAnsi" w:hAnsiTheme="minorHAnsi"/>
                    <w:sz w:val="20"/>
                    <w:szCs w:val="20"/>
                  </w:rPr>
                  <w:t>Click here to enter text.</w:t>
                </w:r>
              </w:p>
            </w:sdtContent>
          </w:sdt>
        </w:tc>
        <w:tc>
          <w:tcPr>
            <w:tcW w:w="907" w:type="pct"/>
            <w:shd w:val="clear" w:color="auto" w:fill="auto"/>
          </w:tcPr>
          <w:sdt>
            <w:sdtPr>
              <w:rPr>
                <w:rFonts w:asciiTheme="minorHAnsi" w:hAnsiTheme="minorHAnsi"/>
                <w:b/>
                <w:color w:val="808080"/>
                <w:sz w:val="20"/>
                <w:szCs w:val="20"/>
              </w:rPr>
              <w:id w:val="1322080062"/>
            </w:sdtPr>
            <w:sdtContent>
              <w:p w:rsidR="001B2B5D" w:rsidRPr="00E358AB" w:rsidRDefault="00E37B88" w:rsidP="001B2B5D">
                <w:pPr>
                  <w:jc w:val="right"/>
                  <w:rPr>
                    <w:rFonts w:asciiTheme="minorHAnsi" w:hAnsiTheme="minorHAnsi"/>
                    <w:b/>
                    <w:sz w:val="20"/>
                    <w:szCs w:val="20"/>
                  </w:rPr>
                </w:pPr>
                <w:r w:rsidRPr="00E358AB">
                  <w:rPr>
                    <w:rFonts w:ascii="MS Gothic" w:eastAsia="MS Gothic" w:hAnsi="MS Gothic" w:cs="MS Gothic" w:hint="eastAsia"/>
                    <w:b/>
                    <w:sz w:val="20"/>
                    <w:szCs w:val="20"/>
                  </w:rPr>
                  <w:t>☐</w:t>
                </w:r>
              </w:p>
            </w:sdtContent>
          </w:sdt>
          <w:p w:rsidR="001B2B5D" w:rsidRPr="00E358AB" w:rsidRDefault="001B2B5D" w:rsidP="001B2B5D">
            <w:pPr>
              <w:rPr>
                <w:rFonts w:asciiTheme="minorHAnsi" w:hAnsiTheme="minorHAnsi"/>
                <w:b/>
                <w:sz w:val="20"/>
                <w:szCs w:val="20"/>
              </w:rPr>
            </w:pPr>
            <w:r w:rsidRPr="00E358AB">
              <w:rPr>
                <w:rFonts w:asciiTheme="minorHAnsi" w:hAnsiTheme="minorHAnsi"/>
                <w:b/>
                <w:sz w:val="20"/>
                <w:szCs w:val="20"/>
              </w:rPr>
              <w:t>Comments/Evidence</w:t>
            </w:r>
          </w:p>
          <w:sdt>
            <w:sdtPr>
              <w:rPr>
                <w:rFonts w:asciiTheme="minorHAnsi" w:hAnsiTheme="minorHAnsi"/>
                <w:b/>
                <w:sz w:val="20"/>
                <w:szCs w:val="20"/>
              </w:rPr>
              <w:id w:val="-1462645698"/>
              <w:placeholder>
                <w:docPart w:val="DefaultPlaceholder_1082065158"/>
              </w:placeholder>
              <w:showingPlcHdr/>
              <w:text/>
            </w:sdtPr>
            <w:sdtContent>
              <w:p w:rsidR="001F7BF7" w:rsidRPr="00E358AB" w:rsidRDefault="00E37B88" w:rsidP="00BD4DDF">
                <w:pPr>
                  <w:rPr>
                    <w:rFonts w:asciiTheme="minorHAnsi" w:hAnsiTheme="minorHAnsi"/>
                    <w:b/>
                    <w:sz w:val="20"/>
                    <w:szCs w:val="20"/>
                  </w:rPr>
                </w:pPr>
                <w:r w:rsidRPr="00E358AB">
                  <w:rPr>
                    <w:rStyle w:val="PlaceholderText"/>
                    <w:rFonts w:asciiTheme="minorHAnsi" w:hAnsiTheme="minorHAnsi"/>
                    <w:sz w:val="20"/>
                    <w:szCs w:val="20"/>
                  </w:rPr>
                  <w:t>Click here to enter text.</w:t>
                </w:r>
              </w:p>
            </w:sdtContent>
          </w:sdt>
        </w:tc>
      </w:tr>
      <w:tr w:rsidR="00E37B88" w:rsidRPr="0078597B" w:rsidTr="00BD4DDF">
        <w:trPr>
          <w:trHeight w:val="2051"/>
        </w:trPr>
        <w:tc>
          <w:tcPr>
            <w:tcW w:w="1687" w:type="pct"/>
            <w:shd w:val="clear" w:color="auto" w:fill="auto"/>
            <w:vAlign w:val="center"/>
          </w:tcPr>
          <w:p w:rsidR="00E37B88" w:rsidRPr="0078597B" w:rsidRDefault="00E37B88" w:rsidP="00D35502">
            <w:pPr>
              <w:numPr>
                <w:ilvl w:val="0"/>
                <w:numId w:val="2"/>
              </w:numPr>
              <w:ind w:left="425"/>
              <w:rPr>
                <w:rFonts w:ascii="Calibri" w:hAnsi="Calibri"/>
                <w:b/>
                <w:sz w:val="20"/>
                <w:szCs w:val="20"/>
              </w:rPr>
            </w:pPr>
            <w:r w:rsidRPr="0078597B">
              <w:rPr>
                <w:rFonts w:ascii="Calibri" w:hAnsi="Calibri"/>
                <w:b/>
                <w:sz w:val="20"/>
                <w:szCs w:val="20"/>
                <w:u w:val="single"/>
              </w:rPr>
              <w:t>Instructional Leadership</w:t>
            </w:r>
          </w:p>
          <w:p w:rsidR="00E37B88" w:rsidRDefault="00E37B88" w:rsidP="008E5C90">
            <w:pPr>
              <w:ind w:left="-25"/>
              <w:rPr>
                <w:rFonts w:ascii="Calibri" w:hAnsi="Calibri"/>
                <w:sz w:val="20"/>
                <w:szCs w:val="20"/>
              </w:rPr>
            </w:pPr>
            <w:r w:rsidRPr="0078597B">
              <w:rPr>
                <w:rFonts w:ascii="Calibri" w:hAnsi="Calibri"/>
                <w:sz w:val="20"/>
                <w:szCs w:val="20"/>
              </w:rPr>
              <w:t>The superintendent supports and builds a system committed to shared values and beliefs focused on teaching and learning where performance gaps are systematically eliminated over time and every student graduates from high school college- and career-ready.</w:t>
            </w:r>
          </w:p>
          <w:p w:rsidR="00E37B88" w:rsidRDefault="00E37B88" w:rsidP="008E5C90">
            <w:pPr>
              <w:ind w:left="-25"/>
              <w:rPr>
                <w:rFonts w:ascii="Calibri" w:hAnsi="Calibri"/>
                <w:sz w:val="20"/>
                <w:szCs w:val="20"/>
              </w:rPr>
            </w:pPr>
          </w:p>
          <w:p w:rsidR="00E37B88" w:rsidRDefault="00E37B88" w:rsidP="008E5C90">
            <w:pPr>
              <w:ind w:left="-25"/>
              <w:rPr>
                <w:rFonts w:ascii="Calibri" w:hAnsi="Calibri"/>
                <w:sz w:val="20"/>
                <w:szCs w:val="20"/>
              </w:rPr>
            </w:pPr>
          </w:p>
          <w:p w:rsidR="00E37B88" w:rsidRDefault="00E37B88" w:rsidP="008E5C90">
            <w:pPr>
              <w:ind w:left="-25"/>
              <w:rPr>
                <w:rFonts w:ascii="Calibri" w:hAnsi="Calibri"/>
                <w:sz w:val="20"/>
                <w:szCs w:val="20"/>
              </w:rPr>
            </w:pPr>
          </w:p>
          <w:p w:rsidR="00E37B88" w:rsidRDefault="00E37B88" w:rsidP="008E5C90">
            <w:pPr>
              <w:ind w:left="-25"/>
              <w:rPr>
                <w:rFonts w:ascii="Calibri" w:hAnsi="Calibri"/>
                <w:sz w:val="20"/>
                <w:szCs w:val="20"/>
              </w:rPr>
            </w:pPr>
          </w:p>
          <w:p w:rsidR="00E37B88" w:rsidRPr="0078597B" w:rsidRDefault="00E37B88" w:rsidP="00C42726">
            <w:pPr>
              <w:rPr>
                <w:rFonts w:ascii="Calibri" w:hAnsi="Calibri"/>
                <w:sz w:val="20"/>
                <w:szCs w:val="20"/>
              </w:rPr>
            </w:pPr>
          </w:p>
        </w:tc>
        <w:tc>
          <w:tcPr>
            <w:tcW w:w="782" w:type="pct"/>
            <w:shd w:val="clear" w:color="auto" w:fill="auto"/>
          </w:tcPr>
          <w:sdt>
            <w:sdtPr>
              <w:rPr>
                <w:rFonts w:asciiTheme="minorHAnsi" w:hAnsiTheme="minorHAnsi"/>
                <w:b/>
                <w:sz w:val="20"/>
                <w:szCs w:val="20"/>
              </w:rPr>
              <w:id w:val="987280553"/>
            </w:sdtPr>
            <w:sdtContent>
              <w:p w:rsidR="00E37B88" w:rsidRPr="00E358AB" w:rsidRDefault="00E37B88" w:rsidP="00577EA4">
                <w:pPr>
                  <w:jc w:val="right"/>
                  <w:rPr>
                    <w:rFonts w:asciiTheme="minorHAnsi" w:hAnsiTheme="minorHAnsi"/>
                    <w:b/>
                    <w:sz w:val="20"/>
                    <w:szCs w:val="20"/>
                  </w:rPr>
                </w:pPr>
                <w:r w:rsidRPr="00E358AB">
                  <w:rPr>
                    <w:rFonts w:ascii="MS Gothic" w:eastAsia="MS Gothic" w:hAnsi="MS Gothic" w:cs="MS Gothic" w:hint="eastAsia"/>
                    <w:b/>
                    <w:sz w:val="20"/>
                    <w:szCs w:val="20"/>
                  </w:rPr>
                  <w:t>☐</w:t>
                </w:r>
              </w:p>
            </w:sdtContent>
          </w:sdt>
          <w:p w:rsidR="00E37B88" w:rsidRPr="00E358AB" w:rsidRDefault="00E37B88" w:rsidP="00577EA4">
            <w:pPr>
              <w:rPr>
                <w:rFonts w:asciiTheme="minorHAnsi" w:hAnsiTheme="minorHAnsi"/>
                <w:b/>
                <w:sz w:val="20"/>
                <w:szCs w:val="20"/>
              </w:rPr>
            </w:pPr>
            <w:r w:rsidRPr="00E358AB">
              <w:rPr>
                <w:rFonts w:asciiTheme="minorHAnsi" w:hAnsiTheme="minorHAnsi"/>
                <w:b/>
                <w:sz w:val="20"/>
                <w:szCs w:val="20"/>
              </w:rPr>
              <w:t>Comments/Evidence</w:t>
            </w:r>
          </w:p>
          <w:sdt>
            <w:sdtPr>
              <w:rPr>
                <w:rFonts w:asciiTheme="minorHAnsi" w:hAnsiTheme="minorHAnsi"/>
                <w:b/>
                <w:sz w:val="20"/>
                <w:szCs w:val="20"/>
              </w:rPr>
              <w:id w:val="496543926"/>
              <w:placeholder>
                <w:docPart w:val="B22812879AA245709E0DE0C960965BAC"/>
              </w:placeholder>
              <w:showingPlcHdr/>
              <w:text/>
            </w:sdtPr>
            <w:sdtContent>
              <w:p w:rsidR="00E37B88" w:rsidRPr="00E358AB" w:rsidRDefault="00E37B88" w:rsidP="00BD4DDF">
                <w:pPr>
                  <w:rPr>
                    <w:rFonts w:asciiTheme="minorHAnsi" w:hAnsiTheme="minorHAnsi"/>
                    <w:b/>
                    <w:sz w:val="20"/>
                    <w:szCs w:val="20"/>
                  </w:rPr>
                </w:pPr>
                <w:r w:rsidRPr="00E358AB">
                  <w:rPr>
                    <w:rStyle w:val="PlaceholderText"/>
                    <w:rFonts w:asciiTheme="minorHAnsi" w:hAnsiTheme="minorHAnsi"/>
                    <w:sz w:val="20"/>
                    <w:szCs w:val="20"/>
                  </w:rPr>
                  <w:t>Click here to enter text.</w:t>
                </w:r>
              </w:p>
            </w:sdtContent>
          </w:sdt>
        </w:tc>
        <w:tc>
          <w:tcPr>
            <w:tcW w:w="812" w:type="pct"/>
            <w:shd w:val="clear" w:color="auto" w:fill="auto"/>
          </w:tcPr>
          <w:sdt>
            <w:sdtPr>
              <w:rPr>
                <w:rFonts w:asciiTheme="minorHAnsi" w:hAnsiTheme="minorHAnsi"/>
                <w:b/>
                <w:color w:val="808080"/>
                <w:sz w:val="20"/>
                <w:szCs w:val="20"/>
              </w:rPr>
              <w:id w:val="-1273544062"/>
            </w:sdtPr>
            <w:sdtContent>
              <w:p w:rsidR="00E37B88" w:rsidRPr="00E358AB" w:rsidRDefault="00E37B88" w:rsidP="00577EA4">
                <w:pPr>
                  <w:jc w:val="right"/>
                  <w:rPr>
                    <w:rFonts w:asciiTheme="minorHAnsi" w:hAnsiTheme="minorHAnsi"/>
                    <w:b/>
                    <w:sz w:val="20"/>
                    <w:szCs w:val="20"/>
                  </w:rPr>
                </w:pPr>
                <w:r w:rsidRPr="00E358AB">
                  <w:rPr>
                    <w:rFonts w:ascii="MS Gothic" w:eastAsia="MS Gothic" w:hAnsi="MS Gothic" w:cs="MS Gothic" w:hint="eastAsia"/>
                    <w:b/>
                    <w:sz w:val="20"/>
                    <w:szCs w:val="20"/>
                  </w:rPr>
                  <w:t>☐</w:t>
                </w:r>
              </w:p>
            </w:sdtContent>
          </w:sdt>
          <w:p w:rsidR="00E37B88" w:rsidRPr="00E358AB" w:rsidRDefault="00E37B88" w:rsidP="00577EA4">
            <w:pPr>
              <w:rPr>
                <w:rFonts w:asciiTheme="minorHAnsi" w:hAnsiTheme="minorHAnsi"/>
                <w:b/>
                <w:sz w:val="20"/>
                <w:szCs w:val="20"/>
              </w:rPr>
            </w:pPr>
            <w:r w:rsidRPr="00E358AB">
              <w:rPr>
                <w:rFonts w:asciiTheme="minorHAnsi" w:hAnsiTheme="minorHAnsi"/>
                <w:b/>
                <w:sz w:val="20"/>
                <w:szCs w:val="20"/>
              </w:rPr>
              <w:t>Comments/Evidence</w:t>
            </w:r>
          </w:p>
          <w:sdt>
            <w:sdtPr>
              <w:rPr>
                <w:rFonts w:asciiTheme="minorHAnsi" w:hAnsiTheme="minorHAnsi"/>
                <w:b/>
                <w:sz w:val="20"/>
                <w:szCs w:val="20"/>
              </w:rPr>
              <w:id w:val="-795520527"/>
              <w:placeholder>
                <w:docPart w:val="63F808F28AD74455AC6EAD0D49B95B99"/>
              </w:placeholder>
              <w:showingPlcHdr/>
              <w:text/>
            </w:sdtPr>
            <w:sdtContent>
              <w:p w:rsidR="00E37B88" w:rsidRPr="00E358AB" w:rsidRDefault="00E37B88" w:rsidP="00577EA4">
                <w:pPr>
                  <w:rPr>
                    <w:rFonts w:asciiTheme="minorHAnsi" w:hAnsiTheme="minorHAnsi"/>
                    <w:b/>
                    <w:sz w:val="20"/>
                    <w:szCs w:val="20"/>
                  </w:rPr>
                </w:pPr>
                <w:r w:rsidRPr="00E358AB">
                  <w:rPr>
                    <w:rStyle w:val="PlaceholderText"/>
                    <w:rFonts w:asciiTheme="minorHAnsi" w:hAnsiTheme="minorHAnsi"/>
                    <w:sz w:val="20"/>
                    <w:szCs w:val="20"/>
                  </w:rPr>
                  <w:t>Click here to enter text.</w:t>
                </w:r>
              </w:p>
            </w:sdtContent>
          </w:sdt>
          <w:p w:rsidR="00E37B88" w:rsidRPr="00E358AB" w:rsidRDefault="00E37B88" w:rsidP="00577EA4">
            <w:pPr>
              <w:rPr>
                <w:rFonts w:asciiTheme="minorHAnsi" w:hAnsiTheme="minorHAnsi"/>
                <w:b/>
                <w:sz w:val="20"/>
                <w:szCs w:val="20"/>
              </w:rPr>
            </w:pPr>
          </w:p>
          <w:p w:rsidR="00E37B88" w:rsidRPr="00E358AB" w:rsidRDefault="00E37B88" w:rsidP="00577EA4">
            <w:pPr>
              <w:rPr>
                <w:rFonts w:asciiTheme="minorHAnsi" w:hAnsiTheme="minorHAnsi"/>
                <w:b/>
                <w:sz w:val="20"/>
                <w:szCs w:val="20"/>
              </w:rPr>
            </w:pPr>
          </w:p>
          <w:p w:rsidR="00E37B88" w:rsidRPr="00E358AB" w:rsidRDefault="00E37B88" w:rsidP="00577EA4">
            <w:pPr>
              <w:rPr>
                <w:rFonts w:asciiTheme="minorHAnsi" w:hAnsiTheme="minorHAnsi"/>
                <w:b/>
                <w:sz w:val="20"/>
                <w:szCs w:val="20"/>
              </w:rPr>
            </w:pPr>
          </w:p>
          <w:p w:rsidR="00E37B88" w:rsidRPr="00E358AB" w:rsidRDefault="00E37B88" w:rsidP="00BD4DDF">
            <w:pPr>
              <w:rPr>
                <w:rFonts w:asciiTheme="minorHAnsi" w:hAnsiTheme="minorHAnsi"/>
                <w:b/>
                <w:sz w:val="20"/>
                <w:szCs w:val="20"/>
              </w:rPr>
            </w:pPr>
          </w:p>
        </w:tc>
        <w:tc>
          <w:tcPr>
            <w:tcW w:w="812" w:type="pct"/>
            <w:shd w:val="clear" w:color="auto" w:fill="auto"/>
          </w:tcPr>
          <w:sdt>
            <w:sdtPr>
              <w:rPr>
                <w:rFonts w:asciiTheme="minorHAnsi" w:hAnsiTheme="minorHAnsi"/>
                <w:b/>
                <w:color w:val="808080"/>
                <w:sz w:val="20"/>
                <w:szCs w:val="20"/>
              </w:rPr>
              <w:id w:val="-643277623"/>
            </w:sdtPr>
            <w:sdtContent>
              <w:p w:rsidR="00E37B88" w:rsidRPr="00E358AB" w:rsidRDefault="00E37B88" w:rsidP="00577EA4">
                <w:pPr>
                  <w:jc w:val="right"/>
                  <w:rPr>
                    <w:rFonts w:asciiTheme="minorHAnsi" w:hAnsiTheme="minorHAnsi"/>
                    <w:b/>
                    <w:sz w:val="20"/>
                    <w:szCs w:val="20"/>
                  </w:rPr>
                </w:pPr>
                <w:r w:rsidRPr="00E358AB">
                  <w:rPr>
                    <w:rFonts w:ascii="MS Gothic" w:eastAsia="MS Gothic" w:hAnsi="MS Gothic" w:cs="MS Gothic" w:hint="eastAsia"/>
                    <w:b/>
                    <w:sz w:val="20"/>
                    <w:szCs w:val="20"/>
                  </w:rPr>
                  <w:t>☐</w:t>
                </w:r>
              </w:p>
            </w:sdtContent>
          </w:sdt>
          <w:p w:rsidR="00E37B88" w:rsidRPr="00E358AB" w:rsidRDefault="00E37B88" w:rsidP="00577EA4">
            <w:pPr>
              <w:rPr>
                <w:rFonts w:asciiTheme="minorHAnsi" w:hAnsiTheme="minorHAnsi"/>
                <w:b/>
                <w:sz w:val="20"/>
                <w:szCs w:val="20"/>
              </w:rPr>
            </w:pPr>
            <w:r w:rsidRPr="00E358AB">
              <w:rPr>
                <w:rFonts w:asciiTheme="minorHAnsi" w:hAnsiTheme="minorHAnsi"/>
                <w:b/>
                <w:sz w:val="20"/>
                <w:szCs w:val="20"/>
              </w:rPr>
              <w:t>Comments/Evidence</w:t>
            </w:r>
          </w:p>
          <w:sdt>
            <w:sdtPr>
              <w:rPr>
                <w:rFonts w:asciiTheme="minorHAnsi" w:hAnsiTheme="minorHAnsi"/>
                <w:b/>
                <w:sz w:val="20"/>
                <w:szCs w:val="20"/>
              </w:rPr>
              <w:id w:val="-584760777"/>
              <w:placeholder>
                <w:docPart w:val="FD130A6F92CF401BB5D45907C654CAD9"/>
              </w:placeholder>
              <w:showingPlcHdr/>
              <w:text/>
            </w:sdtPr>
            <w:sdtContent>
              <w:p w:rsidR="00E37B88" w:rsidRPr="00E358AB" w:rsidRDefault="00E37B88" w:rsidP="00BD4DDF">
                <w:pPr>
                  <w:rPr>
                    <w:rFonts w:asciiTheme="minorHAnsi" w:hAnsiTheme="minorHAnsi"/>
                    <w:b/>
                    <w:sz w:val="20"/>
                    <w:szCs w:val="20"/>
                  </w:rPr>
                </w:pPr>
                <w:r w:rsidRPr="00E358AB">
                  <w:rPr>
                    <w:rStyle w:val="PlaceholderText"/>
                    <w:rFonts w:asciiTheme="minorHAnsi" w:hAnsiTheme="minorHAnsi"/>
                    <w:sz w:val="20"/>
                    <w:szCs w:val="20"/>
                  </w:rPr>
                  <w:t>Click here to enter text.</w:t>
                </w:r>
              </w:p>
            </w:sdtContent>
          </w:sdt>
        </w:tc>
        <w:tc>
          <w:tcPr>
            <w:tcW w:w="907" w:type="pct"/>
            <w:shd w:val="clear" w:color="auto" w:fill="auto"/>
          </w:tcPr>
          <w:sdt>
            <w:sdtPr>
              <w:rPr>
                <w:rFonts w:asciiTheme="minorHAnsi" w:hAnsiTheme="minorHAnsi"/>
                <w:b/>
                <w:color w:val="808080"/>
                <w:sz w:val="20"/>
                <w:szCs w:val="20"/>
              </w:rPr>
              <w:id w:val="-1849243654"/>
            </w:sdtPr>
            <w:sdtContent>
              <w:p w:rsidR="00E37B88" w:rsidRPr="00E358AB" w:rsidRDefault="00E37B88" w:rsidP="00577EA4">
                <w:pPr>
                  <w:jc w:val="right"/>
                  <w:rPr>
                    <w:rFonts w:asciiTheme="minorHAnsi" w:hAnsiTheme="minorHAnsi"/>
                    <w:b/>
                    <w:sz w:val="20"/>
                    <w:szCs w:val="20"/>
                  </w:rPr>
                </w:pPr>
                <w:r w:rsidRPr="00E358AB">
                  <w:rPr>
                    <w:rFonts w:ascii="MS Gothic" w:eastAsia="MS Gothic" w:hAnsi="MS Gothic" w:cs="MS Gothic" w:hint="eastAsia"/>
                    <w:b/>
                    <w:sz w:val="20"/>
                    <w:szCs w:val="20"/>
                  </w:rPr>
                  <w:t>☐</w:t>
                </w:r>
              </w:p>
            </w:sdtContent>
          </w:sdt>
          <w:p w:rsidR="00E37B88" w:rsidRPr="00E358AB" w:rsidRDefault="00E37B88" w:rsidP="00577EA4">
            <w:pPr>
              <w:rPr>
                <w:rFonts w:asciiTheme="minorHAnsi" w:hAnsiTheme="minorHAnsi"/>
                <w:b/>
                <w:sz w:val="20"/>
                <w:szCs w:val="20"/>
              </w:rPr>
            </w:pPr>
            <w:r w:rsidRPr="00E358AB">
              <w:rPr>
                <w:rFonts w:asciiTheme="minorHAnsi" w:hAnsiTheme="minorHAnsi"/>
                <w:b/>
                <w:sz w:val="20"/>
                <w:szCs w:val="20"/>
              </w:rPr>
              <w:t>Comments/Evidence</w:t>
            </w:r>
          </w:p>
          <w:sdt>
            <w:sdtPr>
              <w:rPr>
                <w:rFonts w:asciiTheme="minorHAnsi" w:hAnsiTheme="minorHAnsi"/>
                <w:b/>
                <w:sz w:val="20"/>
                <w:szCs w:val="20"/>
              </w:rPr>
              <w:id w:val="665365403"/>
              <w:showingPlcHdr/>
              <w:text/>
            </w:sdtPr>
            <w:sdtContent>
              <w:p w:rsidR="00E37B88" w:rsidRPr="00E358AB" w:rsidRDefault="00E37B88" w:rsidP="00BD4DDF">
                <w:pPr>
                  <w:rPr>
                    <w:rFonts w:asciiTheme="minorHAnsi" w:hAnsiTheme="minorHAnsi"/>
                    <w:b/>
                    <w:sz w:val="20"/>
                    <w:szCs w:val="20"/>
                  </w:rPr>
                </w:pPr>
                <w:r w:rsidRPr="00E358AB">
                  <w:rPr>
                    <w:rStyle w:val="PlaceholderText"/>
                    <w:rFonts w:asciiTheme="minorHAnsi" w:hAnsiTheme="minorHAnsi"/>
                    <w:sz w:val="20"/>
                    <w:szCs w:val="20"/>
                  </w:rPr>
                  <w:t>Click here to enter text.</w:t>
                </w:r>
              </w:p>
            </w:sdtContent>
          </w:sdt>
        </w:tc>
      </w:tr>
      <w:tr w:rsidR="00E37B88" w:rsidRPr="0078597B" w:rsidTr="00BD4DDF">
        <w:trPr>
          <w:trHeight w:val="368"/>
        </w:trPr>
        <w:tc>
          <w:tcPr>
            <w:tcW w:w="1687" w:type="pct"/>
            <w:shd w:val="clear" w:color="auto" w:fill="auto"/>
            <w:vAlign w:val="center"/>
          </w:tcPr>
          <w:p w:rsidR="00E37B88" w:rsidRPr="0078597B" w:rsidRDefault="00E37B88" w:rsidP="00D35502">
            <w:pPr>
              <w:numPr>
                <w:ilvl w:val="0"/>
                <w:numId w:val="2"/>
              </w:numPr>
              <w:ind w:left="425"/>
              <w:rPr>
                <w:rFonts w:ascii="Calibri" w:hAnsi="Calibri"/>
                <w:b/>
                <w:sz w:val="20"/>
                <w:szCs w:val="20"/>
                <w:u w:val="single"/>
              </w:rPr>
            </w:pPr>
            <w:r w:rsidRPr="0078597B">
              <w:rPr>
                <w:rFonts w:ascii="Calibri" w:hAnsi="Calibri"/>
                <w:b/>
                <w:sz w:val="20"/>
                <w:szCs w:val="20"/>
                <w:u w:val="single"/>
              </w:rPr>
              <w:lastRenderedPageBreak/>
              <w:t>Cultural Leadership</w:t>
            </w:r>
          </w:p>
          <w:p w:rsidR="00E37B88" w:rsidRDefault="00E37B88" w:rsidP="00FC6119">
            <w:pPr>
              <w:rPr>
                <w:rFonts w:ascii="Calibri" w:hAnsi="Calibri"/>
                <w:sz w:val="20"/>
                <w:szCs w:val="20"/>
              </w:rPr>
            </w:pPr>
            <w:r>
              <w:rPr>
                <w:rFonts w:ascii="Calibri" w:hAnsi="Calibri"/>
                <w:sz w:val="20"/>
                <w:szCs w:val="20"/>
              </w:rPr>
              <w:t>The superintendent</w:t>
            </w:r>
            <w:r w:rsidRPr="0078597B">
              <w:rPr>
                <w:rFonts w:ascii="Calibri" w:hAnsi="Calibri"/>
                <w:sz w:val="20"/>
                <w:szCs w:val="20"/>
              </w:rPr>
              <w:t xml:space="preserve"> understand</w:t>
            </w:r>
            <w:r>
              <w:rPr>
                <w:rFonts w:ascii="Calibri" w:hAnsi="Calibri"/>
                <w:sz w:val="20"/>
                <w:szCs w:val="20"/>
              </w:rPr>
              <w:t>s</w:t>
            </w:r>
            <w:r w:rsidRPr="0078597B">
              <w:rPr>
                <w:rFonts w:ascii="Calibri" w:hAnsi="Calibri"/>
                <w:sz w:val="20"/>
                <w:szCs w:val="20"/>
              </w:rPr>
              <w:t xml:space="preserve"> and act</w:t>
            </w:r>
            <w:r>
              <w:rPr>
                <w:rFonts w:ascii="Calibri" w:hAnsi="Calibri"/>
                <w:sz w:val="20"/>
                <w:szCs w:val="20"/>
              </w:rPr>
              <w:t>s</w:t>
            </w:r>
            <w:r w:rsidRPr="0078597B">
              <w:rPr>
                <w:rFonts w:ascii="Calibri" w:hAnsi="Calibri"/>
                <w:sz w:val="20"/>
                <w:szCs w:val="20"/>
              </w:rPr>
              <w:t xml:space="preserve"> on the important role a system’s culture has in the exemplary performance of all schools. </w:t>
            </w:r>
          </w:p>
          <w:p w:rsidR="00E37B88" w:rsidRDefault="00E37B88" w:rsidP="00FC6119">
            <w:pPr>
              <w:rPr>
                <w:rFonts w:ascii="Calibri" w:hAnsi="Calibri"/>
                <w:sz w:val="20"/>
                <w:szCs w:val="20"/>
              </w:rPr>
            </w:pPr>
          </w:p>
          <w:p w:rsidR="00E37B88" w:rsidRPr="0078597B" w:rsidRDefault="00E37B88" w:rsidP="00FC6119">
            <w:pPr>
              <w:rPr>
                <w:rFonts w:ascii="Calibri" w:hAnsi="Calibri"/>
                <w:b/>
                <w:sz w:val="20"/>
                <w:szCs w:val="20"/>
              </w:rPr>
            </w:pPr>
            <w:r>
              <w:rPr>
                <w:rFonts w:ascii="Calibri" w:hAnsi="Calibri"/>
                <w:sz w:val="20"/>
                <w:szCs w:val="20"/>
              </w:rPr>
              <w:t>The superintendent u</w:t>
            </w:r>
            <w:r w:rsidRPr="0078597B">
              <w:rPr>
                <w:rFonts w:ascii="Calibri" w:hAnsi="Calibri"/>
                <w:sz w:val="20"/>
                <w:szCs w:val="20"/>
              </w:rPr>
              <w:t>nderstand</w:t>
            </w:r>
            <w:r>
              <w:rPr>
                <w:rFonts w:ascii="Calibri" w:hAnsi="Calibri"/>
                <w:sz w:val="20"/>
                <w:szCs w:val="20"/>
              </w:rPr>
              <w:t>s</w:t>
            </w:r>
            <w:r w:rsidRPr="0078597B">
              <w:rPr>
                <w:rFonts w:ascii="Calibri" w:hAnsi="Calibri"/>
                <w:sz w:val="20"/>
                <w:szCs w:val="20"/>
              </w:rPr>
              <w:t xml:space="preserve"> the people in the district and community, how they came to their current state, and how to connect with their traditions in order to move them forward to support the district’s efforts to achieve individual and collective goals. While supporting and valuing the history, traditions and norms of the district and community, </w:t>
            </w:r>
            <w:r>
              <w:rPr>
                <w:rFonts w:ascii="Calibri" w:hAnsi="Calibri"/>
                <w:sz w:val="20"/>
                <w:szCs w:val="20"/>
              </w:rPr>
              <w:t>the</w:t>
            </w:r>
            <w:r w:rsidRPr="0078597B">
              <w:rPr>
                <w:rFonts w:ascii="Calibri" w:hAnsi="Calibri"/>
                <w:sz w:val="20"/>
                <w:szCs w:val="20"/>
              </w:rPr>
              <w:t xml:space="preserve"> superintendent must be able to improve the district culture, if needed, to align the work of adults with the district’s goals of improving student learning and infusing the work with passion, meaning and purpose.</w:t>
            </w:r>
          </w:p>
        </w:tc>
        <w:tc>
          <w:tcPr>
            <w:tcW w:w="782" w:type="pct"/>
            <w:shd w:val="clear" w:color="auto" w:fill="auto"/>
          </w:tcPr>
          <w:sdt>
            <w:sdtPr>
              <w:rPr>
                <w:rFonts w:asciiTheme="minorHAnsi" w:hAnsiTheme="minorHAnsi"/>
                <w:b/>
                <w:sz w:val="20"/>
                <w:szCs w:val="20"/>
              </w:rPr>
              <w:id w:val="1891381897"/>
            </w:sdtPr>
            <w:sdtContent>
              <w:p w:rsidR="00E37B88" w:rsidRPr="00E358AB" w:rsidRDefault="00E37B88" w:rsidP="00577EA4">
                <w:pPr>
                  <w:jc w:val="right"/>
                  <w:rPr>
                    <w:rFonts w:asciiTheme="minorHAnsi" w:hAnsiTheme="minorHAnsi"/>
                    <w:b/>
                    <w:sz w:val="20"/>
                    <w:szCs w:val="20"/>
                  </w:rPr>
                </w:pPr>
                <w:r w:rsidRPr="00E358AB">
                  <w:rPr>
                    <w:rFonts w:ascii="MS Gothic" w:eastAsia="MS Gothic" w:hAnsi="MS Gothic" w:cs="MS Gothic" w:hint="eastAsia"/>
                    <w:b/>
                    <w:sz w:val="20"/>
                    <w:szCs w:val="20"/>
                  </w:rPr>
                  <w:t>☐</w:t>
                </w:r>
              </w:p>
            </w:sdtContent>
          </w:sdt>
          <w:p w:rsidR="00E37B88" w:rsidRPr="00E358AB" w:rsidRDefault="00E37B88" w:rsidP="00577EA4">
            <w:pPr>
              <w:rPr>
                <w:rFonts w:asciiTheme="minorHAnsi" w:hAnsiTheme="minorHAnsi"/>
                <w:b/>
                <w:sz w:val="20"/>
                <w:szCs w:val="20"/>
              </w:rPr>
            </w:pPr>
            <w:r w:rsidRPr="00E358AB">
              <w:rPr>
                <w:rFonts w:asciiTheme="minorHAnsi" w:hAnsiTheme="minorHAnsi"/>
                <w:b/>
                <w:sz w:val="20"/>
                <w:szCs w:val="20"/>
              </w:rPr>
              <w:t>Comments/Evidence</w:t>
            </w:r>
          </w:p>
          <w:sdt>
            <w:sdtPr>
              <w:rPr>
                <w:rFonts w:asciiTheme="minorHAnsi" w:hAnsiTheme="minorHAnsi"/>
                <w:b/>
                <w:sz w:val="20"/>
                <w:szCs w:val="20"/>
              </w:rPr>
              <w:id w:val="-256754784"/>
              <w:showingPlcHdr/>
              <w:text/>
            </w:sdtPr>
            <w:sdtContent>
              <w:p w:rsidR="00E37B88" w:rsidRPr="00E358AB" w:rsidRDefault="00E37B88" w:rsidP="00BD4DDF">
                <w:pPr>
                  <w:rPr>
                    <w:rFonts w:asciiTheme="minorHAnsi" w:hAnsiTheme="minorHAnsi"/>
                    <w:b/>
                    <w:sz w:val="20"/>
                    <w:szCs w:val="20"/>
                  </w:rPr>
                </w:pPr>
                <w:r w:rsidRPr="00E358AB">
                  <w:rPr>
                    <w:rStyle w:val="PlaceholderText"/>
                    <w:rFonts w:asciiTheme="minorHAnsi" w:hAnsiTheme="minorHAnsi"/>
                    <w:sz w:val="20"/>
                    <w:szCs w:val="20"/>
                  </w:rPr>
                  <w:t>Click here to enter text.</w:t>
                </w:r>
              </w:p>
            </w:sdtContent>
          </w:sdt>
        </w:tc>
        <w:tc>
          <w:tcPr>
            <w:tcW w:w="812" w:type="pct"/>
            <w:shd w:val="clear" w:color="auto" w:fill="auto"/>
          </w:tcPr>
          <w:sdt>
            <w:sdtPr>
              <w:rPr>
                <w:rFonts w:asciiTheme="minorHAnsi" w:hAnsiTheme="minorHAnsi"/>
                <w:b/>
                <w:color w:val="808080"/>
                <w:sz w:val="20"/>
                <w:szCs w:val="20"/>
              </w:rPr>
              <w:id w:val="-1228455070"/>
            </w:sdtPr>
            <w:sdtContent>
              <w:p w:rsidR="00E37B88" w:rsidRPr="00E358AB" w:rsidRDefault="00E37B88" w:rsidP="00577EA4">
                <w:pPr>
                  <w:jc w:val="right"/>
                  <w:rPr>
                    <w:rFonts w:asciiTheme="minorHAnsi" w:hAnsiTheme="minorHAnsi"/>
                    <w:b/>
                    <w:sz w:val="20"/>
                    <w:szCs w:val="20"/>
                  </w:rPr>
                </w:pPr>
                <w:r w:rsidRPr="00E358AB">
                  <w:rPr>
                    <w:rFonts w:ascii="MS Gothic" w:eastAsia="MS Gothic" w:hAnsi="MS Gothic" w:cs="MS Gothic" w:hint="eastAsia"/>
                    <w:b/>
                    <w:sz w:val="20"/>
                    <w:szCs w:val="20"/>
                  </w:rPr>
                  <w:t>☐</w:t>
                </w:r>
              </w:p>
            </w:sdtContent>
          </w:sdt>
          <w:p w:rsidR="00E37B88" w:rsidRPr="00E358AB" w:rsidRDefault="00E37B88" w:rsidP="00577EA4">
            <w:pPr>
              <w:rPr>
                <w:rFonts w:asciiTheme="minorHAnsi" w:hAnsiTheme="minorHAnsi"/>
                <w:b/>
                <w:sz w:val="20"/>
                <w:szCs w:val="20"/>
              </w:rPr>
            </w:pPr>
            <w:r w:rsidRPr="00E358AB">
              <w:rPr>
                <w:rFonts w:asciiTheme="minorHAnsi" w:hAnsiTheme="minorHAnsi"/>
                <w:b/>
                <w:sz w:val="20"/>
                <w:szCs w:val="20"/>
              </w:rPr>
              <w:t>Comments/Evidence</w:t>
            </w:r>
          </w:p>
          <w:sdt>
            <w:sdtPr>
              <w:rPr>
                <w:rFonts w:asciiTheme="minorHAnsi" w:hAnsiTheme="minorHAnsi"/>
                <w:b/>
                <w:sz w:val="20"/>
                <w:szCs w:val="20"/>
              </w:rPr>
              <w:id w:val="1273130328"/>
              <w:showingPlcHdr/>
              <w:text/>
            </w:sdtPr>
            <w:sdtContent>
              <w:p w:rsidR="00E37B88" w:rsidRPr="00E358AB" w:rsidRDefault="00E37B88" w:rsidP="00577EA4">
                <w:pPr>
                  <w:rPr>
                    <w:rFonts w:asciiTheme="minorHAnsi" w:hAnsiTheme="minorHAnsi"/>
                    <w:b/>
                    <w:sz w:val="20"/>
                    <w:szCs w:val="20"/>
                  </w:rPr>
                </w:pPr>
                <w:r w:rsidRPr="00E358AB">
                  <w:rPr>
                    <w:rStyle w:val="PlaceholderText"/>
                    <w:rFonts w:asciiTheme="minorHAnsi" w:hAnsiTheme="minorHAnsi"/>
                    <w:sz w:val="20"/>
                    <w:szCs w:val="20"/>
                  </w:rPr>
                  <w:t>Click here to enter text.</w:t>
                </w:r>
              </w:p>
            </w:sdtContent>
          </w:sdt>
          <w:p w:rsidR="00E37B88" w:rsidRPr="00E358AB" w:rsidRDefault="00E37B88" w:rsidP="00577EA4">
            <w:pPr>
              <w:rPr>
                <w:rFonts w:asciiTheme="minorHAnsi" w:hAnsiTheme="minorHAnsi"/>
                <w:b/>
                <w:sz w:val="20"/>
                <w:szCs w:val="20"/>
              </w:rPr>
            </w:pPr>
          </w:p>
          <w:p w:rsidR="00E37B88" w:rsidRPr="00E358AB" w:rsidRDefault="00E37B88" w:rsidP="00577EA4">
            <w:pPr>
              <w:rPr>
                <w:rFonts w:asciiTheme="minorHAnsi" w:hAnsiTheme="minorHAnsi"/>
                <w:b/>
                <w:sz w:val="20"/>
                <w:szCs w:val="20"/>
              </w:rPr>
            </w:pPr>
          </w:p>
          <w:p w:rsidR="00E37B88" w:rsidRPr="00E358AB" w:rsidRDefault="00E37B88" w:rsidP="00577EA4">
            <w:pPr>
              <w:rPr>
                <w:rFonts w:asciiTheme="minorHAnsi" w:hAnsiTheme="minorHAnsi"/>
                <w:b/>
                <w:sz w:val="20"/>
                <w:szCs w:val="20"/>
              </w:rPr>
            </w:pPr>
          </w:p>
          <w:p w:rsidR="00E37B88" w:rsidRPr="00E358AB" w:rsidRDefault="00E37B88" w:rsidP="00577EA4">
            <w:pPr>
              <w:rPr>
                <w:rFonts w:asciiTheme="minorHAnsi" w:hAnsiTheme="minorHAnsi"/>
                <w:b/>
                <w:sz w:val="20"/>
                <w:szCs w:val="20"/>
              </w:rPr>
            </w:pPr>
          </w:p>
          <w:p w:rsidR="00E37B88" w:rsidRPr="00E358AB" w:rsidRDefault="00E37B88" w:rsidP="00577EA4">
            <w:pPr>
              <w:rPr>
                <w:rFonts w:asciiTheme="minorHAnsi" w:hAnsiTheme="minorHAnsi"/>
                <w:b/>
                <w:sz w:val="20"/>
                <w:szCs w:val="20"/>
              </w:rPr>
            </w:pPr>
          </w:p>
          <w:p w:rsidR="00E37B88" w:rsidRPr="00E358AB" w:rsidRDefault="00E37B88" w:rsidP="00577EA4">
            <w:pPr>
              <w:rPr>
                <w:rFonts w:asciiTheme="minorHAnsi" w:hAnsiTheme="minorHAnsi"/>
                <w:b/>
                <w:sz w:val="20"/>
                <w:szCs w:val="20"/>
              </w:rPr>
            </w:pPr>
          </w:p>
          <w:p w:rsidR="00E37B88" w:rsidRPr="00E358AB" w:rsidRDefault="00E37B88" w:rsidP="00577EA4">
            <w:pPr>
              <w:rPr>
                <w:rFonts w:asciiTheme="minorHAnsi" w:hAnsiTheme="minorHAnsi"/>
                <w:b/>
                <w:sz w:val="20"/>
                <w:szCs w:val="20"/>
              </w:rPr>
            </w:pPr>
          </w:p>
          <w:p w:rsidR="00E37B88" w:rsidRPr="00E358AB" w:rsidRDefault="00E37B88" w:rsidP="00577EA4">
            <w:pPr>
              <w:rPr>
                <w:rFonts w:asciiTheme="minorHAnsi" w:hAnsiTheme="minorHAnsi"/>
                <w:b/>
                <w:sz w:val="20"/>
                <w:szCs w:val="20"/>
              </w:rPr>
            </w:pPr>
          </w:p>
          <w:p w:rsidR="00E37B88" w:rsidRPr="00E358AB" w:rsidRDefault="00E37B88" w:rsidP="00577EA4">
            <w:pPr>
              <w:rPr>
                <w:rFonts w:asciiTheme="minorHAnsi" w:hAnsiTheme="minorHAnsi"/>
                <w:b/>
                <w:sz w:val="20"/>
                <w:szCs w:val="20"/>
              </w:rPr>
            </w:pPr>
          </w:p>
          <w:p w:rsidR="00E37B88" w:rsidRPr="00E358AB" w:rsidRDefault="00E37B88" w:rsidP="00BD4DDF">
            <w:pPr>
              <w:rPr>
                <w:rFonts w:asciiTheme="minorHAnsi" w:hAnsiTheme="minorHAnsi"/>
                <w:b/>
                <w:sz w:val="20"/>
                <w:szCs w:val="20"/>
              </w:rPr>
            </w:pPr>
          </w:p>
        </w:tc>
        <w:tc>
          <w:tcPr>
            <w:tcW w:w="812" w:type="pct"/>
            <w:shd w:val="clear" w:color="auto" w:fill="auto"/>
          </w:tcPr>
          <w:sdt>
            <w:sdtPr>
              <w:rPr>
                <w:rFonts w:asciiTheme="minorHAnsi" w:hAnsiTheme="minorHAnsi"/>
                <w:b/>
                <w:color w:val="808080"/>
                <w:sz w:val="20"/>
                <w:szCs w:val="20"/>
              </w:rPr>
              <w:id w:val="519744764"/>
            </w:sdtPr>
            <w:sdtContent>
              <w:p w:rsidR="00E37B88" w:rsidRPr="00E358AB" w:rsidRDefault="00E37B88" w:rsidP="00577EA4">
                <w:pPr>
                  <w:jc w:val="right"/>
                  <w:rPr>
                    <w:rFonts w:asciiTheme="minorHAnsi" w:hAnsiTheme="minorHAnsi"/>
                    <w:b/>
                    <w:sz w:val="20"/>
                    <w:szCs w:val="20"/>
                  </w:rPr>
                </w:pPr>
                <w:r w:rsidRPr="00E358AB">
                  <w:rPr>
                    <w:rFonts w:ascii="MS Gothic" w:eastAsia="MS Gothic" w:hAnsi="MS Gothic" w:cs="MS Gothic" w:hint="eastAsia"/>
                    <w:b/>
                    <w:sz w:val="20"/>
                    <w:szCs w:val="20"/>
                  </w:rPr>
                  <w:t>☐</w:t>
                </w:r>
              </w:p>
            </w:sdtContent>
          </w:sdt>
          <w:p w:rsidR="00E37B88" w:rsidRPr="00E358AB" w:rsidRDefault="00E37B88" w:rsidP="00577EA4">
            <w:pPr>
              <w:rPr>
                <w:rFonts w:asciiTheme="minorHAnsi" w:hAnsiTheme="minorHAnsi"/>
                <w:b/>
                <w:sz w:val="20"/>
                <w:szCs w:val="20"/>
              </w:rPr>
            </w:pPr>
            <w:r w:rsidRPr="00E358AB">
              <w:rPr>
                <w:rFonts w:asciiTheme="minorHAnsi" w:hAnsiTheme="minorHAnsi"/>
                <w:b/>
                <w:sz w:val="20"/>
                <w:szCs w:val="20"/>
              </w:rPr>
              <w:t>Comments/Evidence</w:t>
            </w:r>
          </w:p>
          <w:sdt>
            <w:sdtPr>
              <w:rPr>
                <w:rFonts w:asciiTheme="minorHAnsi" w:hAnsiTheme="minorHAnsi"/>
                <w:b/>
                <w:sz w:val="20"/>
                <w:szCs w:val="20"/>
              </w:rPr>
              <w:id w:val="-1276477117"/>
              <w:showingPlcHdr/>
              <w:text/>
            </w:sdtPr>
            <w:sdtContent>
              <w:p w:rsidR="00E37B88" w:rsidRPr="00E358AB" w:rsidRDefault="00E37B88" w:rsidP="00BD4DDF">
                <w:pPr>
                  <w:rPr>
                    <w:rFonts w:asciiTheme="minorHAnsi" w:hAnsiTheme="minorHAnsi"/>
                    <w:b/>
                    <w:sz w:val="20"/>
                    <w:szCs w:val="20"/>
                  </w:rPr>
                </w:pPr>
                <w:r w:rsidRPr="00E358AB">
                  <w:rPr>
                    <w:rStyle w:val="PlaceholderText"/>
                    <w:rFonts w:asciiTheme="minorHAnsi" w:hAnsiTheme="minorHAnsi"/>
                    <w:sz w:val="20"/>
                    <w:szCs w:val="20"/>
                  </w:rPr>
                  <w:t>Click here to enter text.</w:t>
                </w:r>
              </w:p>
            </w:sdtContent>
          </w:sdt>
        </w:tc>
        <w:tc>
          <w:tcPr>
            <w:tcW w:w="907" w:type="pct"/>
            <w:shd w:val="clear" w:color="auto" w:fill="auto"/>
          </w:tcPr>
          <w:sdt>
            <w:sdtPr>
              <w:rPr>
                <w:rFonts w:asciiTheme="minorHAnsi" w:hAnsiTheme="minorHAnsi"/>
                <w:b/>
                <w:color w:val="808080"/>
                <w:sz w:val="20"/>
                <w:szCs w:val="20"/>
              </w:rPr>
              <w:id w:val="853693775"/>
            </w:sdtPr>
            <w:sdtContent>
              <w:p w:rsidR="00E37B88" w:rsidRPr="00E358AB" w:rsidRDefault="00E37B88" w:rsidP="00577EA4">
                <w:pPr>
                  <w:jc w:val="right"/>
                  <w:rPr>
                    <w:rFonts w:asciiTheme="minorHAnsi" w:hAnsiTheme="minorHAnsi"/>
                    <w:b/>
                    <w:sz w:val="20"/>
                    <w:szCs w:val="20"/>
                  </w:rPr>
                </w:pPr>
                <w:r w:rsidRPr="00E358AB">
                  <w:rPr>
                    <w:rFonts w:ascii="MS Gothic" w:eastAsia="MS Gothic" w:hAnsi="MS Gothic" w:cs="MS Gothic" w:hint="eastAsia"/>
                    <w:b/>
                    <w:sz w:val="20"/>
                    <w:szCs w:val="20"/>
                  </w:rPr>
                  <w:t>☐</w:t>
                </w:r>
              </w:p>
            </w:sdtContent>
          </w:sdt>
          <w:p w:rsidR="00E37B88" w:rsidRPr="00E358AB" w:rsidRDefault="00E37B88" w:rsidP="00577EA4">
            <w:pPr>
              <w:rPr>
                <w:rFonts w:asciiTheme="minorHAnsi" w:hAnsiTheme="minorHAnsi"/>
                <w:b/>
                <w:sz w:val="20"/>
                <w:szCs w:val="20"/>
              </w:rPr>
            </w:pPr>
            <w:r w:rsidRPr="00E358AB">
              <w:rPr>
                <w:rFonts w:asciiTheme="minorHAnsi" w:hAnsiTheme="minorHAnsi"/>
                <w:b/>
                <w:sz w:val="20"/>
                <w:szCs w:val="20"/>
              </w:rPr>
              <w:t>Comments/Evidence</w:t>
            </w:r>
          </w:p>
          <w:sdt>
            <w:sdtPr>
              <w:rPr>
                <w:rFonts w:asciiTheme="minorHAnsi" w:hAnsiTheme="minorHAnsi"/>
                <w:b/>
                <w:sz w:val="20"/>
                <w:szCs w:val="20"/>
              </w:rPr>
              <w:id w:val="143790763"/>
              <w:showingPlcHdr/>
              <w:text/>
            </w:sdtPr>
            <w:sdtContent>
              <w:p w:rsidR="00E37B88" w:rsidRPr="00E358AB" w:rsidRDefault="00E37B88" w:rsidP="00BD4DDF">
                <w:pPr>
                  <w:rPr>
                    <w:rFonts w:asciiTheme="minorHAnsi" w:hAnsiTheme="minorHAnsi"/>
                    <w:b/>
                    <w:sz w:val="20"/>
                    <w:szCs w:val="20"/>
                  </w:rPr>
                </w:pPr>
                <w:r w:rsidRPr="00E358AB">
                  <w:rPr>
                    <w:rStyle w:val="PlaceholderText"/>
                    <w:rFonts w:asciiTheme="minorHAnsi" w:hAnsiTheme="minorHAnsi"/>
                    <w:sz w:val="20"/>
                    <w:szCs w:val="20"/>
                  </w:rPr>
                  <w:t>Click here to enter text.</w:t>
                </w:r>
              </w:p>
            </w:sdtContent>
          </w:sdt>
        </w:tc>
      </w:tr>
      <w:tr w:rsidR="00E37B88" w:rsidRPr="0078597B" w:rsidTr="00BD4DDF">
        <w:trPr>
          <w:trHeight w:val="368"/>
        </w:trPr>
        <w:tc>
          <w:tcPr>
            <w:tcW w:w="1687" w:type="pct"/>
            <w:shd w:val="clear" w:color="auto" w:fill="auto"/>
            <w:vAlign w:val="center"/>
          </w:tcPr>
          <w:p w:rsidR="00E37B88" w:rsidRPr="0078597B" w:rsidRDefault="00E37B88" w:rsidP="00D35502">
            <w:pPr>
              <w:numPr>
                <w:ilvl w:val="0"/>
                <w:numId w:val="2"/>
              </w:numPr>
              <w:ind w:left="425"/>
              <w:rPr>
                <w:rFonts w:ascii="Calibri" w:hAnsi="Calibri"/>
                <w:b/>
                <w:sz w:val="20"/>
                <w:szCs w:val="20"/>
                <w:u w:val="single"/>
              </w:rPr>
            </w:pPr>
            <w:r w:rsidRPr="0078597B">
              <w:rPr>
                <w:rFonts w:ascii="Calibri" w:hAnsi="Calibri"/>
                <w:b/>
                <w:sz w:val="20"/>
                <w:szCs w:val="20"/>
                <w:u w:val="single"/>
              </w:rPr>
              <w:t>Human Resource Leadership</w:t>
            </w:r>
          </w:p>
          <w:p w:rsidR="00E37B88" w:rsidRDefault="00E37B88" w:rsidP="001F7BF7">
            <w:pPr>
              <w:rPr>
                <w:rFonts w:ascii="Calibri" w:hAnsi="Calibri"/>
                <w:sz w:val="20"/>
                <w:szCs w:val="20"/>
              </w:rPr>
            </w:pPr>
            <w:r>
              <w:rPr>
                <w:rFonts w:ascii="Calibri" w:hAnsi="Calibri"/>
                <w:sz w:val="20"/>
                <w:szCs w:val="20"/>
              </w:rPr>
              <w:t>The superintendent</w:t>
            </w:r>
            <w:r w:rsidRPr="0078597B">
              <w:rPr>
                <w:rFonts w:ascii="Calibri" w:hAnsi="Calibri"/>
                <w:sz w:val="20"/>
                <w:szCs w:val="20"/>
              </w:rPr>
              <w:t xml:space="preserve"> ensure</w:t>
            </w:r>
            <w:r>
              <w:rPr>
                <w:rFonts w:ascii="Calibri" w:hAnsi="Calibri"/>
                <w:sz w:val="20"/>
                <w:szCs w:val="20"/>
              </w:rPr>
              <w:t>s</w:t>
            </w:r>
            <w:r w:rsidRPr="0078597B">
              <w:rPr>
                <w:rFonts w:ascii="Calibri" w:hAnsi="Calibri"/>
                <w:sz w:val="20"/>
                <w:szCs w:val="20"/>
              </w:rPr>
              <w:t xml:space="preserve"> the district is a professional learning community with process</w:t>
            </w:r>
            <w:r>
              <w:rPr>
                <w:rFonts w:ascii="Calibri" w:hAnsi="Calibri"/>
                <w:sz w:val="20"/>
                <w:szCs w:val="20"/>
              </w:rPr>
              <w:t>es</w:t>
            </w:r>
            <w:r w:rsidRPr="0078597B">
              <w:rPr>
                <w:rFonts w:ascii="Calibri" w:hAnsi="Calibri"/>
                <w:sz w:val="20"/>
                <w:szCs w:val="20"/>
              </w:rPr>
              <w:t xml:space="preserve"> and systems in place that result in recruitment, induction, support, evaluation, development and retention of a </w:t>
            </w:r>
            <w:r>
              <w:rPr>
                <w:rFonts w:ascii="Calibri" w:hAnsi="Calibri"/>
                <w:sz w:val="20"/>
                <w:szCs w:val="20"/>
              </w:rPr>
              <w:t>highly effective</w:t>
            </w:r>
            <w:r w:rsidRPr="0078597B">
              <w:rPr>
                <w:rFonts w:ascii="Calibri" w:hAnsi="Calibri"/>
                <w:sz w:val="20"/>
                <w:szCs w:val="20"/>
              </w:rPr>
              <w:t xml:space="preserve">, diverse staff. </w:t>
            </w:r>
          </w:p>
          <w:p w:rsidR="00E37B88" w:rsidRDefault="00E37B88" w:rsidP="001F7BF7">
            <w:pPr>
              <w:rPr>
                <w:rFonts w:ascii="Calibri" w:hAnsi="Calibri"/>
                <w:sz w:val="20"/>
                <w:szCs w:val="20"/>
              </w:rPr>
            </w:pPr>
          </w:p>
          <w:p w:rsidR="00E37B88" w:rsidRDefault="00E37B88" w:rsidP="001F7BF7">
            <w:pPr>
              <w:rPr>
                <w:rFonts w:ascii="Calibri" w:hAnsi="Calibri"/>
                <w:sz w:val="20"/>
                <w:szCs w:val="20"/>
              </w:rPr>
            </w:pPr>
            <w:r>
              <w:rPr>
                <w:rFonts w:ascii="Calibri" w:hAnsi="Calibri"/>
                <w:sz w:val="20"/>
                <w:szCs w:val="20"/>
              </w:rPr>
              <w:t>The s</w:t>
            </w:r>
            <w:r w:rsidRPr="0078597B">
              <w:rPr>
                <w:rFonts w:ascii="Calibri" w:hAnsi="Calibri"/>
                <w:sz w:val="20"/>
                <w:szCs w:val="20"/>
              </w:rPr>
              <w:t>uperintendent use</w:t>
            </w:r>
            <w:r>
              <w:rPr>
                <w:rFonts w:ascii="Calibri" w:hAnsi="Calibri"/>
                <w:sz w:val="20"/>
                <w:szCs w:val="20"/>
              </w:rPr>
              <w:t>s</w:t>
            </w:r>
            <w:r w:rsidRPr="0078597B">
              <w:rPr>
                <w:rFonts w:ascii="Calibri" w:hAnsi="Calibri"/>
                <w:sz w:val="20"/>
                <w:szCs w:val="20"/>
              </w:rPr>
              <w:t xml:space="preserve"> distributed leadership to support teaching</w:t>
            </w:r>
            <w:r>
              <w:rPr>
                <w:rFonts w:ascii="Calibri" w:hAnsi="Calibri"/>
                <w:sz w:val="20"/>
                <w:szCs w:val="20"/>
              </w:rPr>
              <w:t xml:space="preserve"> and learning</w:t>
            </w:r>
            <w:r w:rsidRPr="0078597B">
              <w:rPr>
                <w:rFonts w:ascii="Calibri" w:hAnsi="Calibri"/>
                <w:sz w:val="20"/>
                <w:szCs w:val="20"/>
              </w:rPr>
              <w:t>, plan</w:t>
            </w:r>
            <w:r>
              <w:rPr>
                <w:rFonts w:ascii="Calibri" w:hAnsi="Calibri"/>
                <w:sz w:val="20"/>
                <w:szCs w:val="20"/>
              </w:rPr>
              <w:t>s</w:t>
            </w:r>
            <w:r w:rsidRPr="0078597B">
              <w:rPr>
                <w:rFonts w:ascii="Calibri" w:hAnsi="Calibri"/>
                <w:sz w:val="20"/>
                <w:szCs w:val="20"/>
              </w:rPr>
              <w:t xml:space="preserve"> professional development and engage</w:t>
            </w:r>
            <w:r>
              <w:rPr>
                <w:rFonts w:ascii="Calibri" w:hAnsi="Calibri"/>
                <w:sz w:val="20"/>
                <w:szCs w:val="20"/>
              </w:rPr>
              <w:t>s</w:t>
            </w:r>
            <w:r w:rsidRPr="0078597B">
              <w:rPr>
                <w:rFonts w:ascii="Calibri" w:hAnsi="Calibri"/>
                <w:sz w:val="20"/>
                <w:szCs w:val="20"/>
              </w:rPr>
              <w:t xml:space="preserve"> in district leadership succession planning.</w:t>
            </w:r>
          </w:p>
          <w:p w:rsidR="00E37B88" w:rsidRPr="0078597B" w:rsidRDefault="00E37B88" w:rsidP="001F7BF7">
            <w:pPr>
              <w:rPr>
                <w:rFonts w:ascii="Calibri" w:hAnsi="Calibri"/>
                <w:b/>
                <w:sz w:val="20"/>
                <w:szCs w:val="20"/>
              </w:rPr>
            </w:pPr>
          </w:p>
        </w:tc>
        <w:tc>
          <w:tcPr>
            <w:tcW w:w="782" w:type="pct"/>
            <w:shd w:val="clear" w:color="auto" w:fill="auto"/>
          </w:tcPr>
          <w:sdt>
            <w:sdtPr>
              <w:rPr>
                <w:rFonts w:asciiTheme="minorHAnsi" w:hAnsiTheme="minorHAnsi"/>
                <w:b/>
                <w:sz w:val="20"/>
                <w:szCs w:val="20"/>
              </w:rPr>
              <w:id w:val="-1283954521"/>
            </w:sdtPr>
            <w:sdtContent>
              <w:p w:rsidR="00E37B88" w:rsidRPr="00E358AB" w:rsidRDefault="00E37B88" w:rsidP="00577EA4">
                <w:pPr>
                  <w:jc w:val="right"/>
                  <w:rPr>
                    <w:rFonts w:asciiTheme="minorHAnsi" w:hAnsiTheme="minorHAnsi"/>
                    <w:b/>
                    <w:sz w:val="20"/>
                    <w:szCs w:val="20"/>
                  </w:rPr>
                </w:pPr>
                <w:r w:rsidRPr="00E358AB">
                  <w:rPr>
                    <w:rFonts w:ascii="MS Gothic" w:eastAsia="MS Gothic" w:hAnsi="MS Gothic" w:cs="MS Gothic" w:hint="eastAsia"/>
                    <w:b/>
                    <w:sz w:val="20"/>
                    <w:szCs w:val="20"/>
                  </w:rPr>
                  <w:t>☐</w:t>
                </w:r>
              </w:p>
            </w:sdtContent>
          </w:sdt>
          <w:p w:rsidR="00E37B88" w:rsidRPr="00E358AB" w:rsidRDefault="00E37B88" w:rsidP="00577EA4">
            <w:pPr>
              <w:rPr>
                <w:rFonts w:asciiTheme="minorHAnsi" w:hAnsiTheme="minorHAnsi"/>
                <w:b/>
                <w:sz w:val="20"/>
                <w:szCs w:val="20"/>
              </w:rPr>
            </w:pPr>
            <w:r w:rsidRPr="00E358AB">
              <w:rPr>
                <w:rFonts w:asciiTheme="minorHAnsi" w:hAnsiTheme="minorHAnsi"/>
                <w:b/>
                <w:sz w:val="20"/>
                <w:szCs w:val="20"/>
              </w:rPr>
              <w:t>Comments/Evidence</w:t>
            </w:r>
          </w:p>
          <w:sdt>
            <w:sdtPr>
              <w:rPr>
                <w:rFonts w:asciiTheme="minorHAnsi" w:hAnsiTheme="minorHAnsi"/>
                <w:b/>
                <w:sz w:val="20"/>
                <w:szCs w:val="20"/>
              </w:rPr>
              <w:id w:val="416670762"/>
              <w:showingPlcHdr/>
              <w:text/>
            </w:sdtPr>
            <w:sdtContent>
              <w:p w:rsidR="00E37B88" w:rsidRPr="00E358AB" w:rsidRDefault="00E37B88" w:rsidP="00BD4DDF">
                <w:pPr>
                  <w:rPr>
                    <w:rFonts w:asciiTheme="minorHAnsi" w:hAnsiTheme="minorHAnsi"/>
                    <w:b/>
                    <w:sz w:val="20"/>
                    <w:szCs w:val="20"/>
                  </w:rPr>
                </w:pPr>
                <w:r w:rsidRPr="00E358AB">
                  <w:rPr>
                    <w:rStyle w:val="PlaceholderText"/>
                    <w:rFonts w:asciiTheme="minorHAnsi" w:hAnsiTheme="minorHAnsi"/>
                    <w:sz w:val="20"/>
                    <w:szCs w:val="20"/>
                  </w:rPr>
                  <w:t>Click here to enter text.</w:t>
                </w:r>
              </w:p>
            </w:sdtContent>
          </w:sdt>
        </w:tc>
        <w:tc>
          <w:tcPr>
            <w:tcW w:w="812" w:type="pct"/>
            <w:shd w:val="clear" w:color="auto" w:fill="auto"/>
          </w:tcPr>
          <w:sdt>
            <w:sdtPr>
              <w:rPr>
                <w:rFonts w:asciiTheme="minorHAnsi" w:hAnsiTheme="minorHAnsi"/>
                <w:b/>
                <w:color w:val="808080"/>
                <w:sz w:val="20"/>
                <w:szCs w:val="20"/>
              </w:rPr>
              <w:id w:val="-2037182829"/>
            </w:sdtPr>
            <w:sdtContent>
              <w:p w:rsidR="00E37B88" w:rsidRPr="00E358AB" w:rsidRDefault="00E37B88" w:rsidP="00577EA4">
                <w:pPr>
                  <w:jc w:val="right"/>
                  <w:rPr>
                    <w:rFonts w:asciiTheme="minorHAnsi" w:hAnsiTheme="minorHAnsi"/>
                    <w:b/>
                    <w:sz w:val="20"/>
                    <w:szCs w:val="20"/>
                  </w:rPr>
                </w:pPr>
                <w:r w:rsidRPr="00E358AB">
                  <w:rPr>
                    <w:rFonts w:ascii="MS Gothic" w:eastAsia="MS Gothic" w:hAnsi="MS Gothic" w:cs="MS Gothic" w:hint="eastAsia"/>
                    <w:b/>
                    <w:sz w:val="20"/>
                    <w:szCs w:val="20"/>
                  </w:rPr>
                  <w:t>☐</w:t>
                </w:r>
              </w:p>
            </w:sdtContent>
          </w:sdt>
          <w:p w:rsidR="00E37B88" w:rsidRPr="00E358AB" w:rsidRDefault="00E37B88" w:rsidP="00577EA4">
            <w:pPr>
              <w:rPr>
                <w:rFonts w:asciiTheme="minorHAnsi" w:hAnsiTheme="minorHAnsi"/>
                <w:b/>
                <w:sz w:val="20"/>
                <w:szCs w:val="20"/>
              </w:rPr>
            </w:pPr>
            <w:r w:rsidRPr="00E358AB">
              <w:rPr>
                <w:rFonts w:asciiTheme="minorHAnsi" w:hAnsiTheme="minorHAnsi"/>
                <w:b/>
                <w:sz w:val="20"/>
                <w:szCs w:val="20"/>
              </w:rPr>
              <w:t>Comments/Evidence</w:t>
            </w:r>
          </w:p>
          <w:sdt>
            <w:sdtPr>
              <w:rPr>
                <w:rFonts w:asciiTheme="minorHAnsi" w:hAnsiTheme="minorHAnsi"/>
                <w:b/>
                <w:sz w:val="20"/>
                <w:szCs w:val="20"/>
              </w:rPr>
              <w:id w:val="1776058970"/>
              <w:showingPlcHdr/>
              <w:text/>
            </w:sdtPr>
            <w:sdtContent>
              <w:p w:rsidR="00E37B88" w:rsidRPr="00E358AB" w:rsidRDefault="00E37B88" w:rsidP="00577EA4">
                <w:pPr>
                  <w:rPr>
                    <w:rFonts w:asciiTheme="minorHAnsi" w:hAnsiTheme="minorHAnsi"/>
                    <w:b/>
                    <w:sz w:val="20"/>
                    <w:szCs w:val="20"/>
                  </w:rPr>
                </w:pPr>
                <w:r w:rsidRPr="00E358AB">
                  <w:rPr>
                    <w:rStyle w:val="PlaceholderText"/>
                    <w:rFonts w:asciiTheme="minorHAnsi" w:hAnsiTheme="minorHAnsi"/>
                    <w:sz w:val="20"/>
                    <w:szCs w:val="20"/>
                  </w:rPr>
                  <w:t>Click here to enter text.</w:t>
                </w:r>
              </w:p>
            </w:sdtContent>
          </w:sdt>
          <w:p w:rsidR="00E37B88" w:rsidRPr="00E358AB" w:rsidRDefault="00E37B88" w:rsidP="00577EA4">
            <w:pPr>
              <w:rPr>
                <w:rFonts w:asciiTheme="minorHAnsi" w:hAnsiTheme="minorHAnsi"/>
                <w:b/>
                <w:sz w:val="20"/>
                <w:szCs w:val="20"/>
              </w:rPr>
            </w:pPr>
          </w:p>
          <w:p w:rsidR="00E37B88" w:rsidRPr="00E358AB" w:rsidRDefault="00E37B88" w:rsidP="00577EA4">
            <w:pPr>
              <w:rPr>
                <w:rFonts w:asciiTheme="minorHAnsi" w:hAnsiTheme="minorHAnsi"/>
                <w:b/>
                <w:sz w:val="20"/>
                <w:szCs w:val="20"/>
              </w:rPr>
            </w:pPr>
          </w:p>
          <w:p w:rsidR="00E37B88" w:rsidRPr="00E358AB" w:rsidRDefault="00E37B88" w:rsidP="00577EA4">
            <w:pPr>
              <w:rPr>
                <w:rFonts w:asciiTheme="minorHAnsi" w:hAnsiTheme="minorHAnsi"/>
                <w:b/>
                <w:sz w:val="20"/>
                <w:szCs w:val="20"/>
              </w:rPr>
            </w:pPr>
          </w:p>
          <w:p w:rsidR="00E37B88" w:rsidRPr="00E358AB" w:rsidRDefault="00E37B88" w:rsidP="00577EA4">
            <w:pPr>
              <w:rPr>
                <w:rFonts w:asciiTheme="minorHAnsi" w:hAnsiTheme="minorHAnsi"/>
                <w:b/>
                <w:sz w:val="20"/>
                <w:szCs w:val="20"/>
              </w:rPr>
            </w:pPr>
          </w:p>
          <w:p w:rsidR="00E37B88" w:rsidRPr="00E358AB" w:rsidRDefault="00E37B88" w:rsidP="00577EA4">
            <w:pPr>
              <w:rPr>
                <w:rFonts w:asciiTheme="minorHAnsi" w:hAnsiTheme="minorHAnsi"/>
                <w:b/>
                <w:sz w:val="20"/>
                <w:szCs w:val="20"/>
              </w:rPr>
            </w:pPr>
          </w:p>
          <w:p w:rsidR="00E37B88" w:rsidRPr="00E358AB" w:rsidRDefault="00E37B88" w:rsidP="00577EA4">
            <w:pPr>
              <w:rPr>
                <w:rFonts w:asciiTheme="minorHAnsi" w:hAnsiTheme="minorHAnsi"/>
                <w:b/>
                <w:sz w:val="20"/>
                <w:szCs w:val="20"/>
              </w:rPr>
            </w:pPr>
          </w:p>
          <w:p w:rsidR="00E37B88" w:rsidRPr="00E358AB" w:rsidRDefault="00E37B88" w:rsidP="00BD4DDF">
            <w:pPr>
              <w:rPr>
                <w:rFonts w:asciiTheme="minorHAnsi" w:hAnsiTheme="minorHAnsi"/>
                <w:b/>
                <w:sz w:val="20"/>
                <w:szCs w:val="20"/>
              </w:rPr>
            </w:pPr>
          </w:p>
        </w:tc>
        <w:tc>
          <w:tcPr>
            <w:tcW w:w="812" w:type="pct"/>
            <w:shd w:val="clear" w:color="auto" w:fill="auto"/>
          </w:tcPr>
          <w:sdt>
            <w:sdtPr>
              <w:rPr>
                <w:rFonts w:asciiTheme="minorHAnsi" w:hAnsiTheme="minorHAnsi"/>
                <w:b/>
                <w:color w:val="808080"/>
                <w:sz w:val="20"/>
                <w:szCs w:val="20"/>
              </w:rPr>
              <w:id w:val="627136382"/>
            </w:sdtPr>
            <w:sdtContent>
              <w:p w:rsidR="00E37B88" w:rsidRPr="00E358AB" w:rsidRDefault="00E37B88" w:rsidP="00577EA4">
                <w:pPr>
                  <w:jc w:val="right"/>
                  <w:rPr>
                    <w:rFonts w:asciiTheme="minorHAnsi" w:hAnsiTheme="minorHAnsi"/>
                    <w:b/>
                    <w:sz w:val="20"/>
                    <w:szCs w:val="20"/>
                  </w:rPr>
                </w:pPr>
                <w:r w:rsidRPr="00E358AB">
                  <w:rPr>
                    <w:rFonts w:ascii="MS Gothic" w:eastAsia="MS Gothic" w:hAnsi="MS Gothic" w:cs="MS Gothic" w:hint="eastAsia"/>
                    <w:b/>
                    <w:sz w:val="20"/>
                    <w:szCs w:val="20"/>
                  </w:rPr>
                  <w:t>☐</w:t>
                </w:r>
              </w:p>
            </w:sdtContent>
          </w:sdt>
          <w:p w:rsidR="00E37B88" w:rsidRPr="00E358AB" w:rsidRDefault="00E37B88" w:rsidP="00577EA4">
            <w:pPr>
              <w:rPr>
                <w:rFonts w:asciiTheme="minorHAnsi" w:hAnsiTheme="minorHAnsi"/>
                <w:b/>
                <w:sz w:val="20"/>
                <w:szCs w:val="20"/>
              </w:rPr>
            </w:pPr>
            <w:r w:rsidRPr="00E358AB">
              <w:rPr>
                <w:rFonts w:asciiTheme="minorHAnsi" w:hAnsiTheme="minorHAnsi"/>
                <w:b/>
                <w:sz w:val="20"/>
                <w:szCs w:val="20"/>
              </w:rPr>
              <w:t>Comments/Evidence</w:t>
            </w:r>
          </w:p>
          <w:sdt>
            <w:sdtPr>
              <w:rPr>
                <w:rFonts w:asciiTheme="minorHAnsi" w:hAnsiTheme="minorHAnsi"/>
                <w:b/>
                <w:sz w:val="20"/>
                <w:szCs w:val="20"/>
              </w:rPr>
              <w:id w:val="-539739737"/>
              <w:showingPlcHdr/>
              <w:text/>
            </w:sdtPr>
            <w:sdtContent>
              <w:p w:rsidR="00E37B88" w:rsidRPr="00E358AB" w:rsidRDefault="00E37B88" w:rsidP="00BD4DDF">
                <w:pPr>
                  <w:rPr>
                    <w:rFonts w:asciiTheme="minorHAnsi" w:hAnsiTheme="minorHAnsi"/>
                    <w:b/>
                    <w:sz w:val="20"/>
                    <w:szCs w:val="20"/>
                  </w:rPr>
                </w:pPr>
                <w:r w:rsidRPr="00E358AB">
                  <w:rPr>
                    <w:rStyle w:val="PlaceholderText"/>
                    <w:rFonts w:asciiTheme="minorHAnsi" w:hAnsiTheme="minorHAnsi"/>
                    <w:sz w:val="20"/>
                    <w:szCs w:val="20"/>
                  </w:rPr>
                  <w:t>Click here to enter text.</w:t>
                </w:r>
              </w:p>
            </w:sdtContent>
          </w:sdt>
        </w:tc>
        <w:tc>
          <w:tcPr>
            <w:tcW w:w="907" w:type="pct"/>
            <w:shd w:val="clear" w:color="auto" w:fill="auto"/>
          </w:tcPr>
          <w:sdt>
            <w:sdtPr>
              <w:rPr>
                <w:rFonts w:asciiTheme="minorHAnsi" w:hAnsiTheme="minorHAnsi"/>
                <w:b/>
                <w:color w:val="808080"/>
                <w:sz w:val="20"/>
                <w:szCs w:val="20"/>
              </w:rPr>
              <w:id w:val="432489720"/>
            </w:sdtPr>
            <w:sdtContent>
              <w:p w:rsidR="00E37B88" w:rsidRPr="00E358AB" w:rsidRDefault="00E37B88" w:rsidP="00577EA4">
                <w:pPr>
                  <w:jc w:val="right"/>
                  <w:rPr>
                    <w:rFonts w:asciiTheme="minorHAnsi" w:hAnsiTheme="minorHAnsi"/>
                    <w:b/>
                    <w:sz w:val="20"/>
                    <w:szCs w:val="20"/>
                  </w:rPr>
                </w:pPr>
                <w:r w:rsidRPr="00E358AB">
                  <w:rPr>
                    <w:rFonts w:ascii="MS Gothic" w:eastAsia="MS Gothic" w:hAnsi="MS Gothic" w:cs="MS Gothic" w:hint="eastAsia"/>
                    <w:b/>
                    <w:sz w:val="20"/>
                    <w:szCs w:val="20"/>
                  </w:rPr>
                  <w:t>☐</w:t>
                </w:r>
              </w:p>
            </w:sdtContent>
          </w:sdt>
          <w:p w:rsidR="00E37B88" w:rsidRPr="00E358AB" w:rsidRDefault="00E37B88" w:rsidP="00577EA4">
            <w:pPr>
              <w:rPr>
                <w:rFonts w:asciiTheme="minorHAnsi" w:hAnsiTheme="minorHAnsi"/>
                <w:b/>
                <w:sz w:val="20"/>
                <w:szCs w:val="20"/>
              </w:rPr>
            </w:pPr>
            <w:r w:rsidRPr="00E358AB">
              <w:rPr>
                <w:rFonts w:asciiTheme="minorHAnsi" w:hAnsiTheme="minorHAnsi"/>
                <w:b/>
                <w:sz w:val="20"/>
                <w:szCs w:val="20"/>
              </w:rPr>
              <w:t>Comments/Evidence</w:t>
            </w:r>
          </w:p>
          <w:sdt>
            <w:sdtPr>
              <w:rPr>
                <w:rFonts w:asciiTheme="minorHAnsi" w:hAnsiTheme="minorHAnsi"/>
                <w:b/>
                <w:sz w:val="20"/>
                <w:szCs w:val="20"/>
              </w:rPr>
              <w:id w:val="532696599"/>
              <w:showingPlcHdr/>
              <w:text/>
            </w:sdtPr>
            <w:sdtContent>
              <w:p w:rsidR="00E37B88" w:rsidRPr="00E358AB" w:rsidRDefault="00E37B88" w:rsidP="00BD4DDF">
                <w:pPr>
                  <w:rPr>
                    <w:rFonts w:asciiTheme="minorHAnsi" w:hAnsiTheme="minorHAnsi"/>
                    <w:b/>
                    <w:sz w:val="20"/>
                    <w:szCs w:val="20"/>
                  </w:rPr>
                </w:pPr>
                <w:r w:rsidRPr="00E358AB">
                  <w:rPr>
                    <w:rStyle w:val="PlaceholderText"/>
                    <w:rFonts w:asciiTheme="minorHAnsi" w:hAnsiTheme="minorHAnsi"/>
                    <w:sz w:val="20"/>
                    <w:szCs w:val="20"/>
                  </w:rPr>
                  <w:t>Click here to enter text.</w:t>
                </w:r>
              </w:p>
            </w:sdtContent>
          </w:sdt>
        </w:tc>
      </w:tr>
      <w:tr w:rsidR="00E37B88" w:rsidRPr="0078597B" w:rsidTr="00BD4DDF">
        <w:trPr>
          <w:trHeight w:val="368"/>
        </w:trPr>
        <w:tc>
          <w:tcPr>
            <w:tcW w:w="1687" w:type="pct"/>
            <w:shd w:val="clear" w:color="auto" w:fill="auto"/>
            <w:vAlign w:val="center"/>
          </w:tcPr>
          <w:p w:rsidR="00E37B88" w:rsidRPr="0078597B" w:rsidRDefault="00E37B88" w:rsidP="00D35502">
            <w:pPr>
              <w:numPr>
                <w:ilvl w:val="0"/>
                <w:numId w:val="2"/>
              </w:numPr>
              <w:ind w:left="425"/>
              <w:rPr>
                <w:rFonts w:ascii="Calibri" w:hAnsi="Calibri"/>
                <w:b/>
                <w:sz w:val="20"/>
                <w:szCs w:val="20"/>
                <w:u w:val="single"/>
              </w:rPr>
            </w:pPr>
            <w:r w:rsidRPr="0078597B">
              <w:rPr>
                <w:rFonts w:ascii="Calibri" w:hAnsi="Calibri"/>
                <w:b/>
                <w:sz w:val="20"/>
                <w:szCs w:val="20"/>
                <w:u w:val="single"/>
              </w:rPr>
              <w:t>Managerial Leadership</w:t>
            </w:r>
          </w:p>
          <w:p w:rsidR="00E37B88" w:rsidRPr="0078597B" w:rsidRDefault="00E37B88" w:rsidP="00E37B88">
            <w:pPr>
              <w:rPr>
                <w:rFonts w:ascii="Calibri" w:hAnsi="Calibri"/>
                <w:b/>
                <w:sz w:val="20"/>
                <w:szCs w:val="20"/>
                <w:u w:val="single"/>
              </w:rPr>
            </w:pPr>
            <w:r>
              <w:rPr>
                <w:rFonts w:ascii="Calibri" w:hAnsi="Calibri"/>
                <w:sz w:val="20"/>
                <w:szCs w:val="20"/>
              </w:rPr>
              <w:t>The superintendent</w:t>
            </w:r>
            <w:r w:rsidRPr="0078597B">
              <w:rPr>
                <w:rFonts w:ascii="Calibri" w:hAnsi="Calibri"/>
                <w:sz w:val="20"/>
                <w:szCs w:val="20"/>
              </w:rPr>
              <w:t xml:space="preserve"> ensure</w:t>
            </w:r>
            <w:r>
              <w:rPr>
                <w:rFonts w:ascii="Calibri" w:hAnsi="Calibri"/>
                <w:sz w:val="20"/>
                <w:szCs w:val="20"/>
              </w:rPr>
              <w:t>s</w:t>
            </w:r>
            <w:r w:rsidRPr="0078597B">
              <w:rPr>
                <w:rFonts w:ascii="Calibri" w:hAnsi="Calibri"/>
                <w:sz w:val="20"/>
                <w:szCs w:val="20"/>
              </w:rPr>
              <w:t xml:space="preserve"> that the district has processes and systems in place for budgeting, staffing, problem solving, communicating expectations and scheduling that organize the work of the district and give priority to student learning and safety. The superintendent must solicit resources (both operating and capital), monitor their use and assure the inclusion of all stakeholders in decision</w:t>
            </w:r>
            <w:r>
              <w:rPr>
                <w:rFonts w:ascii="Calibri" w:hAnsi="Calibri"/>
                <w:sz w:val="20"/>
                <w:szCs w:val="20"/>
              </w:rPr>
              <w:t>s</w:t>
            </w:r>
            <w:r w:rsidRPr="0078597B">
              <w:rPr>
                <w:rFonts w:ascii="Calibri" w:hAnsi="Calibri"/>
                <w:sz w:val="20"/>
                <w:szCs w:val="20"/>
              </w:rPr>
              <w:t xml:space="preserve"> about resources so as to meet the </w:t>
            </w:r>
            <w:r>
              <w:rPr>
                <w:rFonts w:ascii="Calibri" w:hAnsi="Calibri"/>
                <w:sz w:val="20"/>
                <w:szCs w:val="20"/>
              </w:rPr>
              <w:t>21st century</w:t>
            </w:r>
            <w:r w:rsidRPr="0078597B">
              <w:rPr>
                <w:rFonts w:ascii="Calibri" w:hAnsi="Calibri"/>
                <w:sz w:val="20"/>
                <w:szCs w:val="20"/>
              </w:rPr>
              <w:t xml:space="preserve"> needs of the district.</w:t>
            </w:r>
          </w:p>
        </w:tc>
        <w:tc>
          <w:tcPr>
            <w:tcW w:w="782" w:type="pct"/>
            <w:shd w:val="clear" w:color="auto" w:fill="auto"/>
          </w:tcPr>
          <w:sdt>
            <w:sdtPr>
              <w:rPr>
                <w:rFonts w:asciiTheme="minorHAnsi" w:hAnsiTheme="minorHAnsi"/>
                <w:b/>
                <w:sz w:val="20"/>
                <w:szCs w:val="20"/>
              </w:rPr>
              <w:id w:val="481586527"/>
            </w:sdtPr>
            <w:sdtContent>
              <w:p w:rsidR="00E37B88" w:rsidRPr="00E358AB" w:rsidRDefault="00E37B88" w:rsidP="00577EA4">
                <w:pPr>
                  <w:jc w:val="right"/>
                  <w:rPr>
                    <w:rFonts w:asciiTheme="minorHAnsi" w:hAnsiTheme="minorHAnsi"/>
                    <w:b/>
                    <w:sz w:val="20"/>
                    <w:szCs w:val="20"/>
                  </w:rPr>
                </w:pPr>
                <w:r w:rsidRPr="00E358AB">
                  <w:rPr>
                    <w:rFonts w:ascii="MS Gothic" w:eastAsia="MS Gothic" w:hAnsi="MS Gothic" w:cs="MS Gothic" w:hint="eastAsia"/>
                    <w:b/>
                    <w:sz w:val="20"/>
                    <w:szCs w:val="20"/>
                  </w:rPr>
                  <w:t>☐</w:t>
                </w:r>
              </w:p>
            </w:sdtContent>
          </w:sdt>
          <w:p w:rsidR="00E37B88" w:rsidRPr="00E358AB" w:rsidRDefault="00E37B88" w:rsidP="00577EA4">
            <w:pPr>
              <w:rPr>
                <w:rFonts w:asciiTheme="minorHAnsi" w:hAnsiTheme="minorHAnsi"/>
                <w:b/>
                <w:sz w:val="20"/>
                <w:szCs w:val="20"/>
              </w:rPr>
            </w:pPr>
            <w:r w:rsidRPr="00E358AB">
              <w:rPr>
                <w:rFonts w:asciiTheme="minorHAnsi" w:hAnsiTheme="minorHAnsi"/>
                <w:b/>
                <w:sz w:val="20"/>
                <w:szCs w:val="20"/>
              </w:rPr>
              <w:t>Comments/Evidence</w:t>
            </w:r>
          </w:p>
          <w:sdt>
            <w:sdtPr>
              <w:rPr>
                <w:rFonts w:asciiTheme="minorHAnsi" w:hAnsiTheme="minorHAnsi"/>
                <w:b/>
                <w:sz w:val="20"/>
                <w:szCs w:val="20"/>
              </w:rPr>
              <w:id w:val="768900253"/>
              <w:showingPlcHdr/>
              <w:text/>
            </w:sdtPr>
            <w:sdtContent>
              <w:p w:rsidR="00E37B88" w:rsidRPr="00E358AB" w:rsidRDefault="00E37B88" w:rsidP="00BD4DDF">
                <w:pPr>
                  <w:rPr>
                    <w:rFonts w:asciiTheme="minorHAnsi" w:hAnsiTheme="minorHAnsi"/>
                    <w:b/>
                    <w:sz w:val="20"/>
                    <w:szCs w:val="20"/>
                  </w:rPr>
                </w:pPr>
                <w:r w:rsidRPr="00E358AB">
                  <w:rPr>
                    <w:rStyle w:val="PlaceholderText"/>
                    <w:rFonts w:asciiTheme="minorHAnsi" w:hAnsiTheme="minorHAnsi"/>
                    <w:sz w:val="20"/>
                    <w:szCs w:val="20"/>
                  </w:rPr>
                  <w:t>Click here to enter text.</w:t>
                </w:r>
              </w:p>
            </w:sdtContent>
          </w:sdt>
        </w:tc>
        <w:tc>
          <w:tcPr>
            <w:tcW w:w="812" w:type="pct"/>
            <w:shd w:val="clear" w:color="auto" w:fill="auto"/>
          </w:tcPr>
          <w:sdt>
            <w:sdtPr>
              <w:rPr>
                <w:rFonts w:asciiTheme="minorHAnsi" w:hAnsiTheme="minorHAnsi"/>
                <w:b/>
                <w:color w:val="808080"/>
                <w:sz w:val="20"/>
                <w:szCs w:val="20"/>
              </w:rPr>
              <w:id w:val="-334312601"/>
            </w:sdtPr>
            <w:sdtContent>
              <w:p w:rsidR="00E37B88" w:rsidRPr="00E358AB" w:rsidRDefault="00E37B88" w:rsidP="00577EA4">
                <w:pPr>
                  <w:jc w:val="right"/>
                  <w:rPr>
                    <w:rFonts w:asciiTheme="minorHAnsi" w:hAnsiTheme="minorHAnsi"/>
                    <w:b/>
                    <w:sz w:val="20"/>
                    <w:szCs w:val="20"/>
                  </w:rPr>
                </w:pPr>
                <w:r w:rsidRPr="00E358AB">
                  <w:rPr>
                    <w:rFonts w:ascii="MS Gothic" w:eastAsia="MS Gothic" w:hAnsi="MS Gothic" w:cs="MS Gothic" w:hint="eastAsia"/>
                    <w:b/>
                    <w:sz w:val="20"/>
                    <w:szCs w:val="20"/>
                  </w:rPr>
                  <w:t>☐</w:t>
                </w:r>
              </w:p>
            </w:sdtContent>
          </w:sdt>
          <w:p w:rsidR="00E37B88" w:rsidRPr="00E358AB" w:rsidRDefault="00E37B88" w:rsidP="00577EA4">
            <w:pPr>
              <w:rPr>
                <w:rFonts w:asciiTheme="minorHAnsi" w:hAnsiTheme="minorHAnsi"/>
                <w:b/>
                <w:sz w:val="20"/>
                <w:szCs w:val="20"/>
              </w:rPr>
            </w:pPr>
            <w:r w:rsidRPr="00E358AB">
              <w:rPr>
                <w:rFonts w:asciiTheme="minorHAnsi" w:hAnsiTheme="minorHAnsi"/>
                <w:b/>
                <w:sz w:val="20"/>
                <w:szCs w:val="20"/>
              </w:rPr>
              <w:t>Comments/Evidence</w:t>
            </w:r>
          </w:p>
          <w:sdt>
            <w:sdtPr>
              <w:rPr>
                <w:rFonts w:asciiTheme="minorHAnsi" w:hAnsiTheme="minorHAnsi"/>
                <w:b/>
                <w:sz w:val="20"/>
                <w:szCs w:val="20"/>
              </w:rPr>
              <w:id w:val="-2025699799"/>
              <w:showingPlcHdr/>
              <w:text/>
            </w:sdtPr>
            <w:sdtContent>
              <w:p w:rsidR="00E37B88" w:rsidRPr="00E358AB" w:rsidRDefault="00E37B88" w:rsidP="00577EA4">
                <w:pPr>
                  <w:rPr>
                    <w:rFonts w:asciiTheme="minorHAnsi" w:hAnsiTheme="minorHAnsi"/>
                    <w:b/>
                    <w:sz w:val="20"/>
                    <w:szCs w:val="20"/>
                  </w:rPr>
                </w:pPr>
                <w:r w:rsidRPr="00E358AB">
                  <w:rPr>
                    <w:rStyle w:val="PlaceholderText"/>
                    <w:rFonts w:asciiTheme="minorHAnsi" w:hAnsiTheme="minorHAnsi"/>
                    <w:sz w:val="20"/>
                    <w:szCs w:val="20"/>
                  </w:rPr>
                  <w:t>Click here to enter text.</w:t>
                </w:r>
              </w:p>
            </w:sdtContent>
          </w:sdt>
          <w:p w:rsidR="00E37B88" w:rsidRPr="00E358AB" w:rsidRDefault="00E37B88" w:rsidP="00577EA4">
            <w:pPr>
              <w:rPr>
                <w:rFonts w:asciiTheme="minorHAnsi" w:hAnsiTheme="minorHAnsi"/>
                <w:b/>
                <w:sz w:val="20"/>
                <w:szCs w:val="20"/>
              </w:rPr>
            </w:pPr>
          </w:p>
          <w:p w:rsidR="00E37B88" w:rsidRPr="00E358AB" w:rsidRDefault="00E37B88" w:rsidP="00577EA4">
            <w:pPr>
              <w:rPr>
                <w:rFonts w:asciiTheme="minorHAnsi" w:hAnsiTheme="minorHAnsi"/>
                <w:b/>
                <w:sz w:val="20"/>
                <w:szCs w:val="20"/>
              </w:rPr>
            </w:pPr>
          </w:p>
          <w:p w:rsidR="00E37B88" w:rsidRPr="00E358AB" w:rsidRDefault="00E37B88" w:rsidP="00577EA4">
            <w:pPr>
              <w:rPr>
                <w:rFonts w:asciiTheme="minorHAnsi" w:hAnsiTheme="minorHAnsi"/>
                <w:b/>
                <w:sz w:val="20"/>
                <w:szCs w:val="20"/>
              </w:rPr>
            </w:pPr>
          </w:p>
          <w:p w:rsidR="00E37B88" w:rsidRPr="00E358AB" w:rsidRDefault="00E37B88" w:rsidP="00577EA4">
            <w:pPr>
              <w:rPr>
                <w:rFonts w:asciiTheme="minorHAnsi" w:hAnsiTheme="minorHAnsi"/>
                <w:b/>
                <w:sz w:val="20"/>
                <w:szCs w:val="20"/>
              </w:rPr>
            </w:pPr>
          </w:p>
          <w:p w:rsidR="00E37B88" w:rsidRPr="00E358AB" w:rsidRDefault="00E37B88" w:rsidP="00BD4DDF">
            <w:pPr>
              <w:rPr>
                <w:rFonts w:asciiTheme="minorHAnsi" w:hAnsiTheme="minorHAnsi"/>
                <w:b/>
                <w:sz w:val="20"/>
                <w:szCs w:val="20"/>
              </w:rPr>
            </w:pPr>
          </w:p>
        </w:tc>
        <w:tc>
          <w:tcPr>
            <w:tcW w:w="812" w:type="pct"/>
            <w:shd w:val="clear" w:color="auto" w:fill="auto"/>
          </w:tcPr>
          <w:sdt>
            <w:sdtPr>
              <w:rPr>
                <w:rFonts w:asciiTheme="minorHAnsi" w:hAnsiTheme="minorHAnsi"/>
                <w:b/>
                <w:color w:val="808080"/>
                <w:sz w:val="20"/>
                <w:szCs w:val="20"/>
              </w:rPr>
              <w:id w:val="-626162695"/>
            </w:sdtPr>
            <w:sdtContent>
              <w:p w:rsidR="00E37B88" w:rsidRPr="00E358AB" w:rsidRDefault="00E37B88" w:rsidP="00577EA4">
                <w:pPr>
                  <w:jc w:val="right"/>
                  <w:rPr>
                    <w:rFonts w:asciiTheme="minorHAnsi" w:hAnsiTheme="minorHAnsi"/>
                    <w:b/>
                    <w:sz w:val="20"/>
                    <w:szCs w:val="20"/>
                  </w:rPr>
                </w:pPr>
                <w:r w:rsidRPr="00E358AB">
                  <w:rPr>
                    <w:rFonts w:ascii="MS Gothic" w:eastAsia="MS Gothic" w:hAnsi="MS Gothic" w:cs="MS Gothic" w:hint="eastAsia"/>
                    <w:b/>
                    <w:sz w:val="20"/>
                    <w:szCs w:val="20"/>
                  </w:rPr>
                  <w:t>☐</w:t>
                </w:r>
              </w:p>
            </w:sdtContent>
          </w:sdt>
          <w:p w:rsidR="00E37B88" w:rsidRPr="00E358AB" w:rsidRDefault="00E37B88" w:rsidP="00577EA4">
            <w:pPr>
              <w:rPr>
                <w:rFonts w:asciiTheme="minorHAnsi" w:hAnsiTheme="minorHAnsi"/>
                <w:b/>
                <w:sz w:val="20"/>
                <w:szCs w:val="20"/>
              </w:rPr>
            </w:pPr>
            <w:r w:rsidRPr="00E358AB">
              <w:rPr>
                <w:rFonts w:asciiTheme="minorHAnsi" w:hAnsiTheme="minorHAnsi"/>
                <w:b/>
                <w:sz w:val="20"/>
                <w:szCs w:val="20"/>
              </w:rPr>
              <w:t>Comments/Evidence</w:t>
            </w:r>
          </w:p>
          <w:sdt>
            <w:sdtPr>
              <w:rPr>
                <w:rFonts w:asciiTheme="minorHAnsi" w:hAnsiTheme="minorHAnsi"/>
                <w:b/>
                <w:sz w:val="20"/>
                <w:szCs w:val="20"/>
              </w:rPr>
              <w:id w:val="981970662"/>
              <w:showingPlcHdr/>
              <w:text/>
            </w:sdtPr>
            <w:sdtContent>
              <w:p w:rsidR="00E37B88" w:rsidRPr="00E358AB" w:rsidRDefault="00E37B88" w:rsidP="00BD4DDF">
                <w:pPr>
                  <w:rPr>
                    <w:rFonts w:asciiTheme="minorHAnsi" w:hAnsiTheme="minorHAnsi"/>
                    <w:b/>
                    <w:sz w:val="20"/>
                    <w:szCs w:val="20"/>
                  </w:rPr>
                </w:pPr>
                <w:r w:rsidRPr="00E358AB">
                  <w:rPr>
                    <w:rStyle w:val="PlaceholderText"/>
                    <w:rFonts w:asciiTheme="minorHAnsi" w:hAnsiTheme="minorHAnsi"/>
                    <w:sz w:val="20"/>
                    <w:szCs w:val="20"/>
                  </w:rPr>
                  <w:t>Click here to enter text.</w:t>
                </w:r>
              </w:p>
            </w:sdtContent>
          </w:sdt>
        </w:tc>
        <w:tc>
          <w:tcPr>
            <w:tcW w:w="907" w:type="pct"/>
            <w:shd w:val="clear" w:color="auto" w:fill="auto"/>
          </w:tcPr>
          <w:sdt>
            <w:sdtPr>
              <w:rPr>
                <w:rFonts w:asciiTheme="minorHAnsi" w:hAnsiTheme="minorHAnsi"/>
                <w:b/>
                <w:color w:val="808080"/>
                <w:sz w:val="20"/>
                <w:szCs w:val="20"/>
              </w:rPr>
              <w:id w:val="345601801"/>
            </w:sdtPr>
            <w:sdtContent>
              <w:p w:rsidR="00E37B88" w:rsidRPr="00E358AB" w:rsidRDefault="00E37B88" w:rsidP="00577EA4">
                <w:pPr>
                  <w:jc w:val="right"/>
                  <w:rPr>
                    <w:rFonts w:asciiTheme="minorHAnsi" w:hAnsiTheme="minorHAnsi"/>
                    <w:b/>
                    <w:sz w:val="20"/>
                    <w:szCs w:val="20"/>
                  </w:rPr>
                </w:pPr>
                <w:r w:rsidRPr="00E358AB">
                  <w:rPr>
                    <w:rFonts w:ascii="MS Gothic" w:eastAsia="MS Gothic" w:hAnsi="MS Gothic" w:cs="MS Gothic" w:hint="eastAsia"/>
                    <w:b/>
                    <w:sz w:val="20"/>
                    <w:szCs w:val="20"/>
                  </w:rPr>
                  <w:t>☐</w:t>
                </w:r>
              </w:p>
            </w:sdtContent>
          </w:sdt>
          <w:p w:rsidR="00E37B88" w:rsidRPr="00E358AB" w:rsidRDefault="00E37B88" w:rsidP="00577EA4">
            <w:pPr>
              <w:rPr>
                <w:rFonts w:asciiTheme="minorHAnsi" w:hAnsiTheme="minorHAnsi"/>
                <w:b/>
                <w:sz w:val="20"/>
                <w:szCs w:val="20"/>
              </w:rPr>
            </w:pPr>
            <w:r w:rsidRPr="00E358AB">
              <w:rPr>
                <w:rFonts w:asciiTheme="minorHAnsi" w:hAnsiTheme="minorHAnsi"/>
                <w:b/>
                <w:sz w:val="20"/>
                <w:szCs w:val="20"/>
              </w:rPr>
              <w:t>Comments/Evidence</w:t>
            </w:r>
          </w:p>
          <w:sdt>
            <w:sdtPr>
              <w:rPr>
                <w:rFonts w:asciiTheme="minorHAnsi" w:hAnsiTheme="minorHAnsi"/>
                <w:b/>
                <w:sz w:val="20"/>
                <w:szCs w:val="20"/>
              </w:rPr>
              <w:id w:val="-230629768"/>
              <w:showingPlcHdr/>
              <w:text/>
            </w:sdtPr>
            <w:sdtContent>
              <w:p w:rsidR="00E37B88" w:rsidRPr="00E358AB" w:rsidRDefault="00E37B88" w:rsidP="00BD4DDF">
                <w:pPr>
                  <w:rPr>
                    <w:rFonts w:asciiTheme="minorHAnsi" w:hAnsiTheme="minorHAnsi"/>
                    <w:b/>
                    <w:sz w:val="20"/>
                    <w:szCs w:val="20"/>
                  </w:rPr>
                </w:pPr>
                <w:r w:rsidRPr="00E358AB">
                  <w:rPr>
                    <w:rStyle w:val="PlaceholderText"/>
                    <w:rFonts w:asciiTheme="minorHAnsi" w:hAnsiTheme="minorHAnsi"/>
                    <w:sz w:val="20"/>
                    <w:szCs w:val="20"/>
                  </w:rPr>
                  <w:t>Click here to enter text.</w:t>
                </w:r>
              </w:p>
            </w:sdtContent>
          </w:sdt>
        </w:tc>
      </w:tr>
      <w:tr w:rsidR="00E37B88" w:rsidRPr="0078597B" w:rsidTr="00BD4DDF">
        <w:trPr>
          <w:trHeight w:val="368"/>
        </w:trPr>
        <w:tc>
          <w:tcPr>
            <w:tcW w:w="1687" w:type="pct"/>
            <w:shd w:val="clear" w:color="auto" w:fill="auto"/>
            <w:vAlign w:val="center"/>
          </w:tcPr>
          <w:p w:rsidR="00E37B88" w:rsidRPr="0078597B" w:rsidRDefault="00E37B88" w:rsidP="00D35502">
            <w:pPr>
              <w:numPr>
                <w:ilvl w:val="0"/>
                <w:numId w:val="2"/>
              </w:numPr>
              <w:ind w:left="425"/>
              <w:rPr>
                <w:rFonts w:ascii="Calibri" w:hAnsi="Calibri"/>
                <w:b/>
                <w:sz w:val="20"/>
                <w:szCs w:val="20"/>
                <w:u w:val="single"/>
              </w:rPr>
            </w:pPr>
            <w:r w:rsidRPr="0078597B">
              <w:rPr>
                <w:rFonts w:ascii="Calibri" w:hAnsi="Calibri"/>
                <w:b/>
                <w:sz w:val="20"/>
                <w:szCs w:val="20"/>
                <w:u w:val="single"/>
              </w:rPr>
              <w:lastRenderedPageBreak/>
              <w:t>Collaborative Leadership</w:t>
            </w:r>
          </w:p>
          <w:p w:rsidR="00E37B88" w:rsidRDefault="00E37B88" w:rsidP="001F7BF7">
            <w:pPr>
              <w:rPr>
                <w:rFonts w:ascii="Calibri" w:hAnsi="Calibri"/>
                <w:sz w:val="20"/>
                <w:szCs w:val="20"/>
              </w:rPr>
            </w:pPr>
            <w:r>
              <w:rPr>
                <w:rFonts w:ascii="Calibri" w:hAnsi="Calibri"/>
                <w:sz w:val="20"/>
                <w:szCs w:val="20"/>
              </w:rPr>
              <w:t>The</w:t>
            </w:r>
            <w:r w:rsidRPr="0078597B">
              <w:rPr>
                <w:rFonts w:ascii="Calibri" w:hAnsi="Calibri"/>
                <w:sz w:val="20"/>
                <w:szCs w:val="20"/>
              </w:rPr>
              <w:t xml:space="preserve"> superintendent, in concert with the local board of education, designs structures and processes that result in broad community engagement with support for and ownership of the district vision. </w:t>
            </w:r>
          </w:p>
          <w:p w:rsidR="00E37B88" w:rsidRDefault="00E37B88" w:rsidP="001F7BF7">
            <w:pPr>
              <w:rPr>
                <w:rFonts w:ascii="Calibri" w:hAnsi="Calibri"/>
                <w:sz w:val="20"/>
                <w:szCs w:val="20"/>
              </w:rPr>
            </w:pPr>
          </w:p>
          <w:p w:rsidR="00E37B88" w:rsidRDefault="00E37B88" w:rsidP="001F7BF7">
            <w:pPr>
              <w:rPr>
                <w:rFonts w:ascii="Calibri" w:hAnsi="Calibri"/>
                <w:sz w:val="20"/>
                <w:szCs w:val="20"/>
              </w:rPr>
            </w:pPr>
            <w:r w:rsidRPr="0078597B">
              <w:rPr>
                <w:rFonts w:ascii="Calibri" w:hAnsi="Calibri"/>
                <w:sz w:val="20"/>
                <w:szCs w:val="20"/>
              </w:rPr>
              <w:t>Acknowledging that strong schools build strong communities, the superintendent proactively creates, with school and district staff, opportunities for parents, community members, government leaders and business representatives to participate with their investments of resources, assistance and goodwill.</w:t>
            </w:r>
          </w:p>
          <w:p w:rsidR="00E37B88" w:rsidRDefault="00E37B88" w:rsidP="001F7BF7">
            <w:pPr>
              <w:rPr>
                <w:rFonts w:ascii="Calibri" w:hAnsi="Calibri"/>
                <w:sz w:val="20"/>
                <w:szCs w:val="20"/>
              </w:rPr>
            </w:pPr>
          </w:p>
          <w:p w:rsidR="00E37B88" w:rsidRPr="0078597B" w:rsidRDefault="00E37B88" w:rsidP="001F7BF7">
            <w:pPr>
              <w:rPr>
                <w:rFonts w:ascii="Calibri" w:hAnsi="Calibri"/>
                <w:b/>
                <w:sz w:val="20"/>
                <w:szCs w:val="20"/>
                <w:u w:val="single"/>
              </w:rPr>
            </w:pPr>
          </w:p>
        </w:tc>
        <w:tc>
          <w:tcPr>
            <w:tcW w:w="782" w:type="pct"/>
            <w:shd w:val="clear" w:color="auto" w:fill="auto"/>
          </w:tcPr>
          <w:sdt>
            <w:sdtPr>
              <w:rPr>
                <w:rFonts w:asciiTheme="minorHAnsi" w:hAnsiTheme="minorHAnsi"/>
                <w:b/>
                <w:sz w:val="20"/>
                <w:szCs w:val="20"/>
              </w:rPr>
              <w:id w:val="-1615360442"/>
            </w:sdtPr>
            <w:sdtContent>
              <w:p w:rsidR="00E37B88" w:rsidRPr="00E358AB" w:rsidRDefault="00E37B88" w:rsidP="00577EA4">
                <w:pPr>
                  <w:jc w:val="right"/>
                  <w:rPr>
                    <w:rFonts w:asciiTheme="minorHAnsi" w:hAnsiTheme="minorHAnsi"/>
                    <w:b/>
                    <w:sz w:val="20"/>
                    <w:szCs w:val="20"/>
                  </w:rPr>
                </w:pPr>
                <w:r w:rsidRPr="00E358AB">
                  <w:rPr>
                    <w:rFonts w:ascii="MS Gothic" w:eastAsia="MS Gothic" w:hAnsi="MS Gothic" w:cs="MS Gothic" w:hint="eastAsia"/>
                    <w:b/>
                    <w:sz w:val="20"/>
                    <w:szCs w:val="20"/>
                  </w:rPr>
                  <w:t>☐</w:t>
                </w:r>
              </w:p>
            </w:sdtContent>
          </w:sdt>
          <w:p w:rsidR="00E37B88" w:rsidRPr="00E358AB" w:rsidRDefault="00E37B88" w:rsidP="00577EA4">
            <w:pPr>
              <w:rPr>
                <w:rFonts w:asciiTheme="minorHAnsi" w:hAnsiTheme="minorHAnsi"/>
                <w:b/>
                <w:sz w:val="20"/>
                <w:szCs w:val="20"/>
              </w:rPr>
            </w:pPr>
            <w:r w:rsidRPr="00E358AB">
              <w:rPr>
                <w:rFonts w:asciiTheme="minorHAnsi" w:hAnsiTheme="minorHAnsi"/>
                <w:b/>
                <w:sz w:val="20"/>
                <w:szCs w:val="20"/>
              </w:rPr>
              <w:t>Comments/Evidence</w:t>
            </w:r>
          </w:p>
          <w:sdt>
            <w:sdtPr>
              <w:rPr>
                <w:rFonts w:asciiTheme="minorHAnsi" w:hAnsiTheme="minorHAnsi"/>
                <w:b/>
                <w:sz w:val="20"/>
                <w:szCs w:val="20"/>
              </w:rPr>
              <w:id w:val="1817142358"/>
              <w:showingPlcHdr/>
              <w:text/>
            </w:sdtPr>
            <w:sdtContent>
              <w:p w:rsidR="00E37B88" w:rsidRPr="00E358AB" w:rsidRDefault="00E37B88" w:rsidP="00BD4DDF">
                <w:pPr>
                  <w:rPr>
                    <w:rFonts w:asciiTheme="minorHAnsi" w:hAnsiTheme="minorHAnsi"/>
                    <w:b/>
                    <w:sz w:val="20"/>
                    <w:szCs w:val="20"/>
                  </w:rPr>
                </w:pPr>
                <w:r w:rsidRPr="00E358AB">
                  <w:rPr>
                    <w:rStyle w:val="PlaceholderText"/>
                    <w:rFonts w:asciiTheme="minorHAnsi" w:hAnsiTheme="minorHAnsi"/>
                    <w:sz w:val="20"/>
                    <w:szCs w:val="20"/>
                  </w:rPr>
                  <w:t>Click here to enter text.</w:t>
                </w:r>
              </w:p>
            </w:sdtContent>
          </w:sdt>
        </w:tc>
        <w:tc>
          <w:tcPr>
            <w:tcW w:w="812" w:type="pct"/>
            <w:shd w:val="clear" w:color="auto" w:fill="auto"/>
          </w:tcPr>
          <w:sdt>
            <w:sdtPr>
              <w:rPr>
                <w:rFonts w:asciiTheme="minorHAnsi" w:hAnsiTheme="minorHAnsi"/>
                <w:b/>
                <w:color w:val="808080"/>
                <w:sz w:val="20"/>
                <w:szCs w:val="20"/>
              </w:rPr>
              <w:id w:val="2124423837"/>
            </w:sdtPr>
            <w:sdtContent>
              <w:p w:rsidR="00E37B88" w:rsidRPr="00E358AB" w:rsidRDefault="00E37B88" w:rsidP="00577EA4">
                <w:pPr>
                  <w:jc w:val="right"/>
                  <w:rPr>
                    <w:rFonts w:asciiTheme="minorHAnsi" w:hAnsiTheme="minorHAnsi"/>
                    <w:b/>
                    <w:sz w:val="20"/>
                    <w:szCs w:val="20"/>
                  </w:rPr>
                </w:pPr>
                <w:r w:rsidRPr="00E358AB">
                  <w:rPr>
                    <w:rFonts w:ascii="MS Gothic" w:eastAsia="MS Gothic" w:hAnsi="MS Gothic" w:cs="MS Gothic" w:hint="eastAsia"/>
                    <w:b/>
                    <w:sz w:val="20"/>
                    <w:szCs w:val="20"/>
                  </w:rPr>
                  <w:t>☐</w:t>
                </w:r>
              </w:p>
            </w:sdtContent>
          </w:sdt>
          <w:p w:rsidR="00E37B88" w:rsidRPr="00E358AB" w:rsidRDefault="00E37B88" w:rsidP="00577EA4">
            <w:pPr>
              <w:rPr>
                <w:rFonts w:asciiTheme="minorHAnsi" w:hAnsiTheme="minorHAnsi"/>
                <w:b/>
                <w:sz w:val="20"/>
                <w:szCs w:val="20"/>
              </w:rPr>
            </w:pPr>
            <w:r w:rsidRPr="00E358AB">
              <w:rPr>
                <w:rFonts w:asciiTheme="minorHAnsi" w:hAnsiTheme="minorHAnsi"/>
                <w:b/>
                <w:sz w:val="20"/>
                <w:szCs w:val="20"/>
              </w:rPr>
              <w:t>Comments/Evidence</w:t>
            </w:r>
          </w:p>
          <w:sdt>
            <w:sdtPr>
              <w:rPr>
                <w:rFonts w:asciiTheme="minorHAnsi" w:hAnsiTheme="minorHAnsi"/>
                <w:b/>
                <w:sz w:val="20"/>
                <w:szCs w:val="20"/>
              </w:rPr>
              <w:id w:val="983740733"/>
              <w:showingPlcHdr/>
              <w:text/>
            </w:sdtPr>
            <w:sdtContent>
              <w:p w:rsidR="00E37B88" w:rsidRPr="00E358AB" w:rsidRDefault="00E37B88" w:rsidP="00577EA4">
                <w:pPr>
                  <w:rPr>
                    <w:rFonts w:asciiTheme="minorHAnsi" w:hAnsiTheme="minorHAnsi"/>
                    <w:b/>
                    <w:sz w:val="20"/>
                    <w:szCs w:val="20"/>
                  </w:rPr>
                </w:pPr>
                <w:r w:rsidRPr="00E358AB">
                  <w:rPr>
                    <w:rStyle w:val="PlaceholderText"/>
                    <w:rFonts w:asciiTheme="minorHAnsi" w:hAnsiTheme="minorHAnsi"/>
                    <w:sz w:val="20"/>
                    <w:szCs w:val="20"/>
                  </w:rPr>
                  <w:t>Click here to enter text.</w:t>
                </w:r>
              </w:p>
            </w:sdtContent>
          </w:sdt>
          <w:p w:rsidR="00E37B88" w:rsidRPr="00E358AB" w:rsidRDefault="00E37B88" w:rsidP="00577EA4">
            <w:pPr>
              <w:rPr>
                <w:rFonts w:asciiTheme="minorHAnsi" w:hAnsiTheme="minorHAnsi"/>
                <w:b/>
                <w:sz w:val="20"/>
                <w:szCs w:val="20"/>
              </w:rPr>
            </w:pPr>
          </w:p>
          <w:p w:rsidR="00E37B88" w:rsidRPr="00E358AB" w:rsidRDefault="00E37B88" w:rsidP="00577EA4">
            <w:pPr>
              <w:rPr>
                <w:rFonts w:asciiTheme="minorHAnsi" w:hAnsiTheme="minorHAnsi"/>
                <w:b/>
                <w:sz w:val="20"/>
                <w:szCs w:val="20"/>
              </w:rPr>
            </w:pPr>
          </w:p>
          <w:p w:rsidR="00E37B88" w:rsidRPr="00E358AB" w:rsidRDefault="00E37B88" w:rsidP="00577EA4">
            <w:pPr>
              <w:rPr>
                <w:rFonts w:asciiTheme="minorHAnsi" w:hAnsiTheme="minorHAnsi"/>
                <w:b/>
                <w:sz w:val="20"/>
                <w:szCs w:val="20"/>
              </w:rPr>
            </w:pPr>
          </w:p>
          <w:p w:rsidR="00E37B88" w:rsidRPr="00E358AB" w:rsidRDefault="00E37B88" w:rsidP="00577EA4">
            <w:pPr>
              <w:rPr>
                <w:rFonts w:asciiTheme="minorHAnsi" w:hAnsiTheme="minorHAnsi"/>
                <w:b/>
                <w:sz w:val="20"/>
                <w:szCs w:val="20"/>
              </w:rPr>
            </w:pPr>
          </w:p>
          <w:p w:rsidR="00E37B88" w:rsidRPr="00E358AB" w:rsidRDefault="00E37B88" w:rsidP="00BD4DDF">
            <w:pPr>
              <w:rPr>
                <w:rFonts w:asciiTheme="minorHAnsi" w:hAnsiTheme="minorHAnsi"/>
                <w:b/>
                <w:sz w:val="20"/>
                <w:szCs w:val="20"/>
              </w:rPr>
            </w:pPr>
          </w:p>
        </w:tc>
        <w:tc>
          <w:tcPr>
            <w:tcW w:w="812" w:type="pct"/>
            <w:shd w:val="clear" w:color="auto" w:fill="auto"/>
          </w:tcPr>
          <w:sdt>
            <w:sdtPr>
              <w:rPr>
                <w:rFonts w:asciiTheme="minorHAnsi" w:hAnsiTheme="minorHAnsi"/>
                <w:b/>
                <w:color w:val="808080"/>
                <w:sz w:val="20"/>
                <w:szCs w:val="20"/>
              </w:rPr>
              <w:id w:val="-482536679"/>
            </w:sdtPr>
            <w:sdtContent>
              <w:p w:rsidR="00E37B88" w:rsidRPr="00E358AB" w:rsidRDefault="00E37B88" w:rsidP="00577EA4">
                <w:pPr>
                  <w:jc w:val="right"/>
                  <w:rPr>
                    <w:rFonts w:asciiTheme="minorHAnsi" w:hAnsiTheme="minorHAnsi"/>
                    <w:b/>
                    <w:sz w:val="20"/>
                    <w:szCs w:val="20"/>
                  </w:rPr>
                </w:pPr>
                <w:r w:rsidRPr="00E358AB">
                  <w:rPr>
                    <w:rFonts w:ascii="MS Gothic" w:eastAsia="MS Gothic" w:hAnsi="MS Gothic" w:cs="MS Gothic" w:hint="eastAsia"/>
                    <w:b/>
                    <w:sz w:val="20"/>
                    <w:szCs w:val="20"/>
                  </w:rPr>
                  <w:t>☐</w:t>
                </w:r>
              </w:p>
            </w:sdtContent>
          </w:sdt>
          <w:p w:rsidR="00E37B88" w:rsidRPr="00E358AB" w:rsidRDefault="00E37B88" w:rsidP="00577EA4">
            <w:pPr>
              <w:rPr>
                <w:rFonts w:asciiTheme="minorHAnsi" w:hAnsiTheme="minorHAnsi"/>
                <w:b/>
                <w:sz w:val="20"/>
                <w:szCs w:val="20"/>
              </w:rPr>
            </w:pPr>
            <w:r w:rsidRPr="00E358AB">
              <w:rPr>
                <w:rFonts w:asciiTheme="minorHAnsi" w:hAnsiTheme="minorHAnsi"/>
                <w:b/>
                <w:sz w:val="20"/>
                <w:szCs w:val="20"/>
              </w:rPr>
              <w:t>Comments/Evidence</w:t>
            </w:r>
          </w:p>
          <w:sdt>
            <w:sdtPr>
              <w:rPr>
                <w:rFonts w:asciiTheme="minorHAnsi" w:hAnsiTheme="minorHAnsi"/>
                <w:b/>
                <w:sz w:val="20"/>
                <w:szCs w:val="20"/>
              </w:rPr>
              <w:id w:val="-65732778"/>
              <w:showingPlcHdr/>
              <w:text/>
            </w:sdtPr>
            <w:sdtContent>
              <w:p w:rsidR="00E37B88" w:rsidRPr="00E358AB" w:rsidRDefault="00E37B88" w:rsidP="00BD4DDF">
                <w:pPr>
                  <w:rPr>
                    <w:rFonts w:asciiTheme="minorHAnsi" w:hAnsiTheme="minorHAnsi"/>
                    <w:b/>
                    <w:sz w:val="20"/>
                    <w:szCs w:val="20"/>
                  </w:rPr>
                </w:pPr>
                <w:r w:rsidRPr="00E358AB">
                  <w:rPr>
                    <w:rStyle w:val="PlaceholderText"/>
                    <w:rFonts w:asciiTheme="minorHAnsi" w:hAnsiTheme="minorHAnsi"/>
                    <w:sz w:val="20"/>
                    <w:szCs w:val="20"/>
                  </w:rPr>
                  <w:t>Click here to enter text.</w:t>
                </w:r>
              </w:p>
            </w:sdtContent>
          </w:sdt>
        </w:tc>
        <w:tc>
          <w:tcPr>
            <w:tcW w:w="907" w:type="pct"/>
            <w:shd w:val="clear" w:color="auto" w:fill="auto"/>
          </w:tcPr>
          <w:sdt>
            <w:sdtPr>
              <w:rPr>
                <w:rFonts w:asciiTheme="minorHAnsi" w:hAnsiTheme="minorHAnsi"/>
                <w:b/>
                <w:color w:val="808080"/>
                <w:sz w:val="20"/>
                <w:szCs w:val="20"/>
              </w:rPr>
              <w:id w:val="-50159442"/>
            </w:sdtPr>
            <w:sdtContent>
              <w:p w:rsidR="00E37B88" w:rsidRPr="00E358AB" w:rsidRDefault="00E37B88" w:rsidP="00577EA4">
                <w:pPr>
                  <w:jc w:val="right"/>
                  <w:rPr>
                    <w:rFonts w:asciiTheme="minorHAnsi" w:hAnsiTheme="minorHAnsi"/>
                    <w:b/>
                    <w:sz w:val="20"/>
                    <w:szCs w:val="20"/>
                  </w:rPr>
                </w:pPr>
                <w:r w:rsidRPr="00E358AB">
                  <w:rPr>
                    <w:rFonts w:ascii="MS Gothic" w:eastAsia="MS Gothic" w:hAnsi="MS Gothic" w:cs="MS Gothic" w:hint="eastAsia"/>
                    <w:b/>
                    <w:sz w:val="20"/>
                    <w:szCs w:val="20"/>
                  </w:rPr>
                  <w:t>☐</w:t>
                </w:r>
              </w:p>
            </w:sdtContent>
          </w:sdt>
          <w:p w:rsidR="00E37B88" w:rsidRPr="00E358AB" w:rsidRDefault="00E37B88" w:rsidP="00577EA4">
            <w:pPr>
              <w:rPr>
                <w:rFonts w:asciiTheme="minorHAnsi" w:hAnsiTheme="minorHAnsi"/>
                <w:b/>
                <w:sz w:val="20"/>
                <w:szCs w:val="20"/>
              </w:rPr>
            </w:pPr>
            <w:r w:rsidRPr="00E358AB">
              <w:rPr>
                <w:rFonts w:asciiTheme="minorHAnsi" w:hAnsiTheme="minorHAnsi"/>
                <w:b/>
                <w:sz w:val="20"/>
                <w:szCs w:val="20"/>
              </w:rPr>
              <w:t>Comments/Evidence</w:t>
            </w:r>
          </w:p>
          <w:sdt>
            <w:sdtPr>
              <w:rPr>
                <w:rFonts w:asciiTheme="minorHAnsi" w:hAnsiTheme="minorHAnsi"/>
                <w:b/>
                <w:sz w:val="20"/>
                <w:szCs w:val="20"/>
              </w:rPr>
              <w:id w:val="-2063475216"/>
              <w:showingPlcHdr/>
              <w:text/>
            </w:sdtPr>
            <w:sdtContent>
              <w:p w:rsidR="00E37B88" w:rsidRPr="00E358AB" w:rsidRDefault="00E37B88" w:rsidP="00BD4DDF">
                <w:pPr>
                  <w:rPr>
                    <w:rFonts w:asciiTheme="minorHAnsi" w:hAnsiTheme="minorHAnsi"/>
                    <w:b/>
                    <w:sz w:val="20"/>
                    <w:szCs w:val="20"/>
                  </w:rPr>
                </w:pPr>
                <w:r w:rsidRPr="00E358AB">
                  <w:rPr>
                    <w:rStyle w:val="PlaceholderText"/>
                    <w:rFonts w:asciiTheme="minorHAnsi" w:hAnsiTheme="minorHAnsi"/>
                    <w:sz w:val="20"/>
                    <w:szCs w:val="20"/>
                  </w:rPr>
                  <w:t>Click here to enter text.</w:t>
                </w:r>
              </w:p>
            </w:sdtContent>
          </w:sdt>
        </w:tc>
      </w:tr>
      <w:tr w:rsidR="00E37B88" w:rsidRPr="0078597B" w:rsidTr="00BD4DDF">
        <w:trPr>
          <w:trHeight w:val="368"/>
        </w:trPr>
        <w:tc>
          <w:tcPr>
            <w:tcW w:w="1687" w:type="pct"/>
            <w:tcBorders>
              <w:bottom w:val="single" w:sz="4" w:space="0" w:color="auto"/>
            </w:tcBorders>
            <w:shd w:val="clear" w:color="auto" w:fill="auto"/>
            <w:vAlign w:val="center"/>
          </w:tcPr>
          <w:p w:rsidR="00E37B88" w:rsidRPr="0078597B" w:rsidRDefault="00E37B88" w:rsidP="00D35502">
            <w:pPr>
              <w:numPr>
                <w:ilvl w:val="0"/>
                <w:numId w:val="2"/>
              </w:numPr>
              <w:ind w:left="425"/>
              <w:rPr>
                <w:rFonts w:ascii="Calibri" w:hAnsi="Calibri"/>
                <w:b/>
                <w:sz w:val="20"/>
                <w:szCs w:val="20"/>
                <w:u w:val="single"/>
              </w:rPr>
            </w:pPr>
            <w:r w:rsidRPr="0078597B">
              <w:rPr>
                <w:rFonts w:ascii="Calibri" w:hAnsi="Calibri"/>
                <w:b/>
                <w:sz w:val="20"/>
                <w:szCs w:val="20"/>
                <w:u w:val="single"/>
              </w:rPr>
              <w:t>Influential Leadership</w:t>
            </w:r>
          </w:p>
          <w:p w:rsidR="00E37B88" w:rsidRDefault="00E37B88" w:rsidP="001F7BF7">
            <w:pPr>
              <w:rPr>
                <w:rFonts w:ascii="Calibri" w:hAnsi="Calibri"/>
                <w:sz w:val="20"/>
                <w:szCs w:val="20"/>
              </w:rPr>
            </w:pPr>
            <w:r w:rsidRPr="0078597B">
              <w:rPr>
                <w:rFonts w:ascii="Calibri" w:hAnsi="Calibri"/>
                <w:sz w:val="20"/>
                <w:szCs w:val="20"/>
              </w:rPr>
              <w:t xml:space="preserve">The superintendent promotes the success of teaching </w:t>
            </w:r>
            <w:r>
              <w:rPr>
                <w:rFonts w:ascii="Calibri" w:hAnsi="Calibri"/>
                <w:sz w:val="20"/>
                <w:szCs w:val="20"/>
              </w:rPr>
              <w:t xml:space="preserve">and learning </w:t>
            </w:r>
            <w:r w:rsidRPr="0078597B">
              <w:rPr>
                <w:rFonts w:ascii="Calibri" w:hAnsi="Calibri"/>
                <w:sz w:val="20"/>
                <w:szCs w:val="20"/>
              </w:rPr>
              <w:t>by understanding, responding to and influencing the larger political, social, economic, legal, ethical and cultural context. From this knowledge, the superintendent works with the board of education to define mutual expectations, policies and goals to ensure the academic success for all students.</w:t>
            </w:r>
          </w:p>
          <w:p w:rsidR="00E37B88" w:rsidRDefault="00E37B88" w:rsidP="001F7BF7">
            <w:pPr>
              <w:rPr>
                <w:rFonts w:ascii="Calibri" w:hAnsi="Calibri"/>
                <w:sz w:val="20"/>
                <w:szCs w:val="20"/>
              </w:rPr>
            </w:pPr>
          </w:p>
          <w:p w:rsidR="00E37B88" w:rsidRDefault="00E37B88" w:rsidP="001F7BF7">
            <w:pPr>
              <w:rPr>
                <w:rFonts w:ascii="Calibri" w:hAnsi="Calibri"/>
                <w:sz w:val="20"/>
                <w:szCs w:val="20"/>
              </w:rPr>
            </w:pPr>
          </w:p>
          <w:p w:rsidR="00E37B88" w:rsidRDefault="00E37B88" w:rsidP="001F7BF7">
            <w:pPr>
              <w:rPr>
                <w:rFonts w:ascii="Calibri" w:hAnsi="Calibri"/>
                <w:sz w:val="20"/>
                <w:szCs w:val="20"/>
              </w:rPr>
            </w:pPr>
          </w:p>
          <w:p w:rsidR="00E37B88" w:rsidRDefault="00E37B88" w:rsidP="001F7BF7">
            <w:pPr>
              <w:rPr>
                <w:rFonts w:ascii="Calibri" w:hAnsi="Calibri"/>
                <w:sz w:val="20"/>
                <w:szCs w:val="20"/>
              </w:rPr>
            </w:pPr>
          </w:p>
          <w:p w:rsidR="00E37B88" w:rsidRPr="0078597B" w:rsidRDefault="00E37B88" w:rsidP="001F7BF7">
            <w:pPr>
              <w:rPr>
                <w:rFonts w:ascii="Calibri" w:hAnsi="Calibri"/>
                <w:b/>
                <w:sz w:val="20"/>
                <w:szCs w:val="20"/>
                <w:u w:val="single"/>
              </w:rPr>
            </w:pPr>
          </w:p>
        </w:tc>
        <w:tc>
          <w:tcPr>
            <w:tcW w:w="782" w:type="pct"/>
            <w:tcBorders>
              <w:bottom w:val="single" w:sz="4" w:space="0" w:color="auto"/>
            </w:tcBorders>
            <w:shd w:val="clear" w:color="auto" w:fill="auto"/>
          </w:tcPr>
          <w:sdt>
            <w:sdtPr>
              <w:rPr>
                <w:rFonts w:asciiTheme="minorHAnsi" w:hAnsiTheme="minorHAnsi"/>
                <w:b/>
                <w:sz w:val="20"/>
                <w:szCs w:val="20"/>
              </w:rPr>
              <w:id w:val="-8149672"/>
            </w:sdtPr>
            <w:sdtContent>
              <w:p w:rsidR="00E37B88" w:rsidRPr="00E37B88" w:rsidRDefault="00E37B88" w:rsidP="00577EA4">
                <w:pPr>
                  <w:jc w:val="right"/>
                  <w:rPr>
                    <w:rFonts w:asciiTheme="minorHAnsi" w:hAnsiTheme="minorHAnsi"/>
                    <w:b/>
                    <w:sz w:val="20"/>
                    <w:szCs w:val="20"/>
                  </w:rPr>
                </w:pPr>
                <w:r w:rsidRPr="00E37B88">
                  <w:rPr>
                    <w:rFonts w:ascii="MS Gothic" w:eastAsia="MS Gothic" w:hAnsi="MS Gothic" w:cs="MS Gothic" w:hint="eastAsia"/>
                    <w:b/>
                    <w:sz w:val="20"/>
                    <w:szCs w:val="20"/>
                  </w:rPr>
                  <w:t>☐</w:t>
                </w:r>
              </w:p>
            </w:sdtContent>
          </w:sdt>
          <w:p w:rsidR="00E37B88" w:rsidRPr="00E37B88" w:rsidRDefault="00E37B88" w:rsidP="00577EA4">
            <w:pPr>
              <w:rPr>
                <w:rFonts w:asciiTheme="minorHAnsi" w:hAnsiTheme="minorHAnsi"/>
                <w:b/>
                <w:sz w:val="20"/>
                <w:szCs w:val="20"/>
              </w:rPr>
            </w:pPr>
            <w:r w:rsidRPr="00E37B88">
              <w:rPr>
                <w:rFonts w:asciiTheme="minorHAnsi" w:hAnsiTheme="minorHAnsi"/>
                <w:b/>
                <w:sz w:val="20"/>
                <w:szCs w:val="20"/>
              </w:rPr>
              <w:t>Comments/Evidence</w:t>
            </w:r>
          </w:p>
          <w:sdt>
            <w:sdtPr>
              <w:rPr>
                <w:rFonts w:asciiTheme="minorHAnsi" w:hAnsiTheme="minorHAnsi"/>
                <w:b/>
                <w:sz w:val="20"/>
                <w:szCs w:val="20"/>
              </w:rPr>
              <w:id w:val="-1999644950"/>
              <w:showingPlcHdr/>
              <w:text/>
            </w:sdtPr>
            <w:sdtContent>
              <w:p w:rsidR="00E37B88" w:rsidRPr="00E37B88" w:rsidRDefault="00E37B88" w:rsidP="00BD4DDF">
                <w:pPr>
                  <w:rPr>
                    <w:rFonts w:asciiTheme="minorHAnsi" w:hAnsiTheme="minorHAnsi"/>
                    <w:b/>
                    <w:sz w:val="20"/>
                    <w:szCs w:val="20"/>
                  </w:rPr>
                </w:pPr>
                <w:r w:rsidRPr="00E37B88">
                  <w:rPr>
                    <w:rStyle w:val="PlaceholderText"/>
                    <w:rFonts w:asciiTheme="minorHAnsi" w:hAnsiTheme="minorHAnsi"/>
                    <w:sz w:val="20"/>
                    <w:szCs w:val="20"/>
                  </w:rPr>
                  <w:t>Click here to enter text.</w:t>
                </w:r>
              </w:p>
            </w:sdtContent>
          </w:sdt>
        </w:tc>
        <w:tc>
          <w:tcPr>
            <w:tcW w:w="812" w:type="pct"/>
            <w:tcBorders>
              <w:bottom w:val="single" w:sz="4" w:space="0" w:color="auto"/>
            </w:tcBorders>
            <w:shd w:val="clear" w:color="auto" w:fill="auto"/>
          </w:tcPr>
          <w:sdt>
            <w:sdtPr>
              <w:rPr>
                <w:rFonts w:asciiTheme="minorHAnsi" w:hAnsiTheme="minorHAnsi"/>
                <w:b/>
                <w:color w:val="808080"/>
                <w:sz w:val="20"/>
                <w:szCs w:val="20"/>
              </w:rPr>
              <w:id w:val="925693206"/>
            </w:sdtPr>
            <w:sdtContent>
              <w:p w:rsidR="00E37B88" w:rsidRPr="00E37B88" w:rsidRDefault="00E37B88" w:rsidP="00577EA4">
                <w:pPr>
                  <w:jc w:val="right"/>
                  <w:rPr>
                    <w:rFonts w:asciiTheme="minorHAnsi" w:hAnsiTheme="minorHAnsi"/>
                    <w:b/>
                    <w:sz w:val="20"/>
                    <w:szCs w:val="20"/>
                  </w:rPr>
                </w:pPr>
                <w:r w:rsidRPr="00E37B88">
                  <w:rPr>
                    <w:rFonts w:ascii="MS Gothic" w:eastAsia="MS Gothic" w:hAnsi="MS Gothic" w:cs="MS Gothic" w:hint="eastAsia"/>
                    <w:b/>
                    <w:sz w:val="20"/>
                    <w:szCs w:val="20"/>
                  </w:rPr>
                  <w:t>☐</w:t>
                </w:r>
              </w:p>
            </w:sdtContent>
          </w:sdt>
          <w:p w:rsidR="00E37B88" w:rsidRPr="00E37B88" w:rsidRDefault="00E37B88" w:rsidP="00577EA4">
            <w:pPr>
              <w:rPr>
                <w:rFonts w:asciiTheme="minorHAnsi" w:hAnsiTheme="minorHAnsi"/>
                <w:b/>
                <w:sz w:val="20"/>
                <w:szCs w:val="20"/>
              </w:rPr>
            </w:pPr>
            <w:r w:rsidRPr="00E37B88">
              <w:rPr>
                <w:rFonts w:asciiTheme="minorHAnsi" w:hAnsiTheme="minorHAnsi"/>
                <w:b/>
                <w:sz w:val="20"/>
                <w:szCs w:val="20"/>
              </w:rPr>
              <w:t>Comments/Evidence</w:t>
            </w:r>
          </w:p>
          <w:sdt>
            <w:sdtPr>
              <w:rPr>
                <w:rFonts w:asciiTheme="minorHAnsi" w:hAnsiTheme="minorHAnsi"/>
                <w:b/>
                <w:sz w:val="20"/>
                <w:szCs w:val="20"/>
              </w:rPr>
              <w:id w:val="-878858244"/>
              <w:showingPlcHdr/>
              <w:text/>
            </w:sdtPr>
            <w:sdtContent>
              <w:p w:rsidR="00E37B88" w:rsidRPr="00E37B88" w:rsidRDefault="00E37B88" w:rsidP="00577EA4">
                <w:pPr>
                  <w:rPr>
                    <w:rFonts w:asciiTheme="minorHAnsi" w:hAnsiTheme="minorHAnsi"/>
                    <w:b/>
                    <w:sz w:val="20"/>
                    <w:szCs w:val="20"/>
                  </w:rPr>
                </w:pPr>
                <w:r w:rsidRPr="00E37B88">
                  <w:rPr>
                    <w:rStyle w:val="PlaceholderText"/>
                    <w:rFonts w:asciiTheme="minorHAnsi" w:hAnsiTheme="minorHAnsi"/>
                    <w:sz w:val="20"/>
                    <w:szCs w:val="20"/>
                  </w:rPr>
                  <w:t>Click here to enter text.</w:t>
                </w:r>
              </w:p>
            </w:sdtContent>
          </w:sdt>
          <w:p w:rsidR="00E37B88" w:rsidRPr="00E37B88" w:rsidRDefault="00E37B88" w:rsidP="00577EA4">
            <w:pPr>
              <w:rPr>
                <w:rFonts w:asciiTheme="minorHAnsi" w:hAnsiTheme="minorHAnsi"/>
                <w:b/>
                <w:sz w:val="20"/>
                <w:szCs w:val="20"/>
              </w:rPr>
            </w:pPr>
          </w:p>
          <w:p w:rsidR="00E37B88" w:rsidRPr="00E37B88" w:rsidRDefault="00E37B88" w:rsidP="00BD4DDF">
            <w:pPr>
              <w:rPr>
                <w:rFonts w:asciiTheme="minorHAnsi" w:hAnsiTheme="minorHAnsi"/>
                <w:b/>
                <w:sz w:val="20"/>
                <w:szCs w:val="20"/>
              </w:rPr>
            </w:pPr>
          </w:p>
        </w:tc>
        <w:tc>
          <w:tcPr>
            <w:tcW w:w="812" w:type="pct"/>
            <w:tcBorders>
              <w:bottom w:val="single" w:sz="4" w:space="0" w:color="auto"/>
            </w:tcBorders>
            <w:shd w:val="clear" w:color="auto" w:fill="auto"/>
          </w:tcPr>
          <w:sdt>
            <w:sdtPr>
              <w:rPr>
                <w:rFonts w:asciiTheme="minorHAnsi" w:hAnsiTheme="minorHAnsi"/>
                <w:b/>
                <w:color w:val="808080"/>
                <w:sz w:val="20"/>
                <w:szCs w:val="20"/>
              </w:rPr>
              <w:id w:val="-1265295402"/>
            </w:sdtPr>
            <w:sdtContent>
              <w:p w:rsidR="00E37B88" w:rsidRPr="00E37B88" w:rsidRDefault="00E37B88" w:rsidP="00577EA4">
                <w:pPr>
                  <w:jc w:val="right"/>
                  <w:rPr>
                    <w:rFonts w:asciiTheme="minorHAnsi" w:hAnsiTheme="minorHAnsi"/>
                    <w:b/>
                    <w:sz w:val="20"/>
                    <w:szCs w:val="20"/>
                  </w:rPr>
                </w:pPr>
                <w:r w:rsidRPr="00E37B88">
                  <w:rPr>
                    <w:rFonts w:ascii="MS Gothic" w:eastAsia="MS Gothic" w:hAnsi="MS Gothic" w:cs="MS Gothic" w:hint="eastAsia"/>
                    <w:b/>
                    <w:sz w:val="20"/>
                    <w:szCs w:val="20"/>
                  </w:rPr>
                  <w:t>☐</w:t>
                </w:r>
              </w:p>
            </w:sdtContent>
          </w:sdt>
          <w:p w:rsidR="00E37B88" w:rsidRPr="00E37B88" w:rsidRDefault="00E37B88" w:rsidP="00577EA4">
            <w:pPr>
              <w:rPr>
                <w:rFonts w:asciiTheme="minorHAnsi" w:hAnsiTheme="minorHAnsi"/>
                <w:b/>
                <w:sz w:val="20"/>
                <w:szCs w:val="20"/>
              </w:rPr>
            </w:pPr>
            <w:r w:rsidRPr="00E37B88">
              <w:rPr>
                <w:rFonts w:asciiTheme="minorHAnsi" w:hAnsiTheme="minorHAnsi"/>
                <w:b/>
                <w:sz w:val="20"/>
                <w:szCs w:val="20"/>
              </w:rPr>
              <w:t>Comments/Evidence</w:t>
            </w:r>
          </w:p>
          <w:sdt>
            <w:sdtPr>
              <w:rPr>
                <w:rFonts w:asciiTheme="minorHAnsi" w:hAnsiTheme="minorHAnsi"/>
                <w:b/>
                <w:sz w:val="20"/>
                <w:szCs w:val="20"/>
              </w:rPr>
              <w:id w:val="-1712108133"/>
              <w:showingPlcHdr/>
              <w:text/>
            </w:sdtPr>
            <w:sdtContent>
              <w:p w:rsidR="00E37B88" w:rsidRPr="00E37B88" w:rsidRDefault="00E37B88" w:rsidP="00BD4DDF">
                <w:pPr>
                  <w:rPr>
                    <w:rFonts w:asciiTheme="minorHAnsi" w:hAnsiTheme="minorHAnsi"/>
                    <w:b/>
                    <w:sz w:val="20"/>
                    <w:szCs w:val="20"/>
                  </w:rPr>
                </w:pPr>
                <w:r w:rsidRPr="00E37B88">
                  <w:rPr>
                    <w:rStyle w:val="PlaceholderText"/>
                    <w:rFonts w:asciiTheme="minorHAnsi" w:hAnsiTheme="minorHAnsi"/>
                    <w:sz w:val="20"/>
                    <w:szCs w:val="20"/>
                  </w:rPr>
                  <w:t>Click here to enter text.</w:t>
                </w:r>
              </w:p>
            </w:sdtContent>
          </w:sdt>
        </w:tc>
        <w:tc>
          <w:tcPr>
            <w:tcW w:w="907" w:type="pct"/>
            <w:tcBorders>
              <w:bottom w:val="single" w:sz="4" w:space="0" w:color="auto"/>
            </w:tcBorders>
            <w:shd w:val="clear" w:color="auto" w:fill="auto"/>
          </w:tcPr>
          <w:sdt>
            <w:sdtPr>
              <w:rPr>
                <w:rFonts w:asciiTheme="minorHAnsi" w:hAnsiTheme="minorHAnsi"/>
                <w:b/>
                <w:color w:val="808080"/>
                <w:sz w:val="20"/>
                <w:szCs w:val="20"/>
              </w:rPr>
              <w:id w:val="2065747873"/>
            </w:sdtPr>
            <w:sdtContent>
              <w:p w:rsidR="00E37B88" w:rsidRPr="00E37B88" w:rsidRDefault="00E37B88" w:rsidP="00577EA4">
                <w:pPr>
                  <w:jc w:val="right"/>
                  <w:rPr>
                    <w:rFonts w:asciiTheme="minorHAnsi" w:hAnsiTheme="minorHAnsi"/>
                    <w:b/>
                    <w:sz w:val="20"/>
                    <w:szCs w:val="20"/>
                  </w:rPr>
                </w:pPr>
                <w:r w:rsidRPr="00E37B88">
                  <w:rPr>
                    <w:rFonts w:ascii="MS Gothic" w:eastAsia="MS Gothic" w:hAnsi="MS Gothic" w:cs="MS Gothic" w:hint="eastAsia"/>
                    <w:b/>
                    <w:sz w:val="20"/>
                    <w:szCs w:val="20"/>
                  </w:rPr>
                  <w:t>☐</w:t>
                </w:r>
              </w:p>
            </w:sdtContent>
          </w:sdt>
          <w:p w:rsidR="00E37B88" w:rsidRPr="00E37B88" w:rsidRDefault="00E37B88" w:rsidP="00577EA4">
            <w:pPr>
              <w:rPr>
                <w:rFonts w:asciiTheme="minorHAnsi" w:hAnsiTheme="minorHAnsi"/>
                <w:b/>
                <w:sz w:val="20"/>
                <w:szCs w:val="20"/>
              </w:rPr>
            </w:pPr>
            <w:r w:rsidRPr="00E37B88">
              <w:rPr>
                <w:rFonts w:asciiTheme="minorHAnsi" w:hAnsiTheme="minorHAnsi"/>
                <w:b/>
                <w:sz w:val="20"/>
                <w:szCs w:val="20"/>
              </w:rPr>
              <w:t>Comments/Evidence</w:t>
            </w:r>
          </w:p>
          <w:sdt>
            <w:sdtPr>
              <w:rPr>
                <w:rFonts w:asciiTheme="minorHAnsi" w:hAnsiTheme="minorHAnsi"/>
                <w:b/>
                <w:sz w:val="20"/>
                <w:szCs w:val="20"/>
              </w:rPr>
              <w:id w:val="-894809744"/>
              <w:showingPlcHdr/>
              <w:text/>
            </w:sdtPr>
            <w:sdtContent>
              <w:p w:rsidR="00E37B88" w:rsidRPr="00E37B88" w:rsidRDefault="00E37B88" w:rsidP="00BD4DDF">
                <w:pPr>
                  <w:rPr>
                    <w:rFonts w:asciiTheme="minorHAnsi" w:hAnsiTheme="minorHAnsi"/>
                    <w:b/>
                    <w:sz w:val="20"/>
                    <w:szCs w:val="20"/>
                  </w:rPr>
                </w:pPr>
                <w:r w:rsidRPr="00E37B88">
                  <w:rPr>
                    <w:rStyle w:val="PlaceholderText"/>
                    <w:rFonts w:asciiTheme="minorHAnsi" w:hAnsiTheme="minorHAnsi"/>
                    <w:sz w:val="20"/>
                    <w:szCs w:val="20"/>
                  </w:rPr>
                  <w:t>Click here to enter text.</w:t>
                </w:r>
              </w:p>
            </w:sdtContent>
          </w:sdt>
        </w:tc>
      </w:tr>
    </w:tbl>
    <w:p w:rsidR="00A654EE" w:rsidRDefault="00A654EE" w:rsidP="003E21C2">
      <w:pPr>
        <w:ind w:left="-720" w:right="-720"/>
        <w:rPr>
          <w:rFonts w:ascii="Calibri" w:hAnsi="Calibri"/>
          <w:sz w:val="22"/>
          <w:szCs w:val="22"/>
        </w:rPr>
      </w:pPr>
    </w:p>
    <w:p w:rsidR="00895424" w:rsidRDefault="00CB2696" w:rsidP="003E21C2">
      <w:pPr>
        <w:ind w:left="-720" w:right="-720"/>
        <w:rPr>
          <w:rFonts w:ascii="Calibri" w:hAnsi="Calibri"/>
          <w:b/>
          <w:sz w:val="22"/>
          <w:szCs w:val="22"/>
        </w:rPr>
      </w:pPr>
      <w:r>
        <w:rPr>
          <w:rFonts w:ascii="Calibri" w:hAnsi="Calibri"/>
          <w:b/>
          <w:sz w:val="22"/>
          <w:szCs w:val="22"/>
        </w:rPr>
        <w:t>Overall Comments:</w:t>
      </w:r>
    </w:p>
    <w:p w:rsidR="00CB2696" w:rsidRDefault="00CB2696" w:rsidP="003E21C2">
      <w:pPr>
        <w:ind w:left="-720" w:right="-720"/>
        <w:rPr>
          <w:rFonts w:ascii="Calibri" w:hAnsi="Calibri"/>
          <w:b/>
          <w:sz w:val="22"/>
          <w:szCs w:val="22"/>
        </w:rPr>
      </w:pPr>
    </w:p>
    <w:p w:rsidR="00CB2696" w:rsidRDefault="00CB2696" w:rsidP="003E21C2">
      <w:pPr>
        <w:ind w:left="-720" w:right="-720"/>
        <w:rPr>
          <w:rFonts w:ascii="Calibri" w:hAnsi="Calibri"/>
          <w:b/>
          <w:sz w:val="22"/>
          <w:szCs w:val="22"/>
        </w:rPr>
      </w:pPr>
    </w:p>
    <w:p w:rsidR="00CB2696" w:rsidRDefault="00CB2696" w:rsidP="003E21C2">
      <w:pPr>
        <w:ind w:left="-720" w:right="-720"/>
        <w:rPr>
          <w:rFonts w:ascii="Calibri" w:hAnsi="Calibri"/>
          <w:b/>
          <w:sz w:val="22"/>
          <w:szCs w:val="22"/>
        </w:rPr>
      </w:pPr>
    </w:p>
    <w:p w:rsidR="00E47077" w:rsidRDefault="00E47077" w:rsidP="00014B1E">
      <w:pPr>
        <w:ind w:right="-720"/>
        <w:rPr>
          <w:rFonts w:ascii="Calibri" w:hAnsi="Calibri"/>
          <w:sz w:val="22"/>
          <w:szCs w:val="22"/>
        </w:rPr>
      </w:pPr>
    </w:p>
    <w:p w:rsidR="00E47077" w:rsidRDefault="00E47077" w:rsidP="00014B1E">
      <w:pPr>
        <w:ind w:right="-720"/>
        <w:rPr>
          <w:rFonts w:ascii="Calibri" w:hAnsi="Calibri"/>
          <w:sz w:val="22"/>
          <w:szCs w:val="22"/>
        </w:rPr>
      </w:pPr>
    </w:p>
    <w:p w:rsidR="00E47077" w:rsidRDefault="00A72880" w:rsidP="00014B1E">
      <w:pPr>
        <w:ind w:right="-720"/>
        <w:rPr>
          <w:rFonts w:ascii="Calibri" w:hAnsi="Calibri"/>
          <w:sz w:val="22"/>
          <w:szCs w:val="22"/>
        </w:rPr>
      </w:pPr>
      <w:r>
        <w:rPr>
          <w:rFonts w:ascii="Calibri" w:hAnsi="Calibri"/>
          <w:sz w:val="22"/>
          <w:szCs w:val="22"/>
        </w:rPr>
        <w:t>________________________</w:t>
      </w:r>
      <w:r w:rsidR="00070294">
        <w:rPr>
          <w:rFonts w:ascii="Calibri" w:hAnsi="Calibri"/>
          <w:sz w:val="22"/>
          <w:szCs w:val="22"/>
        </w:rPr>
        <w:t>____</w:t>
      </w:r>
      <w:r>
        <w:rPr>
          <w:rFonts w:ascii="Calibri" w:hAnsi="Calibri"/>
          <w:sz w:val="22"/>
          <w:szCs w:val="22"/>
        </w:rPr>
        <w:t>_____________</w:t>
      </w:r>
      <w:r w:rsidR="00070294">
        <w:rPr>
          <w:rFonts w:ascii="Calibri" w:hAnsi="Calibri"/>
          <w:sz w:val="22"/>
          <w:szCs w:val="22"/>
        </w:rPr>
        <w:tab/>
      </w:r>
      <w:r w:rsidR="00070294">
        <w:rPr>
          <w:rFonts w:ascii="Calibri" w:hAnsi="Calibri"/>
          <w:sz w:val="22"/>
          <w:szCs w:val="22"/>
        </w:rPr>
        <w:tab/>
      </w:r>
      <w:r w:rsidR="00070294">
        <w:rPr>
          <w:rFonts w:ascii="Calibri" w:hAnsi="Calibri"/>
          <w:sz w:val="22"/>
          <w:szCs w:val="22"/>
        </w:rPr>
        <w:tab/>
      </w:r>
      <w:r w:rsidR="00070294">
        <w:rPr>
          <w:rFonts w:ascii="Calibri" w:hAnsi="Calibri"/>
          <w:sz w:val="22"/>
          <w:szCs w:val="22"/>
        </w:rPr>
        <w:tab/>
        <w:t>____________________________________________</w:t>
      </w:r>
    </w:p>
    <w:p w:rsidR="00A72880" w:rsidRDefault="00A72880" w:rsidP="00014B1E">
      <w:pPr>
        <w:ind w:right="-720"/>
        <w:rPr>
          <w:rFonts w:ascii="Calibri" w:hAnsi="Calibri"/>
          <w:sz w:val="22"/>
          <w:szCs w:val="22"/>
        </w:rPr>
      </w:pPr>
      <w:r>
        <w:rPr>
          <w:rFonts w:ascii="Calibri" w:hAnsi="Calibri"/>
          <w:sz w:val="22"/>
          <w:szCs w:val="22"/>
        </w:rPr>
        <w:t>Board Chair</w:t>
      </w:r>
      <w:r w:rsidR="00196D6B">
        <w:rPr>
          <w:rFonts w:ascii="Calibri" w:hAnsi="Calibri"/>
          <w:sz w:val="22"/>
          <w:szCs w:val="22"/>
        </w:rPr>
        <w:tab/>
      </w:r>
      <w:r w:rsidR="00196D6B">
        <w:rPr>
          <w:rFonts w:ascii="Calibri" w:hAnsi="Calibri"/>
          <w:sz w:val="22"/>
          <w:szCs w:val="22"/>
        </w:rPr>
        <w:tab/>
      </w:r>
      <w:r w:rsidR="00196D6B">
        <w:rPr>
          <w:rFonts w:ascii="Calibri" w:hAnsi="Calibri"/>
          <w:sz w:val="22"/>
          <w:szCs w:val="22"/>
        </w:rPr>
        <w:tab/>
      </w:r>
      <w:r w:rsidR="00196D6B">
        <w:rPr>
          <w:rFonts w:ascii="Calibri" w:hAnsi="Calibri"/>
          <w:sz w:val="22"/>
          <w:szCs w:val="22"/>
        </w:rPr>
        <w:tab/>
      </w:r>
      <w:r w:rsidR="00196D6B">
        <w:rPr>
          <w:rFonts w:ascii="Calibri" w:hAnsi="Calibri"/>
          <w:sz w:val="22"/>
          <w:szCs w:val="22"/>
        </w:rPr>
        <w:tab/>
      </w:r>
      <w:r w:rsidR="00196D6B">
        <w:rPr>
          <w:rFonts w:ascii="Calibri" w:hAnsi="Calibri"/>
          <w:sz w:val="22"/>
          <w:szCs w:val="22"/>
        </w:rPr>
        <w:tab/>
      </w:r>
      <w:r w:rsidR="00196D6B">
        <w:rPr>
          <w:rFonts w:ascii="Calibri" w:hAnsi="Calibri"/>
          <w:sz w:val="22"/>
          <w:szCs w:val="22"/>
        </w:rPr>
        <w:tab/>
      </w:r>
      <w:r w:rsidR="00196D6B">
        <w:rPr>
          <w:rFonts w:ascii="Calibri" w:hAnsi="Calibri"/>
          <w:sz w:val="22"/>
          <w:szCs w:val="22"/>
        </w:rPr>
        <w:tab/>
      </w:r>
      <w:r w:rsidR="00196D6B">
        <w:rPr>
          <w:rFonts w:ascii="Calibri" w:hAnsi="Calibri"/>
          <w:sz w:val="22"/>
          <w:szCs w:val="22"/>
        </w:rPr>
        <w:tab/>
        <w:t>Superintendent</w:t>
      </w:r>
    </w:p>
    <w:p w:rsidR="00A72880" w:rsidRDefault="00A72880" w:rsidP="00014B1E">
      <w:pPr>
        <w:ind w:right="-720"/>
        <w:rPr>
          <w:rFonts w:ascii="Calibri" w:hAnsi="Calibri"/>
          <w:sz w:val="22"/>
          <w:szCs w:val="22"/>
        </w:rPr>
      </w:pPr>
      <w:r>
        <w:rPr>
          <w:rFonts w:ascii="Calibri" w:hAnsi="Calibri"/>
          <w:sz w:val="22"/>
          <w:szCs w:val="22"/>
        </w:rPr>
        <w:t>Date</w:t>
      </w:r>
      <w:r w:rsidR="00C42726">
        <w:rPr>
          <w:rFonts w:ascii="Calibri" w:hAnsi="Calibri"/>
          <w:sz w:val="22"/>
          <w:szCs w:val="22"/>
        </w:rPr>
        <w:t>: _</w:t>
      </w:r>
      <w:r>
        <w:rPr>
          <w:rFonts w:ascii="Calibri" w:hAnsi="Calibri"/>
          <w:sz w:val="22"/>
          <w:szCs w:val="22"/>
        </w:rPr>
        <w:t>_______________________________</w:t>
      </w:r>
      <w:r w:rsidR="00070294">
        <w:rPr>
          <w:rFonts w:ascii="Calibri" w:hAnsi="Calibri"/>
          <w:sz w:val="22"/>
          <w:szCs w:val="22"/>
        </w:rPr>
        <w:t>___</w:t>
      </w:r>
      <w:r>
        <w:rPr>
          <w:rFonts w:ascii="Calibri" w:hAnsi="Calibri"/>
          <w:sz w:val="22"/>
          <w:szCs w:val="22"/>
        </w:rPr>
        <w:t>_</w:t>
      </w:r>
      <w:r w:rsidR="00070294">
        <w:rPr>
          <w:rFonts w:ascii="Calibri" w:hAnsi="Calibri"/>
          <w:sz w:val="22"/>
          <w:szCs w:val="22"/>
        </w:rPr>
        <w:tab/>
      </w:r>
      <w:r w:rsidR="00070294">
        <w:rPr>
          <w:rFonts w:ascii="Calibri" w:hAnsi="Calibri"/>
          <w:sz w:val="22"/>
          <w:szCs w:val="22"/>
        </w:rPr>
        <w:tab/>
      </w:r>
      <w:r w:rsidR="00070294">
        <w:rPr>
          <w:rFonts w:ascii="Calibri" w:hAnsi="Calibri"/>
          <w:sz w:val="22"/>
          <w:szCs w:val="22"/>
        </w:rPr>
        <w:tab/>
      </w:r>
      <w:r w:rsidR="00070294">
        <w:rPr>
          <w:rFonts w:ascii="Calibri" w:hAnsi="Calibri"/>
          <w:sz w:val="22"/>
          <w:szCs w:val="22"/>
        </w:rPr>
        <w:tab/>
        <w:t>Date</w:t>
      </w:r>
      <w:proofErr w:type="gramStart"/>
      <w:r w:rsidR="00070294">
        <w:rPr>
          <w:rFonts w:ascii="Calibri" w:hAnsi="Calibri"/>
          <w:sz w:val="22"/>
          <w:szCs w:val="22"/>
        </w:rPr>
        <w:t>:_</w:t>
      </w:r>
      <w:proofErr w:type="gramEnd"/>
      <w:r w:rsidR="00070294">
        <w:rPr>
          <w:rFonts w:ascii="Calibri" w:hAnsi="Calibri"/>
          <w:sz w:val="22"/>
          <w:szCs w:val="22"/>
        </w:rPr>
        <w:t>_______________________________________</w:t>
      </w:r>
    </w:p>
    <w:sectPr w:rsidR="00A72880" w:rsidSect="00B0053A">
      <w:headerReference w:type="even" r:id="rId13"/>
      <w:headerReference w:type="default" r:id="rId14"/>
      <w:footerReference w:type="even" r:id="rId15"/>
      <w:footerReference w:type="default" r:id="rId16"/>
      <w:headerReference w:type="first" r:id="rId17"/>
      <w:footerReference w:type="first" r:id="rId18"/>
      <w:pgSz w:w="15840" w:h="12240" w:orient="landscape"/>
      <w:pgMar w:top="1008"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A6E" w:rsidRDefault="00E74A6E" w:rsidP="001459B3">
      <w:r>
        <w:separator/>
      </w:r>
    </w:p>
  </w:endnote>
  <w:endnote w:type="continuationSeparator" w:id="0">
    <w:p w:rsidR="00E74A6E" w:rsidRDefault="00E74A6E" w:rsidP="001459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B3" w:rsidRDefault="001459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B3" w:rsidRDefault="001459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B3" w:rsidRDefault="001459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A6E" w:rsidRDefault="00E74A6E" w:rsidP="001459B3">
      <w:r>
        <w:separator/>
      </w:r>
    </w:p>
  </w:footnote>
  <w:footnote w:type="continuationSeparator" w:id="0">
    <w:p w:rsidR="00E74A6E" w:rsidRDefault="00E74A6E" w:rsidP="001459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B3" w:rsidRDefault="001459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B3" w:rsidRDefault="001459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B3" w:rsidRDefault="001459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0238B"/>
    <w:multiLevelType w:val="hybridMultilevel"/>
    <w:tmpl w:val="18D6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A40313"/>
    <w:multiLevelType w:val="hybridMultilevel"/>
    <w:tmpl w:val="B290D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chTefCg2EceCb5Z1Xv700UMkTcg=" w:salt="0QAetKtk6Uix6NIu2SPZ+A=="/>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rsids>
    <w:rsidRoot w:val="001F7BF7"/>
    <w:rsid w:val="000034AA"/>
    <w:rsid w:val="000037A4"/>
    <w:rsid w:val="00012937"/>
    <w:rsid w:val="00014B1E"/>
    <w:rsid w:val="0003348A"/>
    <w:rsid w:val="00035F2B"/>
    <w:rsid w:val="0004387C"/>
    <w:rsid w:val="000515B4"/>
    <w:rsid w:val="00070294"/>
    <w:rsid w:val="00080F2B"/>
    <w:rsid w:val="000960DC"/>
    <w:rsid w:val="00097822"/>
    <w:rsid w:val="000A49F8"/>
    <w:rsid w:val="000A6B52"/>
    <w:rsid w:val="000B2FAB"/>
    <w:rsid w:val="000C0E1D"/>
    <w:rsid w:val="000D13B4"/>
    <w:rsid w:val="000D45C2"/>
    <w:rsid w:val="000D7B29"/>
    <w:rsid w:val="000F6D72"/>
    <w:rsid w:val="000F7345"/>
    <w:rsid w:val="00105F5B"/>
    <w:rsid w:val="0011376E"/>
    <w:rsid w:val="001355D7"/>
    <w:rsid w:val="00136CD2"/>
    <w:rsid w:val="001459B3"/>
    <w:rsid w:val="00155F1D"/>
    <w:rsid w:val="00164A13"/>
    <w:rsid w:val="001651C4"/>
    <w:rsid w:val="00165C5A"/>
    <w:rsid w:val="0017056E"/>
    <w:rsid w:val="00190E35"/>
    <w:rsid w:val="00194DF9"/>
    <w:rsid w:val="00196D6B"/>
    <w:rsid w:val="001A0814"/>
    <w:rsid w:val="001A4D65"/>
    <w:rsid w:val="001B2B5D"/>
    <w:rsid w:val="001B6BE8"/>
    <w:rsid w:val="001C7E4E"/>
    <w:rsid w:val="001D331C"/>
    <w:rsid w:val="001F3EAE"/>
    <w:rsid w:val="001F7BF7"/>
    <w:rsid w:val="002024A4"/>
    <w:rsid w:val="00213585"/>
    <w:rsid w:val="00217FC2"/>
    <w:rsid w:val="00222D54"/>
    <w:rsid w:val="00245567"/>
    <w:rsid w:val="00253004"/>
    <w:rsid w:val="00253E25"/>
    <w:rsid w:val="0026085E"/>
    <w:rsid w:val="00264504"/>
    <w:rsid w:val="00282840"/>
    <w:rsid w:val="00297F2F"/>
    <w:rsid w:val="002B1300"/>
    <w:rsid w:val="002B36DF"/>
    <w:rsid w:val="002C44AD"/>
    <w:rsid w:val="002C5511"/>
    <w:rsid w:val="002D085D"/>
    <w:rsid w:val="0030691F"/>
    <w:rsid w:val="00325E38"/>
    <w:rsid w:val="00337898"/>
    <w:rsid w:val="00342A98"/>
    <w:rsid w:val="00351E62"/>
    <w:rsid w:val="003535B7"/>
    <w:rsid w:val="003555FC"/>
    <w:rsid w:val="00377099"/>
    <w:rsid w:val="0037736F"/>
    <w:rsid w:val="003A5E90"/>
    <w:rsid w:val="003B4955"/>
    <w:rsid w:val="003C23DA"/>
    <w:rsid w:val="003D60AB"/>
    <w:rsid w:val="003D788D"/>
    <w:rsid w:val="003E1DFE"/>
    <w:rsid w:val="003E21C2"/>
    <w:rsid w:val="00402EE9"/>
    <w:rsid w:val="00402F37"/>
    <w:rsid w:val="0040364E"/>
    <w:rsid w:val="004063B7"/>
    <w:rsid w:val="00414A9C"/>
    <w:rsid w:val="00423898"/>
    <w:rsid w:val="00425F86"/>
    <w:rsid w:val="004323C1"/>
    <w:rsid w:val="00436F18"/>
    <w:rsid w:val="00443B10"/>
    <w:rsid w:val="0045297C"/>
    <w:rsid w:val="00454D90"/>
    <w:rsid w:val="0046035B"/>
    <w:rsid w:val="004617D8"/>
    <w:rsid w:val="004649AB"/>
    <w:rsid w:val="0047354A"/>
    <w:rsid w:val="00480D55"/>
    <w:rsid w:val="004A0778"/>
    <w:rsid w:val="004B08D7"/>
    <w:rsid w:val="004B6D4F"/>
    <w:rsid w:val="004C3141"/>
    <w:rsid w:val="004D787C"/>
    <w:rsid w:val="004E18D5"/>
    <w:rsid w:val="004E3112"/>
    <w:rsid w:val="00506983"/>
    <w:rsid w:val="00526ED8"/>
    <w:rsid w:val="00533A1A"/>
    <w:rsid w:val="005428EC"/>
    <w:rsid w:val="00561682"/>
    <w:rsid w:val="00565D16"/>
    <w:rsid w:val="00573F43"/>
    <w:rsid w:val="005833DC"/>
    <w:rsid w:val="005923FE"/>
    <w:rsid w:val="005925C6"/>
    <w:rsid w:val="005A5034"/>
    <w:rsid w:val="005C61A7"/>
    <w:rsid w:val="005C63FF"/>
    <w:rsid w:val="005D0EE5"/>
    <w:rsid w:val="005D376D"/>
    <w:rsid w:val="005D6EB8"/>
    <w:rsid w:val="005E0065"/>
    <w:rsid w:val="005E5BE9"/>
    <w:rsid w:val="005F46DD"/>
    <w:rsid w:val="005F6E52"/>
    <w:rsid w:val="0062636A"/>
    <w:rsid w:val="0065533B"/>
    <w:rsid w:val="00664649"/>
    <w:rsid w:val="00675124"/>
    <w:rsid w:val="006A3583"/>
    <w:rsid w:val="006A5417"/>
    <w:rsid w:val="006A59F8"/>
    <w:rsid w:val="006C13B1"/>
    <w:rsid w:val="006C1868"/>
    <w:rsid w:val="006C4126"/>
    <w:rsid w:val="006C6C53"/>
    <w:rsid w:val="006F093D"/>
    <w:rsid w:val="007223CA"/>
    <w:rsid w:val="0072321D"/>
    <w:rsid w:val="007368E0"/>
    <w:rsid w:val="0075521E"/>
    <w:rsid w:val="0076587D"/>
    <w:rsid w:val="00774197"/>
    <w:rsid w:val="007766EF"/>
    <w:rsid w:val="0078597B"/>
    <w:rsid w:val="007A397A"/>
    <w:rsid w:val="007B0286"/>
    <w:rsid w:val="007B45BA"/>
    <w:rsid w:val="007C766A"/>
    <w:rsid w:val="007C7F08"/>
    <w:rsid w:val="007D4043"/>
    <w:rsid w:val="007E441F"/>
    <w:rsid w:val="00801489"/>
    <w:rsid w:val="0080373A"/>
    <w:rsid w:val="008047BE"/>
    <w:rsid w:val="00812415"/>
    <w:rsid w:val="00816D47"/>
    <w:rsid w:val="00823E9C"/>
    <w:rsid w:val="00853A5F"/>
    <w:rsid w:val="00860C76"/>
    <w:rsid w:val="00887657"/>
    <w:rsid w:val="00890DEC"/>
    <w:rsid w:val="00891C1F"/>
    <w:rsid w:val="00892526"/>
    <w:rsid w:val="00895424"/>
    <w:rsid w:val="0089604C"/>
    <w:rsid w:val="008A1AEA"/>
    <w:rsid w:val="008B29E7"/>
    <w:rsid w:val="008B45A0"/>
    <w:rsid w:val="008B630A"/>
    <w:rsid w:val="008D066C"/>
    <w:rsid w:val="008D3F68"/>
    <w:rsid w:val="008D66E0"/>
    <w:rsid w:val="008D71B4"/>
    <w:rsid w:val="008E4AC4"/>
    <w:rsid w:val="008E5C90"/>
    <w:rsid w:val="008F002C"/>
    <w:rsid w:val="009146B4"/>
    <w:rsid w:val="00917EF9"/>
    <w:rsid w:val="00920E5C"/>
    <w:rsid w:val="0093072A"/>
    <w:rsid w:val="009522B0"/>
    <w:rsid w:val="00993B4D"/>
    <w:rsid w:val="009E1FDD"/>
    <w:rsid w:val="009E2F2A"/>
    <w:rsid w:val="009E5712"/>
    <w:rsid w:val="00A10BAC"/>
    <w:rsid w:val="00A10BCC"/>
    <w:rsid w:val="00A16C0E"/>
    <w:rsid w:val="00A24479"/>
    <w:rsid w:val="00A3070B"/>
    <w:rsid w:val="00A34F33"/>
    <w:rsid w:val="00A368E1"/>
    <w:rsid w:val="00A40BC0"/>
    <w:rsid w:val="00A41871"/>
    <w:rsid w:val="00A429B1"/>
    <w:rsid w:val="00A454E0"/>
    <w:rsid w:val="00A542BD"/>
    <w:rsid w:val="00A654EE"/>
    <w:rsid w:val="00A6656A"/>
    <w:rsid w:val="00A72880"/>
    <w:rsid w:val="00A743F5"/>
    <w:rsid w:val="00A8540B"/>
    <w:rsid w:val="00AB1209"/>
    <w:rsid w:val="00AB3A5D"/>
    <w:rsid w:val="00AB46CF"/>
    <w:rsid w:val="00AC3053"/>
    <w:rsid w:val="00AE0409"/>
    <w:rsid w:val="00AE5841"/>
    <w:rsid w:val="00B003A9"/>
    <w:rsid w:val="00B0053A"/>
    <w:rsid w:val="00B01FE8"/>
    <w:rsid w:val="00B1265B"/>
    <w:rsid w:val="00B15293"/>
    <w:rsid w:val="00B262E2"/>
    <w:rsid w:val="00B3748B"/>
    <w:rsid w:val="00B45F04"/>
    <w:rsid w:val="00B53820"/>
    <w:rsid w:val="00B75ED6"/>
    <w:rsid w:val="00B826B0"/>
    <w:rsid w:val="00BA42CF"/>
    <w:rsid w:val="00BA48A9"/>
    <w:rsid w:val="00BA5A19"/>
    <w:rsid w:val="00BB4025"/>
    <w:rsid w:val="00BD0C68"/>
    <w:rsid w:val="00BD4DDF"/>
    <w:rsid w:val="00BE0EBA"/>
    <w:rsid w:val="00BF0DA0"/>
    <w:rsid w:val="00BF6BCA"/>
    <w:rsid w:val="00BF7BE4"/>
    <w:rsid w:val="00C01396"/>
    <w:rsid w:val="00C03091"/>
    <w:rsid w:val="00C13C00"/>
    <w:rsid w:val="00C15CFD"/>
    <w:rsid w:val="00C24859"/>
    <w:rsid w:val="00C30327"/>
    <w:rsid w:val="00C304B8"/>
    <w:rsid w:val="00C42726"/>
    <w:rsid w:val="00C43ADE"/>
    <w:rsid w:val="00C52164"/>
    <w:rsid w:val="00C5231A"/>
    <w:rsid w:val="00C720B6"/>
    <w:rsid w:val="00C72BE1"/>
    <w:rsid w:val="00C82D06"/>
    <w:rsid w:val="00C8723C"/>
    <w:rsid w:val="00C9205C"/>
    <w:rsid w:val="00C96025"/>
    <w:rsid w:val="00C974A6"/>
    <w:rsid w:val="00CA184E"/>
    <w:rsid w:val="00CA5EA2"/>
    <w:rsid w:val="00CA64C7"/>
    <w:rsid w:val="00CB08CE"/>
    <w:rsid w:val="00CB2696"/>
    <w:rsid w:val="00CC7D60"/>
    <w:rsid w:val="00CD3298"/>
    <w:rsid w:val="00D15F75"/>
    <w:rsid w:val="00D2504A"/>
    <w:rsid w:val="00D33FC8"/>
    <w:rsid w:val="00D34B7E"/>
    <w:rsid w:val="00D35502"/>
    <w:rsid w:val="00D57A05"/>
    <w:rsid w:val="00D63A9B"/>
    <w:rsid w:val="00D768A5"/>
    <w:rsid w:val="00D80E7C"/>
    <w:rsid w:val="00D812D1"/>
    <w:rsid w:val="00D83A54"/>
    <w:rsid w:val="00D84378"/>
    <w:rsid w:val="00DB129D"/>
    <w:rsid w:val="00DC2B17"/>
    <w:rsid w:val="00DC533A"/>
    <w:rsid w:val="00DC66AB"/>
    <w:rsid w:val="00DD1E2D"/>
    <w:rsid w:val="00DE7EAC"/>
    <w:rsid w:val="00E0440D"/>
    <w:rsid w:val="00E06059"/>
    <w:rsid w:val="00E341B9"/>
    <w:rsid w:val="00E358AB"/>
    <w:rsid w:val="00E37B88"/>
    <w:rsid w:val="00E42BDC"/>
    <w:rsid w:val="00E466E0"/>
    <w:rsid w:val="00E46BDB"/>
    <w:rsid w:val="00E47077"/>
    <w:rsid w:val="00E47FD5"/>
    <w:rsid w:val="00E52736"/>
    <w:rsid w:val="00E55786"/>
    <w:rsid w:val="00E5652A"/>
    <w:rsid w:val="00E56816"/>
    <w:rsid w:val="00E74A6E"/>
    <w:rsid w:val="00E761F7"/>
    <w:rsid w:val="00E7644E"/>
    <w:rsid w:val="00E82D7E"/>
    <w:rsid w:val="00E90FBF"/>
    <w:rsid w:val="00E95DA0"/>
    <w:rsid w:val="00EA2AE0"/>
    <w:rsid w:val="00EC1E76"/>
    <w:rsid w:val="00EC3FCB"/>
    <w:rsid w:val="00EE202B"/>
    <w:rsid w:val="00EE25D8"/>
    <w:rsid w:val="00EE3DB4"/>
    <w:rsid w:val="00EE691F"/>
    <w:rsid w:val="00EE6A56"/>
    <w:rsid w:val="00EF2BDC"/>
    <w:rsid w:val="00F15572"/>
    <w:rsid w:val="00F24D37"/>
    <w:rsid w:val="00F33960"/>
    <w:rsid w:val="00F345C5"/>
    <w:rsid w:val="00F36FA1"/>
    <w:rsid w:val="00F5639C"/>
    <w:rsid w:val="00F56AC2"/>
    <w:rsid w:val="00F57ADD"/>
    <w:rsid w:val="00F74AC6"/>
    <w:rsid w:val="00F76AC8"/>
    <w:rsid w:val="00F7700D"/>
    <w:rsid w:val="00F80DB9"/>
    <w:rsid w:val="00F848C3"/>
    <w:rsid w:val="00FA17A5"/>
    <w:rsid w:val="00FA2595"/>
    <w:rsid w:val="00FB4DB7"/>
    <w:rsid w:val="00FC1CDE"/>
    <w:rsid w:val="00FC6119"/>
    <w:rsid w:val="00FD481C"/>
    <w:rsid w:val="00FF06F5"/>
    <w:rsid w:val="00FF79AE"/>
    <w:rsid w:val="016AA708"/>
    <w:rsid w:val="2A17C9C3"/>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BF7"/>
    <w:rPr>
      <w:rFonts w:ascii="Times" w:eastAsia="Times" w:hAnsi="Time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F2BDC"/>
    <w:rPr>
      <w:rFonts w:eastAsia="Times New Roman"/>
      <w:sz w:val="20"/>
    </w:rPr>
  </w:style>
  <w:style w:type="paragraph" w:styleId="NormalWeb">
    <w:name w:val="Normal (Web)"/>
    <w:basedOn w:val="Normal"/>
    <w:uiPriority w:val="99"/>
    <w:semiHidden/>
    <w:unhideWhenUsed/>
    <w:rsid w:val="000A49F8"/>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3D60AB"/>
    <w:rPr>
      <w:rFonts w:ascii="Tahoma" w:hAnsi="Tahoma" w:cs="Tahoma"/>
      <w:sz w:val="16"/>
      <w:szCs w:val="16"/>
    </w:rPr>
  </w:style>
  <w:style w:type="character" w:customStyle="1" w:styleId="BalloonTextChar">
    <w:name w:val="Balloon Text Char"/>
    <w:basedOn w:val="DefaultParagraphFont"/>
    <w:link w:val="BalloonText"/>
    <w:uiPriority w:val="99"/>
    <w:semiHidden/>
    <w:rsid w:val="003D60AB"/>
    <w:rPr>
      <w:rFonts w:ascii="Tahoma" w:eastAsia="Times" w:hAnsi="Tahoma" w:cs="Tahoma"/>
      <w:sz w:val="16"/>
      <w:szCs w:val="16"/>
      <w:lang w:eastAsia="en-US"/>
    </w:rPr>
  </w:style>
  <w:style w:type="paragraph" w:styleId="Header">
    <w:name w:val="header"/>
    <w:basedOn w:val="Normal"/>
    <w:link w:val="HeaderChar"/>
    <w:uiPriority w:val="99"/>
    <w:unhideWhenUsed/>
    <w:rsid w:val="001459B3"/>
    <w:pPr>
      <w:tabs>
        <w:tab w:val="center" w:pos="4680"/>
        <w:tab w:val="right" w:pos="9360"/>
      </w:tabs>
    </w:pPr>
  </w:style>
  <w:style w:type="character" w:customStyle="1" w:styleId="HeaderChar">
    <w:name w:val="Header Char"/>
    <w:basedOn w:val="DefaultParagraphFont"/>
    <w:link w:val="Header"/>
    <w:uiPriority w:val="99"/>
    <w:rsid w:val="001459B3"/>
    <w:rPr>
      <w:rFonts w:ascii="Times" w:eastAsia="Times" w:hAnsi="Times"/>
      <w:sz w:val="24"/>
      <w:szCs w:val="24"/>
      <w:lang w:eastAsia="en-US"/>
    </w:rPr>
  </w:style>
  <w:style w:type="paragraph" w:styleId="Footer">
    <w:name w:val="footer"/>
    <w:basedOn w:val="Normal"/>
    <w:link w:val="FooterChar"/>
    <w:uiPriority w:val="99"/>
    <w:unhideWhenUsed/>
    <w:rsid w:val="001459B3"/>
    <w:pPr>
      <w:tabs>
        <w:tab w:val="center" w:pos="4680"/>
        <w:tab w:val="right" w:pos="9360"/>
      </w:tabs>
    </w:pPr>
  </w:style>
  <w:style w:type="character" w:customStyle="1" w:styleId="FooterChar">
    <w:name w:val="Footer Char"/>
    <w:basedOn w:val="DefaultParagraphFont"/>
    <w:link w:val="Footer"/>
    <w:uiPriority w:val="99"/>
    <w:rsid w:val="001459B3"/>
    <w:rPr>
      <w:rFonts w:ascii="Times" w:eastAsia="Times" w:hAnsi="Times"/>
      <w:sz w:val="24"/>
      <w:szCs w:val="24"/>
      <w:lang w:eastAsia="en-US"/>
    </w:rPr>
  </w:style>
  <w:style w:type="character" w:styleId="CommentReference">
    <w:name w:val="annotation reference"/>
    <w:basedOn w:val="DefaultParagraphFont"/>
    <w:uiPriority w:val="99"/>
    <w:semiHidden/>
    <w:unhideWhenUsed/>
    <w:rsid w:val="007A397A"/>
    <w:rPr>
      <w:sz w:val="16"/>
      <w:szCs w:val="16"/>
    </w:rPr>
  </w:style>
  <w:style w:type="paragraph" w:styleId="CommentText">
    <w:name w:val="annotation text"/>
    <w:basedOn w:val="Normal"/>
    <w:link w:val="CommentTextChar"/>
    <w:uiPriority w:val="99"/>
    <w:semiHidden/>
    <w:unhideWhenUsed/>
    <w:rsid w:val="007A397A"/>
    <w:rPr>
      <w:sz w:val="20"/>
      <w:szCs w:val="20"/>
    </w:rPr>
  </w:style>
  <w:style w:type="character" w:customStyle="1" w:styleId="CommentTextChar">
    <w:name w:val="Comment Text Char"/>
    <w:basedOn w:val="DefaultParagraphFont"/>
    <w:link w:val="CommentText"/>
    <w:uiPriority w:val="99"/>
    <w:semiHidden/>
    <w:rsid w:val="007A397A"/>
    <w:rPr>
      <w:rFonts w:ascii="Times" w:eastAsia="Times" w:hAnsi="Times"/>
      <w:lang w:eastAsia="en-US"/>
    </w:rPr>
  </w:style>
  <w:style w:type="paragraph" w:styleId="CommentSubject">
    <w:name w:val="annotation subject"/>
    <w:basedOn w:val="CommentText"/>
    <w:next w:val="CommentText"/>
    <w:link w:val="CommentSubjectChar"/>
    <w:uiPriority w:val="99"/>
    <w:semiHidden/>
    <w:unhideWhenUsed/>
    <w:rsid w:val="007A397A"/>
    <w:rPr>
      <w:b/>
      <w:bCs/>
    </w:rPr>
  </w:style>
  <w:style w:type="character" w:customStyle="1" w:styleId="CommentSubjectChar">
    <w:name w:val="Comment Subject Char"/>
    <w:basedOn w:val="CommentTextChar"/>
    <w:link w:val="CommentSubject"/>
    <w:uiPriority w:val="99"/>
    <w:semiHidden/>
    <w:rsid w:val="007A397A"/>
    <w:rPr>
      <w:rFonts w:ascii="Times" w:eastAsia="Times" w:hAnsi="Times"/>
      <w:b/>
      <w:bCs/>
      <w:lang w:eastAsia="en-US"/>
    </w:rPr>
  </w:style>
  <w:style w:type="character" w:styleId="PlaceholderText">
    <w:name w:val="Placeholder Text"/>
    <w:basedOn w:val="DefaultParagraphFont"/>
    <w:uiPriority w:val="99"/>
    <w:semiHidden/>
    <w:rsid w:val="00E37B8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BF7"/>
    <w:rPr>
      <w:rFonts w:ascii="Times" w:eastAsia="Times" w:hAnsi="Time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F2BDC"/>
    <w:rPr>
      <w:rFonts w:eastAsia="Times New Roman"/>
      <w:sz w:val="20"/>
    </w:rPr>
  </w:style>
  <w:style w:type="paragraph" w:styleId="NormalWeb">
    <w:name w:val="Normal (Web)"/>
    <w:basedOn w:val="Normal"/>
    <w:uiPriority w:val="99"/>
    <w:semiHidden/>
    <w:unhideWhenUsed/>
    <w:rsid w:val="000A49F8"/>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3D60AB"/>
    <w:rPr>
      <w:rFonts w:ascii="Tahoma" w:hAnsi="Tahoma" w:cs="Tahoma"/>
      <w:sz w:val="16"/>
      <w:szCs w:val="16"/>
    </w:rPr>
  </w:style>
  <w:style w:type="character" w:customStyle="1" w:styleId="BalloonTextChar">
    <w:name w:val="Balloon Text Char"/>
    <w:basedOn w:val="DefaultParagraphFont"/>
    <w:link w:val="BalloonText"/>
    <w:uiPriority w:val="99"/>
    <w:semiHidden/>
    <w:rsid w:val="003D60AB"/>
    <w:rPr>
      <w:rFonts w:ascii="Tahoma" w:eastAsia="Times" w:hAnsi="Tahoma" w:cs="Tahoma"/>
      <w:sz w:val="16"/>
      <w:szCs w:val="16"/>
      <w:lang w:eastAsia="en-US"/>
    </w:rPr>
  </w:style>
  <w:style w:type="paragraph" w:styleId="Header">
    <w:name w:val="header"/>
    <w:basedOn w:val="Normal"/>
    <w:link w:val="HeaderChar"/>
    <w:uiPriority w:val="99"/>
    <w:unhideWhenUsed/>
    <w:rsid w:val="001459B3"/>
    <w:pPr>
      <w:tabs>
        <w:tab w:val="center" w:pos="4680"/>
        <w:tab w:val="right" w:pos="9360"/>
      </w:tabs>
    </w:pPr>
  </w:style>
  <w:style w:type="character" w:customStyle="1" w:styleId="HeaderChar">
    <w:name w:val="Header Char"/>
    <w:basedOn w:val="DefaultParagraphFont"/>
    <w:link w:val="Header"/>
    <w:uiPriority w:val="99"/>
    <w:rsid w:val="001459B3"/>
    <w:rPr>
      <w:rFonts w:ascii="Times" w:eastAsia="Times" w:hAnsi="Times"/>
      <w:sz w:val="24"/>
      <w:szCs w:val="24"/>
      <w:lang w:eastAsia="en-US"/>
    </w:rPr>
  </w:style>
  <w:style w:type="paragraph" w:styleId="Footer">
    <w:name w:val="footer"/>
    <w:basedOn w:val="Normal"/>
    <w:link w:val="FooterChar"/>
    <w:uiPriority w:val="99"/>
    <w:unhideWhenUsed/>
    <w:rsid w:val="001459B3"/>
    <w:pPr>
      <w:tabs>
        <w:tab w:val="center" w:pos="4680"/>
        <w:tab w:val="right" w:pos="9360"/>
      </w:tabs>
    </w:pPr>
  </w:style>
  <w:style w:type="character" w:customStyle="1" w:styleId="FooterChar">
    <w:name w:val="Footer Char"/>
    <w:basedOn w:val="DefaultParagraphFont"/>
    <w:link w:val="Footer"/>
    <w:uiPriority w:val="99"/>
    <w:rsid w:val="001459B3"/>
    <w:rPr>
      <w:rFonts w:ascii="Times" w:eastAsia="Times" w:hAnsi="Times"/>
      <w:sz w:val="24"/>
      <w:szCs w:val="24"/>
      <w:lang w:eastAsia="en-US"/>
    </w:rPr>
  </w:style>
  <w:style w:type="character" w:styleId="CommentReference">
    <w:name w:val="annotation reference"/>
    <w:basedOn w:val="DefaultParagraphFont"/>
    <w:uiPriority w:val="99"/>
    <w:semiHidden/>
    <w:unhideWhenUsed/>
    <w:rsid w:val="007A397A"/>
    <w:rPr>
      <w:sz w:val="16"/>
      <w:szCs w:val="16"/>
    </w:rPr>
  </w:style>
  <w:style w:type="paragraph" w:styleId="CommentText">
    <w:name w:val="annotation text"/>
    <w:basedOn w:val="Normal"/>
    <w:link w:val="CommentTextChar"/>
    <w:uiPriority w:val="99"/>
    <w:semiHidden/>
    <w:unhideWhenUsed/>
    <w:rsid w:val="007A397A"/>
    <w:rPr>
      <w:sz w:val="20"/>
      <w:szCs w:val="20"/>
    </w:rPr>
  </w:style>
  <w:style w:type="character" w:customStyle="1" w:styleId="CommentTextChar">
    <w:name w:val="Comment Text Char"/>
    <w:basedOn w:val="DefaultParagraphFont"/>
    <w:link w:val="CommentText"/>
    <w:uiPriority w:val="99"/>
    <w:semiHidden/>
    <w:rsid w:val="007A397A"/>
    <w:rPr>
      <w:rFonts w:ascii="Times" w:eastAsia="Times" w:hAnsi="Times"/>
      <w:lang w:eastAsia="en-US"/>
    </w:rPr>
  </w:style>
  <w:style w:type="paragraph" w:styleId="CommentSubject">
    <w:name w:val="annotation subject"/>
    <w:basedOn w:val="CommentText"/>
    <w:next w:val="CommentText"/>
    <w:link w:val="CommentSubjectChar"/>
    <w:uiPriority w:val="99"/>
    <w:semiHidden/>
    <w:unhideWhenUsed/>
    <w:rsid w:val="007A397A"/>
    <w:rPr>
      <w:b/>
      <w:bCs/>
    </w:rPr>
  </w:style>
  <w:style w:type="character" w:customStyle="1" w:styleId="CommentSubjectChar">
    <w:name w:val="Comment Subject Char"/>
    <w:basedOn w:val="CommentTextChar"/>
    <w:link w:val="CommentSubject"/>
    <w:uiPriority w:val="99"/>
    <w:semiHidden/>
    <w:rsid w:val="007A397A"/>
    <w:rPr>
      <w:rFonts w:ascii="Times" w:eastAsia="Times" w:hAnsi="Times"/>
      <w:b/>
      <w:bCs/>
      <w:lang w:eastAsia="en-US"/>
    </w:rPr>
  </w:style>
  <w:style w:type="character" w:styleId="PlaceholderText">
    <w:name w:val="Placeholder Text"/>
    <w:basedOn w:val="DefaultParagraphFont"/>
    <w:uiPriority w:val="99"/>
    <w:semiHidden/>
    <w:rsid w:val="00E37B88"/>
    <w:rPr>
      <w:color w:val="808080"/>
    </w:rPr>
  </w:style>
</w:styles>
</file>

<file path=word/webSettings.xml><?xml version="1.0" encoding="utf-8"?>
<w:webSettings xmlns:r="http://schemas.openxmlformats.org/officeDocument/2006/relationships" xmlns:w="http://schemas.openxmlformats.org/wordprocessingml/2006/main">
  <w:divs>
    <w:div w:id="177998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General"/>
          <w:gallery w:val="placeholder"/>
        </w:category>
        <w:types>
          <w:type w:val="bbPlcHdr"/>
        </w:types>
        <w:behaviors>
          <w:behavior w:val="content"/>
        </w:behaviors>
        <w:guid w:val="{97E6197A-8D8A-4DCE-BB9A-4F0604FBA59C}"/>
      </w:docPartPr>
      <w:docPartBody>
        <w:p w:rsidR="00FC6562" w:rsidRDefault="00696920">
          <w:r w:rsidRPr="00471670">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96920"/>
    <w:rsid w:val="000F17B1"/>
    <w:rsid w:val="002A4ADB"/>
    <w:rsid w:val="00696920"/>
    <w:rsid w:val="00A174CC"/>
    <w:rsid w:val="00FC65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A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6920"/>
    <w:rPr>
      <w:color w:val="808080"/>
    </w:rPr>
  </w:style>
  <w:style w:type="paragraph" w:customStyle="1" w:styleId="B22812879AA245709E0DE0C960965BAC">
    <w:name w:val="B22812879AA245709E0DE0C960965BAC"/>
    <w:rsid w:val="00696920"/>
  </w:style>
  <w:style w:type="paragraph" w:customStyle="1" w:styleId="63F808F28AD74455AC6EAD0D49B95B99">
    <w:name w:val="63F808F28AD74455AC6EAD0D49B95B99"/>
    <w:rsid w:val="00696920"/>
  </w:style>
  <w:style w:type="paragraph" w:customStyle="1" w:styleId="FD130A6F92CF401BB5D45907C654CAD9">
    <w:name w:val="FD130A6F92CF401BB5D45907C654CAD9"/>
    <w:rsid w:val="00696920"/>
  </w:style>
  <w:style w:type="paragraph" w:customStyle="1" w:styleId="C83555B09E8C425DA7006BBB2F5C7FD7">
    <w:name w:val="C83555B09E8C425DA7006BBB2F5C7FD7"/>
    <w:rsid w:val="00696920"/>
  </w:style>
  <w:style w:type="paragraph" w:customStyle="1" w:styleId="8FF5935B4FB540D09B63667EE00E993E">
    <w:name w:val="8FF5935B4FB540D09B63667EE00E993E"/>
    <w:rsid w:val="00696920"/>
  </w:style>
  <w:style w:type="paragraph" w:customStyle="1" w:styleId="7FD0E9F25E3B4244A6EB965DA4F147BE">
    <w:name w:val="7FD0E9F25E3B4244A6EB965DA4F147BE"/>
    <w:rsid w:val="00696920"/>
  </w:style>
  <w:style w:type="paragraph" w:customStyle="1" w:styleId="493E4C0AF1E140A09AECA05799E44693">
    <w:name w:val="493E4C0AF1E140A09AECA05799E44693"/>
    <w:rsid w:val="00696920"/>
  </w:style>
  <w:style w:type="paragraph" w:customStyle="1" w:styleId="3EAAF4A6ADD941CCAC8005607F9F5B0B">
    <w:name w:val="3EAAF4A6ADD941CCAC8005607F9F5B0B"/>
    <w:rsid w:val="00696920"/>
  </w:style>
  <w:style w:type="paragraph" w:customStyle="1" w:styleId="120D29F3B3294D77A0CE36E51BF22F14">
    <w:name w:val="120D29F3B3294D77A0CE36E51BF22F14"/>
    <w:rsid w:val="00696920"/>
  </w:style>
  <w:style w:type="paragraph" w:customStyle="1" w:styleId="3DF5C73CADB84F0789D82209779CFC0E">
    <w:name w:val="3DF5C73CADB84F0789D82209779CFC0E"/>
    <w:rsid w:val="00696920"/>
  </w:style>
  <w:style w:type="paragraph" w:customStyle="1" w:styleId="C3F5AF7C06C84699805CFEEEB255E1D0">
    <w:name w:val="C3F5AF7C06C84699805CFEEEB255E1D0"/>
    <w:rsid w:val="00696920"/>
  </w:style>
  <w:style w:type="paragraph" w:customStyle="1" w:styleId="66D20D76F91B4B6BB75A97803A1417CA">
    <w:name w:val="66D20D76F91B4B6BB75A97803A1417CA"/>
    <w:rsid w:val="00696920"/>
  </w:style>
  <w:style w:type="paragraph" w:customStyle="1" w:styleId="E6168D0FAAF8480CB2B007C59E476170">
    <w:name w:val="E6168D0FAAF8480CB2B007C59E476170"/>
    <w:rsid w:val="00696920"/>
  </w:style>
  <w:style w:type="paragraph" w:customStyle="1" w:styleId="3C7913D37D7E4DCCA144E9518E9C3751">
    <w:name w:val="3C7913D37D7E4DCCA144E9518E9C3751"/>
    <w:rsid w:val="00696920"/>
  </w:style>
  <w:style w:type="paragraph" w:customStyle="1" w:styleId="1B21674548E24C568A5FCC1611DD4874">
    <w:name w:val="1B21674548E24C568A5FCC1611DD4874"/>
    <w:rsid w:val="00696920"/>
  </w:style>
  <w:style w:type="paragraph" w:customStyle="1" w:styleId="B2DDC882F41548BBB350AF68CAE196F9">
    <w:name w:val="B2DDC882F41548BBB350AF68CAE196F9"/>
    <w:rsid w:val="00696920"/>
  </w:style>
  <w:style w:type="paragraph" w:customStyle="1" w:styleId="07722B42FF30490783C9B588BE94E1E1">
    <w:name w:val="07722B42FF30490783C9B588BE94E1E1"/>
    <w:rsid w:val="00696920"/>
  </w:style>
  <w:style w:type="paragraph" w:customStyle="1" w:styleId="53CCE4B610294CAB9159FFD5018AAEA9">
    <w:name w:val="53CCE4B610294CAB9159FFD5018AAEA9"/>
    <w:rsid w:val="00696920"/>
  </w:style>
  <w:style w:type="paragraph" w:customStyle="1" w:styleId="FF947B370F1A4F1390179B5BF02AAC3C">
    <w:name w:val="FF947B370F1A4F1390179B5BF02AAC3C"/>
    <w:rsid w:val="00696920"/>
  </w:style>
  <w:style w:type="paragraph" w:customStyle="1" w:styleId="3E8A6345A60D4841ADA4F25F70FE4DB6">
    <w:name w:val="3E8A6345A60D4841ADA4F25F70FE4DB6"/>
    <w:rsid w:val="00696920"/>
  </w:style>
  <w:style w:type="paragraph" w:customStyle="1" w:styleId="E2E68DB0ABA348639A4B34BD84EB879C">
    <w:name w:val="E2E68DB0ABA348639A4B34BD84EB879C"/>
    <w:rsid w:val="00696920"/>
  </w:style>
  <w:style w:type="paragraph" w:customStyle="1" w:styleId="B74627D941E946D1A56EBEE35A8CC2E2">
    <w:name w:val="B74627D941E946D1A56EBEE35A8CC2E2"/>
    <w:rsid w:val="00696920"/>
  </w:style>
  <w:style w:type="paragraph" w:customStyle="1" w:styleId="AA17E71DB7F14526AF63EB4576A7CF3F">
    <w:name w:val="AA17E71DB7F14526AF63EB4576A7CF3F"/>
    <w:rsid w:val="00696920"/>
  </w:style>
  <w:style w:type="paragraph" w:customStyle="1" w:styleId="CE5BB73F99C248908F2EC8A7D29B6301">
    <w:name w:val="CE5BB73F99C248908F2EC8A7D29B6301"/>
    <w:rsid w:val="0069692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2014-07-17T12:06:20+00:00</Publication_x0020_Date>
    <Audience1 xmlns="3a62de7d-ba57-4f43-9dae-9623ba637be0"/>
    <_dlc_DocId xmlns="3a62de7d-ba57-4f43-9dae-9623ba637be0">KYED-473-149</_dlc_DocId>
    <_dlc_DocIdUrl xmlns="3a62de7d-ba57-4f43-9dae-9623ba637be0">
      <Url>https://education-edit.ky.gov/teachers/PGES/SPGES/_layouts/DocIdRedir.aspx?ID=KYED-473-149</Url>
      <Description>KYED-473-149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C9B6E069B773B742872A746FD7E36F2E" ma:contentTypeVersion="17" ma:contentTypeDescription="" ma:contentTypeScope="" ma:versionID="ec262481c804098713a6cd4bf59daeff">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d16729ee304641c63c617e3b2ecf363" ns1:_="" ns2:_="">
    <xsd:import namespace="http://schemas.microsoft.com/sharepoint/v3"/>
    <xsd:import namespace="3a62de7d-ba57-4f43-9dae-9623ba637be0"/>
    <xsd:element name="properties">
      <xsd:complexType>
        <xsd:sequence>
          <xsd:element name="documentManagement">
            <xsd:complexType>
              <xsd:all>
                <xsd:element ref="ns1:RoutingRuleDescription" minOccurs="0"/>
                <xsd:element ref="ns2:Audience1" minOccurs="0"/>
                <xsd:element ref="ns2:Publication_x0020_Date"/>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PublishingStartDate" ma:index="5" nillable="true" ma:displayName="Scheduling Start Date" ma:description="" ma:hidden="true" ma:internalName="PublishingStartDate">
      <xsd:simpleType>
        <xsd:restriction base="dms:Unknown"/>
      </xsd:simpleType>
    </xsd:element>
    <xsd:element name="PublishingExpirationDate" ma:index="6"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udience1" ma:index="3"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4" ma:displayName="Publication Date" ma:default="[today]" ma:format="DateOnly" ma:internalName="Publication_x0020_Date" ma:readOnly="false">
      <xsd:simpleType>
        <xsd:restriction base="dms:DateTime"/>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2B087-EB6D-467A-A8C3-160A4859A39E}">
  <ds:schemaRefs>
    <ds:schemaRef ds:uri="http://schemas.microsoft.com/office/2006/metadata/longProperties"/>
  </ds:schemaRefs>
</ds:datastoreItem>
</file>

<file path=customXml/itemProps2.xml><?xml version="1.0" encoding="utf-8"?>
<ds:datastoreItem xmlns:ds="http://schemas.openxmlformats.org/officeDocument/2006/customXml" ds:itemID="{70E62C55-39BF-490C-902A-7436BB017BB7}">
  <ds:schemaRefs>
    <ds:schemaRef ds:uri="http://schemas.microsoft.com/sharepoint/v3/contenttype/forms"/>
  </ds:schemaRefs>
</ds:datastoreItem>
</file>

<file path=customXml/itemProps3.xml><?xml version="1.0" encoding="utf-8"?>
<ds:datastoreItem xmlns:ds="http://schemas.openxmlformats.org/officeDocument/2006/customXml" ds:itemID="{A904B7F5-F799-432B-B6EF-8FC70D575F5F}">
  <ds:schemaRefs>
    <ds:schemaRef ds:uri="http://schemas.microsoft.com/office/2006/metadata/properties"/>
    <ds:schemaRef ds:uri="http://schemas.microsoft.com/office/infopath/2007/PartnerControls"/>
    <ds:schemaRef ds:uri="http://schemas.microsoft.com/sharepoint/v3"/>
    <ds:schemaRef ds:uri="3a62de7d-ba57-4f43-9dae-9623ba637be0"/>
  </ds:schemaRefs>
</ds:datastoreItem>
</file>

<file path=customXml/itemProps4.xml><?xml version="1.0" encoding="utf-8"?>
<ds:datastoreItem xmlns:ds="http://schemas.openxmlformats.org/officeDocument/2006/customXml" ds:itemID="{4979E13A-0CA2-4568-A90F-D166F7EE0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112222-E220-4DCC-9531-C0E1038E76DC}">
  <ds:schemaRefs>
    <ds:schemaRef ds:uri="http://schemas.microsoft.com/sharepoint/events"/>
  </ds:schemaRefs>
</ds:datastoreItem>
</file>

<file path=customXml/itemProps6.xml><?xml version="1.0" encoding="utf-8"?>
<ds:datastoreItem xmlns:ds="http://schemas.openxmlformats.org/officeDocument/2006/customXml" ds:itemID="{7B44B958-8422-49A7-977C-99325AD0C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draley</dc:creator>
  <cp:lastModifiedBy>kklosterman</cp:lastModifiedBy>
  <cp:revision>2</cp:revision>
  <dcterms:created xsi:type="dcterms:W3CDTF">2014-10-07T15:42:00Z</dcterms:created>
  <dcterms:modified xsi:type="dcterms:W3CDTF">2014-10-07T15:42:00Z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0x0101001BEB557DBE01834EAB47A683706DCD5B00C9B6E069B773B742872A746FD7E36F2E</vt:lpwstr>
  </property>
  <property fmtid="{D5CDD505-2E9C-101B-9397-08002B2CF9AE}" pid="4" name="_dlc_DocIdItemGuid">
    <vt:lpwstr>d7078210-7b56-46b8-bdf1-71bcdf64be6f</vt:lpwstr>
  </property>
</Properties>
</file>