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EA32" w14:textId="77777777" w:rsidR="006646F3" w:rsidRDefault="00000000">
      <w:pPr>
        <w:pStyle w:val="Title"/>
      </w:pPr>
      <w:r>
        <w:rPr>
          <w:color w:val="2A2A2A"/>
        </w:rPr>
        <w:t>MEMORANDUM</w:t>
      </w:r>
      <w:r>
        <w:rPr>
          <w:color w:val="2A2A2A"/>
          <w:spacing w:val="69"/>
        </w:rPr>
        <w:t xml:space="preserve"> </w:t>
      </w:r>
      <w:r>
        <w:rPr>
          <w:color w:val="2A2A2A"/>
        </w:rPr>
        <w:t>OF</w:t>
      </w:r>
      <w:r>
        <w:rPr>
          <w:color w:val="2A2A2A"/>
          <w:spacing w:val="6"/>
        </w:rPr>
        <w:t xml:space="preserve"> </w:t>
      </w:r>
      <w:r>
        <w:rPr>
          <w:color w:val="2A2A2A"/>
          <w:spacing w:val="-2"/>
        </w:rPr>
        <w:t>AGREEMENT</w:t>
      </w:r>
    </w:p>
    <w:p w14:paraId="0A525EEF" w14:textId="77777777" w:rsidR="006646F3" w:rsidRDefault="00000000">
      <w:pPr>
        <w:spacing w:before="241"/>
        <w:ind w:left="378" w:right="335"/>
        <w:jc w:val="center"/>
        <w:rPr>
          <w:b/>
          <w:sz w:val="23"/>
        </w:rPr>
      </w:pPr>
      <w:r>
        <w:rPr>
          <w:b/>
          <w:color w:val="2A2A2A"/>
          <w:spacing w:val="-2"/>
          <w:sz w:val="23"/>
        </w:rPr>
        <w:t>BETWEEN</w:t>
      </w:r>
    </w:p>
    <w:p w14:paraId="672A6659" w14:textId="77777777" w:rsidR="006646F3" w:rsidRDefault="006646F3">
      <w:pPr>
        <w:pStyle w:val="BodyText"/>
        <w:spacing w:before="9"/>
        <w:rPr>
          <w:b/>
          <w:sz w:val="23"/>
        </w:rPr>
      </w:pPr>
    </w:p>
    <w:p w14:paraId="5B2E7F26" w14:textId="77777777" w:rsidR="006646F3" w:rsidRDefault="00000000">
      <w:pPr>
        <w:spacing w:before="1" w:line="223" w:lineRule="auto"/>
        <w:ind w:left="378" w:right="273"/>
        <w:jc w:val="center"/>
        <w:rPr>
          <w:b/>
          <w:sz w:val="23"/>
        </w:rPr>
      </w:pPr>
      <w:r>
        <w:rPr>
          <w:b/>
          <w:color w:val="2A2A2A"/>
          <w:sz w:val="23"/>
        </w:rPr>
        <w:t>PAINTSVILLE INDEPENDENT SCHOOL DISTRICT</w:t>
      </w:r>
      <w:r>
        <w:rPr>
          <w:b/>
          <w:color w:val="2A2A2A"/>
          <w:spacing w:val="33"/>
          <w:sz w:val="23"/>
        </w:rPr>
        <w:t xml:space="preserve"> </w:t>
      </w:r>
      <w:r>
        <w:rPr>
          <w:b/>
          <w:color w:val="2A2A2A"/>
          <w:sz w:val="23"/>
        </w:rPr>
        <w:t xml:space="preserve">BOARD OF </w:t>
      </w:r>
      <w:r>
        <w:rPr>
          <w:b/>
          <w:color w:val="2A2A2A"/>
          <w:spacing w:val="-2"/>
          <w:sz w:val="23"/>
        </w:rPr>
        <w:t>EDUCATION</w:t>
      </w:r>
    </w:p>
    <w:p w14:paraId="67D6BEDC" w14:textId="77777777" w:rsidR="006646F3" w:rsidRDefault="00000000">
      <w:pPr>
        <w:spacing w:before="262"/>
        <w:ind w:left="378" w:right="305"/>
        <w:jc w:val="center"/>
        <w:rPr>
          <w:b/>
          <w:sz w:val="23"/>
        </w:rPr>
      </w:pPr>
      <w:r>
        <w:rPr>
          <w:b/>
          <w:color w:val="2A2A2A"/>
          <w:spacing w:val="-5"/>
          <w:w w:val="105"/>
          <w:sz w:val="23"/>
        </w:rPr>
        <w:t>AND</w:t>
      </w:r>
    </w:p>
    <w:p w14:paraId="5A3A5288" w14:textId="77777777" w:rsidR="006646F3" w:rsidRDefault="00000000">
      <w:pPr>
        <w:spacing w:before="235"/>
        <w:ind w:left="378" w:right="350"/>
        <w:jc w:val="center"/>
        <w:rPr>
          <w:b/>
          <w:sz w:val="23"/>
        </w:rPr>
      </w:pPr>
      <w:r>
        <w:rPr>
          <w:b/>
          <w:color w:val="2A2A2A"/>
          <w:sz w:val="23"/>
        </w:rPr>
        <w:t>FRONTIER</w:t>
      </w:r>
      <w:r>
        <w:rPr>
          <w:b/>
          <w:color w:val="2A2A2A"/>
          <w:spacing w:val="27"/>
          <w:sz w:val="23"/>
        </w:rPr>
        <w:t xml:space="preserve"> </w:t>
      </w:r>
      <w:r>
        <w:rPr>
          <w:b/>
          <w:color w:val="2A2A2A"/>
          <w:sz w:val="23"/>
        </w:rPr>
        <w:t>BEHAVIORAL</w:t>
      </w:r>
      <w:r>
        <w:rPr>
          <w:b/>
          <w:color w:val="2A2A2A"/>
          <w:spacing w:val="29"/>
          <w:sz w:val="23"/>
        </w:rPr>
        <w:t xml:space="preserve"> </w:t>
      </w:r>
      <w:r>
        <w:rPr>
          <w:b/>
          <w:color w:val="2A2A2A"/>
          <w:sz w:val="23"/>
        </w:rPr>
        <w:t>HEALTH</w:t>
      </w:r>
      <w:r>
        <w:rPr>
          <w:b/>
          <w:color w:val="2A2A2A"/>
          <w:spacing w:val="8"/>
          <w:sz w:val="23"/>
        </w:rPr>
        <w:t xml:space="preserve"> </w:t>
      </w:r>
      <w:r>
        <w:rPr>
          <w:b/>
          <w:color w:val="2A2A2A"/>
          <w:sz w:val="23"/>
        </w:rPr>
        <w:t>CENTER</w:t>
      </w:r>
      <w:r>
        <w:rPr>
          <w:b/>
          <w:color w:val="2A2A2A"/>
          <w:spacing w:val="22"/>
          <w:sz w:val="23"/>
        </w:rPr>
        <w:t xml:space="preserve"> </w:t>
      </w:r>
      <w:r>
        <w:rPr>
          <w:b/>
          <w:color w:val="2A2A2A"/>
          <w:spacing w:val="-4"/>
          <w:sz w:val="23"/>
        </w:rPr>
        <w:t>PLLC</w:t>
      </w:r>
    </w:p>
    <w:p w14:paraId="4D15A769" w14:textId="77777777" w:rsidR="006646F3" w:rsidRDefault="00000000">
      <w:pPr>
        <w:pStyle w:val="Heading1"/>
        <w:spacing w:before="259"/>
        <w:ind w:left="602"/>
      </w:pPr>
      <w:r>
        <w:rPr>
          <w:color w:val="2A2A2A"/>
          <w:w w:val="105"/>
        </w:rPr>
        <w:t>SECTION</w:t>
      </w:r>
      <w:r>
        <w:rPr>
          <w:color w:val="2A2A2A"/>
          <w:spacing w:val="-3"/>
          <w:w w:val="105"/>
        </w:rPr>
        <w:t xml:space="preserve"> </w:t>
      </w:r>
      <w:r>
        <w:rPr>
          <w:color w:val="2A2A2A"/>
          <w:w w:val="105"/>
        </w:rPr>
        <w:t>1:</w:t>
      </w:r>
      <w:r>
        <w:rPr>
          <w:color w:val="2A2A2A"/>
          <w:spacing w:val="12"/>
          <w:w w:val="105"/>
        </w:rPr>
        <w:t xml:space="preserve"> </w:t>
      </w:r>
      <w:r>
        <w:rPr>
          <w:color w:val="2A2A2A"/>
          <w:spacing w:val="-2"/>
          <w:w w:val="105"/>
        </w:rPr>
        <w:t>PARTIES</w:t>
      </w:r>
    </w:p>
    <w:p w14:paraId="575D3FD6" w14:textId="77777777" w:rsidR="006646F3" w:rsidRDefault="00000000">
      <w:pPr>
        <w:spacing w:before="249" w:line="230" w:lineRule="auto"/>
        <w:ind w:left="591" w:right="600" w:firstLine="8"/>
        <w:rPr>
          <w:sz w:val="23"/>
        </w:rPr>
      </w:pPr>
      <w:r>
        <w:rPr>
          <w:color w:val="2A2A2A"/>
          <w:sz w:val="23"/>
        </w:rPr>
        <w:t>THIS AGREEMENT is</w:t>
      </w:r>
      <w:r>
        <w:rPr>
          <w:color w:val="2A2A2A"/>
          <w:spacing w:val="-11"/>
          <w:sz w:val="23"/>
        </w:rPr>
        <w:t xml:space="preserve"> </w:t>
      </w:r>
      <w:r>
        <w:rPr>
          <w:color w:val="2A2A2A"/>
          <w:sz w:val="23"/>
        </w:rPr>
        <w:t>entered</w:t>
      </w:r>
      <w:r>
        <w:rPr>
          <w:color w:val="2A2A2A"/>
          <w:spacing w:val="23"/>
          <w:sz w:val="23"/>
        </w:rPr>
        <w:t xml:space="preserve"> </w:t>
      </w:r>
      <w:r>
        <w:rPr>
          <w:color w:val="2A2A2A"/>
          <w:sz w:val="23"/>
        </w:rPr>
        <w:t>into as</w:t>
      </w:r>
      <w:r>
        <w:rPr>
          <w:color w:val="2A2A2A"/>
          <w:spacing w:val="-8"/>
          <w:sz w:val="23"/>
        </w:rPr>
        <w:t xml:space="preserve"> </w:t>
      </w:r>
      <w:r>
        <w:rPr>
          <w:color w:val="2A2A2A"/>
          <w:sz w:val="23"/>
        </w:rPr>
        <w:t>of the</w:t>
      </w:r>
      <w:r>
        <w:rPr>
          <w:color w:val="2A2A2A"/>
          <w:spacing w:val="-5"/>
          <w:sz w:val="23"/>
        </w:rPr>
        <w:t xml:space="preserve"> </w:t>
      </w:r>
      <w:r>
        <w:rPr>
          <w:color w:val="2A2A2A"/>
          <w:sz w:val="23"/>
        </w:rPr>
        <w:t>date</w:t>
      </w:r>
      <w:r>
        <w:rPr>
          <w:color w:val="2A2A2A"/>
          <w:spacing w:val="-2"/>
          <w:sz w:val="23"/>
        </w:rPr>
        <w:t xml:space="preserve"> </w:t>
      </w:r>
      <w:r>
        <w:rPr>
          <w:color w:val="2A2A2A"/>
          <w:sz w:val="23"/>
        </w:rPr>
        <w:t>of the</w:t>
      </w:r>
      <w:r>
        <w:rPr>
          <w:color w:val="2A2A2A"/>
          <w:spacing w:val="-3"/>
          <w:sz w:val="23"/>
        </w:rPr>
        <w:t xml:space="preserve"> </w:t>
      </w:r>
      <w:r>
        <w:rPr>
          <w:color w:val="2A2A2A"/>
          <w:sz w:val="23"/>
        </w:rPr>
        <w:t>last signature below (the "Effective Date") by and between the Paintsville Independent School District Board of Education whose address is</w:t>
      </w:r>
      <w:r>
        <w:rPr>
          <w:color w:val="2A2A2A"/>
          <w:spacing w:val="-4"/>
          <w:sz w:val="23"/>
        </w:rPr>
        <w:t xml:space="preserve"> </w:t>
      </w:r>
      <w:r>
        <w:rPr>
          <w:color w:val="2A2A2A"/>
          <w:sz w:val="23"/>
        </w:rPr>
        <w:t>220 Main Street, Paintsville, KY 41240 and Frontier Behavioral Health Center PLLC, whose address is 713 Broadway, Paintsville,</w:t>
      </w:r>
      <w:r>
        <w:rPr>
          <w:color w:val="2A2A2A"/>
          <w:spacing w:val="40"/>
          <w:sz w:val="23"/>
        </w:rPr>
        <w:t xml:space="preserve"> </w:t>
      </w:r>
      <w:r>
        <w:rPr>
          <w:color w:val="2A2A2A"/>
          <w:sz w:val="23"/>
        </w:rPr>
        <w:t>KY 41240.</w:t>
      </w:r>
      <w:r>
        <w:rPr>
          <w:color w:val="2A2A2A"/>
          <w:spacing w:val="40"/>
          <w:sz w:val="23"/>
        </w:rPr>
        <w:t xml:space="preserve"> </w:t>
      </w:r>
      <w:r>
        <w:rPr>
          <w:color w:val="2A2A2A"/>
          <w:sz w:val="23"/>
        </w:rPr>
        <w:t>In consideration of the</w:t>
      </w:r>
      <w:r>
        <w:rPr>
          <w:color w:val="2A2A2A"/>
          <w:spacing w:val="-2"/>
          <w:sz w:val="23"/>
        </w:rPr>
        <w:t xml:space="preserve"> </w:t>
      </w:r>
      <w:r>
        <w:rPr>
          <w:color w:val="2A2A2A"/>
          <w:sz w:val="23"/>
        </w:rPr>
        <w:t>mutual</w:t>
      </w:r>
      <w:r>
        <w:rPr>
          <w:color w:val="2A2A2A"/>
          <w:spacing w:val="-3"/>
          <w:sz w:val="23"/>
        </w:rPr>
        <w:t xml:space="preserve"> </w:t>
      </w:r>
      <w:r>
        <w:rPr>
          <w:color w:val="2A2A2A"/>
          <w:sz w:val="23"/>
        </w:rPr>
        <w:t>covenants and stipulations described below, Frontier Behavioral Health Center PLLC, and the Paintsville Independent School District Board of Education agree as follows:</w:t>
      </w:r>
    </w:p>
    <w:p w14:paraId="0A37501D" w14:textId="77777777" w:rsidR="006646F3" w:rsidRDefault="006646F3">
      <w:pPr>
        <w:pStyle w:val="BodyText"/>
        <w:spacing w:before="1"/>
        <w:rPr>
          <w:sz w:val="23"/>
        </w:rPr>
      </w:pPr>
    </w:p>
    <w:p w14:paraId="572D7B0F" w14:textId="77777777" w:rsidR="006646F3" w:rsidRDefault="00000000">
      <w:pPr>
        <w:pStyle w:val="Heading1"/>
        <w:ind w:left="592"/>
      </w:pPr>
      <w:r>
        <w:rPr>
          <w:color w:val="2A2A2A"/>
        </w:rPr>
        <w:t>SECTION</w:t>
      </w:r>
      <w:r>
        <w:rPr>
          <w:color w:val="2A2A2A"/>
          <w:spacing w:val="20"/>
        </w:rPr>
        <w:t xml:space="preserve"> </w:t>
      </w:r>
      <w:r>
        <w:rPr>
          <w:color w:val="2A2A2A"/>
        </w:rPr>
        <w:t>2:</w:t>
      </w:r>
      <w:r>
        <w:rPr>
          <w:color w:val="2A2A2A"/>
          <w:spacing w:val="52"/>
        </w:rPr>
        <w:t xml:space="preserve"> </w:t>
      </w:r>
      <w:r>
        <w:rPr>
          <w:color w:val="2A2A2A"/>
          <w:spacing w:val="-2"/>
        </w:rPr>
        <w:t>PURPOSE</w:t>
      </w:r>
    </w:p>
    <w:p w14:paraId="28A2D68F" w14:textId="77777777" w:rsidR="006646F3" w:rsidRDefault="00000000">
      <w:pPr>
        <w:spacing w:before="246" w:line="232" w:lineRule="auto"/>
        <w:ind w:left="584" w:right="600" w:firstLine="4"/>
        <w:rPr>
          <w:sz w:val="23"/>
        </w:rPr>
      </w:pPr>
      <w:r>
        <w:rPr>
          <w:color w:val="2A2A2A"/>
          <w:sz w:val="23"/>
        </w:rPr>
        <w:t>Frontier Behavioral Health Center</w:t>
      </w:r>
      <w:r>
        <w:rPr>
          <w:color w:val="2A2A2A"/>
          <w:spacing w:val="-4"/>
          <w:sz w:val="23"/>
        </w:rPr>
        <w:t xml:space="preserve"> </w:t>
      </w:r>
      <w:r>
        <w:rPr>
          <w:color w:val="2A2A2A"/>
          <w:sz w:val="23"/>
        </w:rPr>
        <w:t>PLLC, in</w:t>
      </w:r>
      <w:r>
        <w:rPr>
          <w:color w:val="2A2A2A"/>
          <w:spacing w:val="-2"/>
          <w:sz w:val="23"/>
        </w:rPr>
        <w:t xml:space="preserve"> </w:t>
      </w:r>
      <w:r>
        <w:rPr>
          <w:color w:val="2A2A2A"/>
          <w:sz w:val="23"/>
        </w:rPr>
        <w:t>fulfilling its desire to provide mental health services</w:t>
      </w:r>
      <w:r>
        <w:rPr>
          <w:color w:val="2A2A2A"/>
          <w:spacing w:val="40"/>
          <w:sz w:val="23"/>
        </w:rPr>
        <w:t xml:space="preserve"> </w:t>
      </w:r>
      <w:r>
        <w:rPr>
          <w:color w:val="2A2A2A"/>
          <w:sz w:val="23"/>
        </w:rPr>
        <w:t>to the</w:t>
      </w:r>
      <w:r>
        <w:rPr>
          <w:color w:val="2A2A2A"/>
          <w:spacing w:val="-3"/>
          <w:sz w:val="23"/>
        </w:rPr>
        <w:t xml:space="preserve"> </w:t>
      </w:r>
      <w:r>
        <w:rPr>
          <w:color w:val="2A2A2A"/>
          <w:sz w:val="23"/>
        </w:rPr>
        <w:t>residents of the region, is available and willing to provide certain mental and behavioral health services to</w:t>
      </w:r>
      <w:r>
        <w:rPr>
          <w:color w:val="2A2A2A"/>
          <w:spacing w:val="-4"/>
          <w:sz w:val="23"/>
        </w:rPr>
        <w:t xml:space="preserve"> </w:t>
      </w:r>
      <w:r>
        <w:rPr>
          <w:color w:val="2A2A2A"/>
          <w:sz w:val="23"/>
        </w:rPr>
        <w:t>students enrolled in Paintsville Independent Schools.</w:t>
      </w:r>
      <w:r>
        <w:rPr>
          <w:color w:val="2A2A2A"/>
          <w:spacing w:val="40"/>
          <w:sz w:val="23"/>
        </w:rPr>
        <w:t xml:space="preserve"> </w:t>
      </w:r>
      <w:r>
        <w:rPr>
          <w:color w:val="2A2A2A"/>
          <w:sz w:val="23"/>
        </w:rPr>
        <w:t>Accordingly, the</w:t>
      </w:r>
      <w:r>
        <w:rPr>
          <w:color w:val="2A2A2A"/>
          <w:spacing w:val="-9"/>
          <w:sz w:val="23"/>
        </w:rPr>
        <w:t xml:space="preserve"> </w:t>
      </w:r>
      <w:r>
        <w:rPr>
          <w:color w:val="2A2A2A"/>
          <w:sz w:val="23"/>
        </w:rPr>
        <w:t>purpose of the Agreement is</w:t>
      </w:r>
      <w:r>
        <w:rPr>
          <w:color w:val="2A2A2A"/>
          <w:spacing w:val="-8"/>
          <w:sz w:val="23"/>
        </w:rPr>
        <w:t xml:space="preserve"> </w:t>
      </w:r>
      <w:r>
        <w:rPr>
          <w:color w:val="2A2A2A"/>
          <w:sz w:val="23"/>
        </w:rPr>
        <w:t>to outline the relationship</w:t>
      </w:r>
      <w:r>
        <w:rPr>
          <w:color w:val="2A2A2A"/>
          <w:spacing w:val="40"/>
          <w:sz w:val="23"/>
        </w:rPr>
        <w:t xml:space="preserve"> </w:t>
      </w:r>
      <w:r>
        <w:rPr>
          <w:color w:val="2A2A2A"/>
          <w:sz w:val="23"/>
        </w:rPr>
        <w:t>between Frontier Behavioral Health Center</w:t>
      </w:r>
      <w:r>
        <w:rPr>
          <w:color w:val="2A2A2A"/>
          <w:spacing w:val="-8"/>
          <w:sz w:val="23"/>
        </w:rPr>
        <w:t xml:space="preserve"> </w:t>
      </w:r>
      <w:r>
        <w:rPr>
          <w:color w:val="2A2A2A"/>
          <w:sz w:val="23"/>
        </w:rPr>
        <w:t>PLLC,</w:t>
      </w:r>
      <w:r>
        <w:rPr>
          <w:color w:val="2A2A2A"/>
          <w:spacing w:val="-4"/>
          <w:sz w:val="23"/>
        </w:rPr>
        <w:t xml:space="preserve"> </w:t>
      </w:r>
      <w:r>
        <w:rPr>
          <w:color w:val="2A2A2A"/>
          <w:sz w:val="23"/>
        </w:rPr>
        <w:t>and the</w:t>
      </w:r>
      <w:r>
        <w:rPr>
          <w:color w:val="2A2A2A"/>
          <w:spacing w:val="-9"/>
          <w:sz w:val="23"/>
        </w:rPr>
        <w:t xml:space="preserve"> </w:t>
      </w:r>
      <w:r>
        <w:rPr>
          <w:color w:val="2A2A2A"/>
          <w:sz w:val="23"/>
        </w:rPr>
        <w:t>Paintsville Independent</w:t>
      </w:r>
      <w:r>
        <w:rPr>
          <w:color w:val="2A2A2A"/>
          <w:spacing w:val="40"/>
          <w:sz w:val="23"/>
        </w:rPr>
        <w:t xml:space="preserve"> </w:t>
      </w:r>
      <w:r>
        <w:rPr>
          <w:color w:val="2A2A2A"/>
          <w:sz w:val="23"/>
        </w:rPr>
        <w:t>School District Board of Education.</w:t>
      </w:r>
    </w:p>
    <w:p w14:paraId="2DBA674B" w14:textId="77777777" w:rsidR="006646F3" w:rsidRDefault="00000000">
      <w:pPr>
        <w:pStyle w:val="Heading1"/>
        <w:spacing w:before="242"/>
        <w:ind w:left="582"/>
      </w:pPr>
      <w:r>
        <w:rPr>
          <w:color w:val="2A2A2A"/>
          <w:w w:val="105"/>
        </w:rPr>
        <w:t>SECTION</w:t>
      </w:r>
      <w:r>
        <w:rPr>
          <w:color w:val="2A2A2A"/>
          <w:spacing w:val="-4"/>
          <w:w w:val="105"/>
        </w:rPr>
        <w:t xml:space="preserve"> </w:t>
      </w:r>
      <w:r>
        <w:rPr>
          <w:color w:val="2A2A2A"/>
          <w:w w:val="105"/>
        </w:rPr>
        <w:t>3:</w:t>
      </w:r>
      <w:r>
        <w:rPr>
          <w:color w:val="2A2A2A"/>
          <w:spacing w:val="18"/>
          <w:w w:val="105"/>
        </w:rPr>
        <w:t xml:space="preserve"> </w:t>
      </w:r>
      <w:r>
        <w:rPr>
          <w:color w:val="2A2A2A"/>
          <w:spacing w:val="-2"/>
          <w:w w:val="105"/>
        </w:rPr>
        <w:t>RECITAL</w:t>
      </w:r>
    </w:p>
    <w:p w14:paraId="5DAB6C7B" w14:textId="77777777" w:rsidR="006646F3" w:rsidRDefault="006646F3">
      <w:pPr>
        <w:pStyle w:val="BodyText"/>
        <w:spacing w:before="3"/>
        <w:rPr>
          <w:sz w:val="23"/>
        </w:rPr>
      </w:pPr>
    </w:p>
    <w:p w14:paraId="298CB3A0" w14:textId="77777777" w:rsidR="006646F3" w:rsidRDefault="00000000">
      <w:pPr>
        <w:spacing w:line="225" w:lineRule="auto"/>
        <w:ind w:left="580" w:right="653" w:hanging="2"/>
        <w:rPr>
          <w:sz w:val="23"/>
        </w:rPr>
      </w:pPr>
      <w:proofErr w:type="gramStart"/>
      <w:r>
        <w:rPr>
          <w:color w:val="2A2A2A"/>
          <w:sz w:val="23"/>
        </w:rPr>
        <w:t>WHEREAS,</w:t>
      </w:r>
      <w:proofErr w:type="gramEnd"/>
      <w:r>
        <w:rPr>
          <w:color w:val="2A2A2A"/>
          <w:sz w:val="23"/>
        </w:rPr>
        <w:t xml:space="preserve"> the Paintsville Independent School District Board of Education realizes</w:t>
      </w:r>
      <w:r>
        <w:rPr>
          <w:color w:val="2A2A2A"/>
          <w:spacing w:val="22"/>
          <w:sz w:val="23"/>
        </w:rPr>
        <w:t xml:space="preserve"> </w:t>
      </w:r>
      <w:r>
        <w:rPr>
          <w:color w:val="2A2A2A"/>
          <w:sz w:val="23"/>
        </w:rPr>
        <w:t>that there</w:t>
      </w:r>
      <w:r>
        <w:rPr>
          <w:color w:val="2A2A2A"/>
          <w:spacing w:val="-7"/>
          <w:sz w:val="23"/>
        </w:rPr>
        <w:t xml:space="preserve"> </w:t>
      </w:r>
      <w:r>
        <w:rPr>
          <w:color w:val="2A2A2A"/>
          <w:sz w:val="23"/>
        </w:rPr>
        <w:t>are</w:t>
      </w:r>
      <w:r>
        <w:rPr>
          <w:color w:val="2A2A2A"/>
          <w:spacing w:val="-9"/>
          <w:sz w:val="23"/>
        </w:rPr>
        <w:t xml:space="preserve"> </w:t>
      </w:r>
      <w:r>
        <w:rPr>
          <w:color w:val="2A2A2A"/>
          <w:sz w:val="23"/>
        </w:rPr>
        <w:t>students</w:t>
      </w:r>
      <w:r>
        <w:rPr>
          <w:color w:val="2A2A2A"/>
          <w:spacing w:val="-2"/>
          <w:sz w:val="23"/>
        </w:rPr>
        <w:t xml:space="preserve"> </w:t>
      </w:r>
      <w:r>
        <w:rPr>
          <w:color w:val="2A2A2A"/>
          <w:sz w:val="23"/>
        </w:rPr>
        <w:t>who</w:t>
      </w:r>
      <w:r>
        <w:rPr>
          <w:color w:val="2A2A2A"/>
          <w:spacing w:val="-5"/>
          <w:sz w:val="23"/>
        </w:rPr>
        <w:t xml:space="preserve"> </w:t>
      </w:r>
      <w:r>
        <w:rPr>
          <w:color w:val="2A2A2A"/>
          <w:sz w:val="23"/>
        </w:rPr>
        <w:t>may</w:t>
      </w:r>
      <w:r>
        <w:rPr>
          <w:color w:val="2A2A2A"/>
          <w:spacing w:val="-12"/>
          <w:sz w:val="23"/>
        </w:rPr>
        <w:t xml:space="preserve"> </w:t>
      </w:r>
      <w:r>
        <w:rPr>
          <w:color w:val="2A2A2A"/>
          <w:sz w:val="23"/>
        </w:rPr>
        <w:t>perform</w:t>
      </w:r>
      <w:r>
        <w:rPr>
          <w:color w:val="2A2A2A"/>
          <w:spacing w:val="-4"/>
          <w:sz w:val="23"/>
        </w:rPr>
        <w:t xml:space="preserve"> </w:t>
      </w:r>
      <w:r>
        <w:rPr>
          <w:color w:val="2A2A2A"/>
          <w:sz w:val="23"/>
        </w:rPr>
        <w:t>better</w:t>
      </w:r>
      <w:r>
        <w:rPr>
          <w:color w:val="2A2A2A"/>
          <w:spacing w:val="-12"/>
          <w:sz w:val="23"/>
        </w:rPr>
        <w:t xml:space="preserve"> </w:t>
      </w:r>
      <w:r>
        <w:rPr>
          <w:color w:val="2A2A2A"/>
          <w:sz w:val="23"/>
        </w:rPr>
        <w:t>academically and socially if professional counseling is made available on-site,</w:t>
      </w:r>
    </w:p>
    <w:p w14:paraId="02EB378F" w14:textId="77777777" w:rsidR="006646F3" w:rsidRDefault="006646F3">
      <w:pPr>
        <w:pStyle w:val="BodyText"/>
        <w:spacing w:before="16"/>
        <w:rPr>
          <w:sz w:val="23"/>
        </w:rPr>
      </w:pPr>
    </w:p>
    <w:p w14:paraId="2512E92A" w14:textId="77777777" w:rsidR="006646F3" w:rsidRDefault="00000000">
      <w:pPr>
        <w:spacing w:line="223" w:lineRule="auto"/>
        <w:ind w:left="580" w:right="571" w:hanging="2"/>
        <w:rPr>
          <w:sz w:val="23"/>
        </w:rPr>
      </w:pPr>
      <w:r>
        <w:rPr>
          <w:color w:val="2A2A2A"/>
          <w:sz w:val="23"/>
        </w:rPr>
        <w:t>WHEREAS, the</w:t>
      </w:r>
      <w:r>
        <w:rPr>
          <w:color w:val="2A2A2A"/>
          <w:spacing w:val="-20"/>
          <w:sz w:val="23"/>
        </w:rPr>
        <w:t xml:space="preserve"> </w:t>
      </w:r>
      <w:r>
        <w:rPr>
          <w:color w:val="2A2A2A"/>
          <w:sz w:val="23"/>
        </w:rPr>
        <w:t>Paintsville</w:t>
      </w:r>
      <w:r>
        <w:rPr>
          <w:color w:val="2A2A2A"/>
          <w:spacing w:val="40"/>
          <w:sz w:val="23"/>
        </w:rPr>
        <w:t xml:space="preserve"> </w:t>
      </w:r>
      <w:r>
        <w:rPr>
          <w:color w:val="2A2A2A"/>
          <w:sz w:val="23"/>
        </w:rPr>
        <w:t>Independent School</w:t>
      </w:r>
      <w:r>
        <w:rPr>
          <w:color w:val="2A2A2A"/>
          <w:spacing w:val="-14"/>
          <w:sz w:val="23"/>
        </w:rPr>
        <w:t xml:space="preserve"> </w:t>
      </w:r>
      <w:r>
        <w:rPr>
          <w:color w:val="2A2A2A"/>
          <w:sz w:val="23"/>
        </w:rPr>
        <w:t>District</w:t>
      </w:r>
      <w:r>
        <w:rPr>
          <w:color w:val="2A2A2A"/>
          <w:spacing w:val="-4"/>
          <w:sz w:val="23"/>
        </w:rPr>
        <w:t xml:space="preserve"> </w:t>
      </w:r>
      <w:r>
        <w:rPr>
          <w:color w:val="2A2A2A"/>
          <w:sz w:val="23"/>
        </w:rPr>
        <w:t>Board of Education has</w:t>
      </w:r>
      <w:r>
        <w:rPr>
          <w:color w:val="2A2A2A"/>
          <w:spacing w:val="-1"/>
          <w:sz w:val="23"/>
        </w:rPr>
        <w:t xml:space="preserve"> </w:t>
      </w:r>
      <w:r>
        <w:rPr>
          <w:color w:val="2A2A2A"/>
          <w:sz w:val="23"/>
        </w:rPr>
        <w:t>a vested interest in assuring student success,</w:t>
      </w:r>
    </w:p>
    <w:p w14:paraId="47E21339" w14:textId="77777777" w:rsidR="006646F3" w:rsidRDefault="00000000">
      <w:pPr>
        <w:spacing w:before="263" w:line="232" w:lineRule="auto"/>
        <w:ind w:left="574" w:right="653" w:firstLine="5"/>
        <w:rPr>
          <w:sz w:val="23"/>
        </w:rPr>
      </w:pPr>
      <w:proofErr w:type="gramStart"/>
      <w:r>
        <w:rPr>
          <w:color w:val="2A2A2A"/>
          <w:sz w:val="23"/>
        </w:rPr>
        <w:t>WHEREAS,</w:t>
      </w:r>
      <w:proofErr w:type="gramEnd"/>
      <w:r>
        <w:rPr>
          <w:color w:val="2A2A2A"/>
          <w:sz w:val="23"/>
        </w:rPr>
        <w:t xml:space="preserve"> Frontier</w:t>
      </w:r>
      <w:r>
        <w:rPr>
          <w:color w:val="2A2A2A"/>
          <w:spacing w:val="-4"/>
          <w:sz w:val="23"/>
        </w:rPr>
        <w:t xml:space="preserve"> </w:t>
      </w:r>
      <w:r>
        <w:rPr>
          <w:color w:val="2A2A2A"/>
          <w:sz w:val="23"/>
        </w:rPr>
        <w:t>Behavioral Health Center</w:t>
      </w:r>
      <w:r>
        <w:rPr>
          <w:color w:val="2A2A2A"/>
          <w:spacing w:val="-2"/>
          <w:sz w:val="23"/>
        </w:rPr>
        <w:t xml:space="preserve"> </w:t>
      </w:r>
      <w:r>
        <w:rPr>
          <w:color w:val="2A2A2A"/>
          <w:sz w:val="23"/>
        </w:rPr>
        <w:t>PLLC, has</w:t>
      </w:r>
      <w:r>
        <w:rPr>
          <w:color w:val="2A2A2A"/>
          <w:spacing w:val="-1"/>
          <w:sz w:val="23"/>
        </w:rPr>
        <w:t xml:space="preserve"> </w:t>
      </w:r>
      <w:r>
        <w:rPr>
          <w:color w:val="2A2A2A"/>
          <w:sz w:val="23"/>
        </w:rPr>
        <w:t>a</w:t>
      </w:r>
      <w:r>
        <w:rPr>
          <w:color w:val="2A2A2A"/>
          <w:spacing w:val="-11"/>
          <w:sz w:val="23"/>
        </w:rPr>
        <w:t xml:space="preserve"> </w:t>
      </w:r>
      <w:r>
        <w:rPr>
          <w:color w:val="2A2A2A"/>
          <w:sz w:val="23"/>
        </w:rPr>
        <w:t>strong interest in</w:t>
      </w:r>
      <w:r>
        <w:rPr>
          <w:color w:val="2A2A2A"/>
          <w:spacing w:val="-4"/>
          <w:sz w:val="23"/>
        </w:rPr>
        <w:t xml:space="preserve"> </w:t>
      </w:r>
      <w:r>
        <w:rPr>
          <w:color w:val="2A2A2A"/>
          <w:sz w:val="23"/>
        </w:rPr>
        <w:t>the success of the youth in the</w:t>
      </w:r>
      <w:r>
        <w:rPr>
          <w:color w:val="2A2A2A"/>
          <w:spacing w:val="-2"/>
          <w:sz w:val="23"/>
        </w:rPr>
        <w:t xml:space="preserve"> </w:t>
      </w:r>
      <w:r>
        <w:rPr>
          <w:color w:val="2A2A2A"/>
          <w:sz w:val="23"/>
        </w:rPr>
        <w:t>Eastern Kentucky region, as</w:t>
      </w:r>
      <w:r>
        <w:rPr>
          <w:color w:val="2A2A2A"/>
          <w:spacing w:val="-2"/>
          <w:sz w:val="23"/>
        </w:rPr>
        <w:t xml:space="preserve"> </w:t>
      </w:r>
      <w:r>
        <w:rPr>
          <w:color w:val="2A2A2A"/>
          <w:sz w:val="23"/>
        </w:rPr>
        <w:t>well as the capability of providing the clinical</w:t>
      </w:r>
      <w:r>
        <w:rPr>
          <w:color w:val="2A2A2A"/>
          <w:spacing w:val="40"/>
          <w:sz w:val="23"/>
        </w:rPr>
        <w:t xml:space="preserve"> </w:t>
      </w:r>
      <w:r>
        <w:rPr>
          <w:color w:val="2A2A2A"/>
          <w:sz w:val="23"/>
        </w:rPr>
        <w:t>treatment and the</w:t>
      </w:r>
      <w:r>
        <w:rPr>
          <w:color w:val="2A2A2A"/>
          <w:spacing w:val="-1"/>
          <w:sz w:val="23"/>
        </w:rPr>
        <w:t xml:space="preserve"> </w:t>
      </w:r>
      <w:r>
        <w:rPr>
          <w:color w:val="2A2A2A"/>
          <w:sz w:val="23"/>
        </w:rPr>
        <w:t>support needed to</w:t>
      </w:r>
      <w:r>
        <w:rPr>
          <w:color w:val="2A2A2A"/>
          <w:spacing w:val="-2"/>
          <w:sz w:val="23"/>
        </w:rPr>
        <w:t xml:space="preserve"> </w:t>
      </w:r>
      <w:r>
        <w:rPr>
          <w:color w:val="2A2A2A"/>
          <w:sz w:val="23"/>
        </w:rPr>
        <w:t>ensure success in students at Paintsville Independent</w:t>
      </w:r>
      <w:r>
        <w:rPr>
          <w:color w:val="2A2A2A"/>
          <w:spacing w:val="40"/>
          <w:sz w:val="23"/>
        </w:rPr>
        <w:t xml:space="preserve"> </w:t>
      </w:r>
      <w:r>
        <w:rPr>
          <w:color w:val="2A2A2A"/>
          <w:sz w:val="23"/>
        </w:rPr>
        <w:t>Schools whom may benefit from such</w:t>
      </w:r>
      <w:r>
        <w:rPr>
          <w:color w:val="2A2A2A"/>
          <w:spacing w:val="40"/>
          <w:sz w:val="23"/>
        </w:rPr>
        <w:t xml:space="preserve"> </w:t>
      </w:r>
      <w:r>
        <w:rPr>
          <w:color w:val="2A2A2A"/>
          <w:spacing w:val="-2"/>
          <w:sz w:val="23"/>
        </w:rPr>
        <w:t>services.</w:t>
      </w:r>
    </w:p>
    <w:p w14:paraId="0F9C3159" w14:textId="77777777" w:rsidR="006646F3" w:rsidRDefault="00000000">
      <w:pPr>
        <w:pStyle w:val="Heading1"/>
        <w:spacing w:before="239"/>
      </w:pPr>
      <w:r>
        <w:rPr>
          <w:color w:val="2A2A2A"/>
          <w:spacing w:val="-2"/>
          <w:w w:val="105"/>
        </w:rPr>
        <w:t>SECTION</w:t>
      </w:r>
      <w:r>
        <w:rPr>
          <w:color w:val="2A2A2A"/>
          <w:spacing w:val="-4"/>
          <w:w w:val="105"/>
        </w:rPr>
        <w:t xml:space="preserve"> </w:t>
      </w:r>
      <w:r>
        <w:rPr>
          <w:color w:val="2A2A2A"/>
          <w:spacing w:val="-2"/>
          <w:w w:val="105"/>
        </w:rPr>
        <w:t>4:</w:t>
      </w:r>
      <w:r>
        <w:rPr>
          <w:color w:val="2A2A2A"/>
          <w:spacing w:val="23"/>
          <w:w w:val="105"/>
        </w:rPr>
        <w:t xml:space="preserve"> </w:t>
      </w:r>
      <w:r>
        <w:rPr>
          <w:color w:val="2A2A2A"/>
          <w:spacing w:val="-2"/>
          <w:w w:val="105"/>
        </w:rPr>
        <w:t>OBLIGATIONS</w:t>
      </w:r>
      <w:r>
        <w:rPr>
          <w:color w:val="2A2A2A"/>
          <w:spacing w:val="8"/>
          <w:w w:val="105"/>
        </w:rPr>
        <w:t xml:space="preserve"> </w:t>
      </w:r>
      <w:r>
        <w:rPr>
          <w:color w:val="2A2A2A"/>
          <w:spacing w:val="-2"/>
          <w:w w:val="105"/>
        </w:rPr>
        <w:t>OF</w:t>
      </w:r>
      <w:r>
        <w:rPr>
          <w:color w:val="2A2A2A"/>
          <w:spacing w:val="-13"/>
          <w:w w:val="105"/>
        </w:rPr>
        <w:t xml:space="preserve"> </w:t>
      </w:r>
      <w:r>
        <w:rPr>
          <w:color w:val="2A2A2A"/>
          <w:spacing w:val="-2"/>
          <w:w w:val="105"/>
        </w:rPr>
        <w:t>THE</w:t>
      </w:r>
      <w:r>
        <w:rPr>
          <w:color w:val="2A2A2A"/>
          <w:spacing w:val="-13"/>
          <w:w w:val="105"/>
        </w:rPr>
        <w:t xml:space="preserve"> </w:t>
      </w:r>
      <w:r>
        <w:rPr>
          <w:color w:val="2A2A2A"/>
          <w:spacing w:val="-2"/>
          <w:w w:val="105"/>
        </w:rPr>
        <w:t>PARTIES</w:t>
      </w:r>
    </w:p>
    <w:p w14:paraId="49B7EAE2" w14:textId="77777777" w:rsidR="006646F3" w:rsidRDefault="00000000">
      <w:pPr>
        <w:pStyle w:val="ListParagraph"/>
        <w:numPr>
          <w:ilvl w:val="0"/>
          <w:numId w:val="2"/>
        </w:numPr>
        <w:tabs>
          <w:tab w:val="left" w:pos="1103"/>
        </w:tabs>
        <w:spacing w:before="241"/>
        <w:ind w:hanging="349"/>
        <w:rPr>
          <w:color w:val="2A2A2A"/>
          <w:sz w:val="23"/>
        </w:rPr>
      </w:pPr>
      <w:r>
        <w:rPr>
          <w:color w:val="2A2A2A"/>
          <w:sz w:val="23"/>
        </w:rPr>
        <w:t>Obligations</w:t>
      </w:r>
      <w:r>
        <w:rPr>
          <w:color w:val="2A2A2A"/>
          <w:spacing w:val="21"/>
          <w:sz w:val="23"/>
        </w:rPr>
        <w:t xml:space="preserve"> </w:t>
      </w:r>
      <w:r>
        <w:rPr>
          <w:color w:val="2A2A2A"/>
          <w:sz w:val="23"/>
        </w:rPr>
        <w:t>of Frontier</w:t>
      </w:r>
      <w:r>
        <w:rPr>
          <w:color w:val="2A2A2A"/>
          <w:spacing w:val="-7"/>
          <w:sz w:val="23"/>
        </w:rPr>
        <w:t xml:space="preserve"> </w:t>
      </w:r>
      <w:r>
        <w:rPr>
          <w:color w:val="2A2A2A"/>
          <w:sz w:val="23"/>
        </w:rPr>
        <w:t>Behavioral</w:t>
      </w:r>
      <w:r>
        <w:rPr>
          <w:color w:val="2A2A2A"/>
          <w:spacing w:val="15"/>
          <w:sz w:val="23"/>
        </w:rPr>
        <w:t xml:space="preserve"> </w:t>
      </w:r>
      <w:r>
        <w:rPr>
          <w:color w:val="2A2A2A"/>
          <w:sz w:val="23"/>
        </w:rPr>
        <w:t>Health</w:t>
      </w:r>
      <w:r>
        <w:rPr>
          <w:color w:val="2A2A2A"/>
          <w:spacing w:val="-5"/>
          <w:sz w:val="23"/>
        </w:rPr>
        <w:t xml:space="preserve"> </w:t>
      </w:r>
      <w:proofErr w:type="spellStart"/>
      <w:r>
        <w:rPr>
          <w:color w:val="2A2A2A"/>
          <w:spacing w:val="-2"/>
          <w:sz w:val="23"/>
        </w:rPr>
        <w:t>CenterPLLC</w:t>
      </w:r>
      <w:proofErr w:type="spellEnd"/>
      <w:r>
        <w:rPr>
          <w:color w:val="2A2A2A"/>
          <w:spacing w:val="-2"/>
          <w:sz w:val="23"/>
        </w:rPr>
        <w:t>:</w:t>
      </w:r>
    </w:p>
    <w:p w14:paraId="6A05A809" w14:textId="77777777" w:rsidR="006646F3" w:rsidRDefault="006646F3">
      <w:pPr>
        <w:rPr>
          <w:sz w:val="23"/>
        </w:rPr>
        <w:sectPr w:rsidR="006646F3">
          <w:type w:val="continuous"/>
          <w:pgSz w:w="12240" w:h="15840"/>
          <w:pgMar w:top="1740" w:right="1720" w:bottom="280" w:left="1720" w:header="720" w:footer="720" w:gutter="0"/>
          <w:cols w:space="720"/>
        </w:sectPr>
      </w:pPr>
    </w:p>
    <w:p w14:paraId="47D2E2A0" w14:textId="3C6EB8F3" w:rsidR="006646F3" w:rsidRDefault="6DEA7001" w:rsidP="6DEA7001">
      <w:pPr>
        <w:pStyle w:val="ListParagraph"/>
        <w:numPr>
          <w:ilvl w:val="1"/>
          <w:numId w:val="2"/>
        </w:numPr>
        <w:tabs>
          <w:tab w:val="left" w:pos="2031"/>
          <w:tab w:val="left" w:pos="2053"/>
        </w:tabs>
        <w:spacing w:before="252" w:line="242" w:lineRule="auto"/>
        <w:ind w:left="2031" w:right="532" w:hanging="357"/>
        <w:rPr>
          <w:color w:val="242424"/>
        </w:rPr>
      </w:pPr>
      <w:r w:rsidRPr="6DEA7001">
        <w:rPr>
          <w:color w:val="242424"/>
          <w:w w:val="105"/>
        </w:rPr>
        <w:lastRenderedPageBreak/>
        <w:t>Behavioral</w:t>
      </w:r>
      <w:r w:rsidRPr="6DEA7001">
        <w:rPr>
          <w:color w:val="242424"/>
          <w:spacing w:val="40"/>
          <w:w w:val="105"/>
        </w:rPr>
        <w:t xml:space="preserve"> </w:t>
      </w:r>
      <w:r w:rsidRPr="6DEA7001">
        <w:rPr>
          <w:color w:val="242424"/>
          <w:w w:val="105"/>
        </w:rPr>
        <w:t>Health Services.</w:t>
      </w:r>
      <w:r w:rsidRPr="6DEA7001">
        <w:rPr>
          <w:color w:val="242424"/>
          <w:spacing w:val="40"/>
          <w:w w:val="105"/>
        </w:rPr>
        <w:t xml:space="preserve"> </w:t>
      </w:r>
      <w:r w:rsidRPr="6DEA7001">
        <w:rPr>
          <w:color w:val="242424"/>
          <w:w w:val="105"/>
        </w:rPr>
        <w:t>During the term of this Agreement, Frontier Behavioral Health Center PLLC, will provide certain behavioral</w:t>
      </w:r>
      <w:r w:rsidRPr="6DEA7001">
        <w:rPr>
          <w:color w:val="242424"/>
          <w:spacing w:val="40"/>
          <w:w w:val="105"/>
        </w:rPr>
        <w:t xml:space="preserve"> </w:t>
      </w:r>
      <w:r w:rsidRPr="6DEA7001">
        <w:rPr>
          <w:color w:val="242424"/>
          <w:w w:val="105"/>
        </w:rPr>
        <w:t>health services to students in Paintsville Independent schools. Behavioral health services</w:t>
      </w:r>
      <w:r w:rsidRPr="6DEA7001">
        <w:rPr>
          <w:color w:val="242424"/>
          <w:spacing w:val="36"/>
          <w:w w:val="105"/>
        </w:rPr>
        <w:t xml:space="preserve"> </w:t>
      </w:r>
      <w:r w:rsidRPr="6DEA7001">
        <w:rPr>
          <w:color w:val="242424"/>
          <w:w w:val="105"/>
        </w:rPr>
        <w:t>may include diagnostic assessments,</w:t>
      </w:r>
      <w:r w:rsidRPr="6DEA7001">
        <w:rPr>
          <w:color w:val="242424"/>
          <w:spacing w:val="40"/>
          <w:w w:val="105"/>
        </w:rPr>
        <w:t xml:space="preserve"> </w:t>
      </w:r>
      <w:r w:rsidRPr="6DEA7001">
        <w:rPr>
          <w:color w:val="242424"/>
          <w:w w:val="105"/>
        </w:rPr>
        <w:t>psychotherapy, and group therapy. Frontier Behavioral Health Center</w:t>
      </w:r>
      <w:r w:rsidRPr="6DEA7001">
        <w:rPr>
          <w:color w:val="242424"/>
          <w:spacing w:val="-9"/>
          <w:w w:val="105"/>
        </w:rPr>
        <w:t xml:space="preserve"> </w:t>
      </w:r>
      <w:r w:rsidRPr="6DEA7001">
        <w:rPr>
          <w:color w:val="242424"/>
          <w:w w:val="105"/>
        </w:rPr>
        <w:t>PLLC,</w:t>
      </w:r>
      <w:r w:rsidRPr="6DEA7001">
        <w:rPr>
          <w:color w:val="242424"/>
          <w:spacing w:val="-3"/>
          <w:w w:val="105"/>
        </w:rPr>
        <w:t xml:space="preserve"> </w:t>
      </w:r>
      <w:r w:rsidRPr="6DEA7001">
        <w:rPr>
          <w:color w:val="242424"/>
          <w:w w:val="105"/>
        </w:rPr>
        <w:t>agrees</w:t>
      </w:r>
      <w:r w:rsidRPr="6DEA7001">
        <w:rPr>
          <w:color w:val="242424"/>
          <w:spacing w:val="-8"/>
          <w:w w:val="105"/>
        </w:rPr>
        <w:t xml:space="preserve"> </w:t>
      </w:r>
      <w:r w:rsidRPr="6DEA7001">
        <w:rPr>
          <w:color w:val="242424"/>
          <w:w w:val="105"/>
        </w:rPr>
        <w:t>to maintain confidentiality of students. Frontier Behavioral Health Center PLLC, will not provide psychological testing under this agreement. Psychological testing is not included in this service array. Clinical services shall be provided by one of our staff licensed counselors. Our</w:t>
      </w:r>
      <w:r w:rsidRPr="6DEA7001">
        <w:rPr>
          <w:color w:val="242424"/>
          <w:spacing w:val="-10"/>
          <w:w w:val="105"/>
        </w:rPr>
        <w:t xml:space="preserve"> </w:t>
      </w:r>
      <w:r w:rsidRPr="6DEA7001">
        <w:rPr>
          <w:color w:val="242424"/>
          <w:w w:val="105"/>
        </w:rPr>
        <w:t>clinicians</w:t>
      </w:r>
      <w:r w:rsidRPr="6DEA7001">
        <w:rPr>
          <w:color w:val="242424"/>
          <w:spacing w:val="40"/>
          <w:w w:val="105"/>
        </w:rPr>
        <w:t xml:space="preserve"> </w:t>
      </w:r>
      <w:r w:rsidRPr="6DEA7001">
        <w:rPr>
          <w:color w:val="242424"/>
          <w:w w:val="105"/>
        </w:rPr>
        <w:t>will be</w:t>
      </w:r>
      <w:r w:rsidRPr="6DEA7001">
        <w:rPr>
          <w:color w:val="242424"/>
          <w:spacing w:val="-1"/>
          <w:w w:val="105"/>
        </w:rPr>
        <w:t xml:space="preserve"> </w:t>
      </w:r>
      <w:r w:rsidRPr="6DEA7001">
        <w:rPr>
          <w:color w:val="242424"/>
          <w:w w:val="105"/>
        </w:rPr>
        <w:t>available to provide services within the</w:t>
      </w:r>
      <w:r w:rsidRPr="6DEA7001">
        <w:rPr>
          <w:color w:val="242424"/>
          <w:spacing w:val="-3"/>
          <w:w w:val="105"/>
        </w:rPr>
        <w:t xml:space="preserve"> </w:t>
      </w:r>
      <w:r w:rsidRPr="6DEA7001">
        <w:rPr>
          <w:color w:val="242424"/>
          <w:w w:val="105"/>
        </w:rPr>
        <w:t>scope of their training and licensure constraints,</w:t>
      </w:r>
      <w:r w:rsidRPr="6DEA7001">
        <w:rPr>
          <w:color w:val="242424"/>
          <w:spacing w:val="39"/>
          <w:w w:val="105"/>
        </w:rPr>
        <w:t xml:space="preserve"> </w:t>
      </w:r>
      <w:r w:rsidRPr="6DEA7001">
        <w:rPr>
          <w:color w:val="242424"/>
          <w:w w:val="105"/>
        </w:rPr>
        <w:t>in the school setting, for any student whose parent or guardian has consented</w:t>
      </w:r>
      <w:r w:rsidRPr="6DEA7001">
        <w:rPr>
          <w:color w:val="242424"/>
          <w:spacing w:val="37"/>
          <w:w w:val="105"/>
        </w:rPr>
        <w:t xml:space="preserve"> </w:t>
      </w:r>
      <w:r w:rsidRPr="6DEA7001">
        <w:rPr>
          <w:color w:val="242424"/>
          <w:w w:val="105"/>
        </w:rPr>
        <w:t>in writing. We agree to be present within the</w:t>
      </w:r>
      <w:r w:rsidRPr="6DEA7001">
        <w:rPr>
          <w:color w:val="242424"/>
          <w:spacing w:val="-2"/>
          <w:w w:val="105"/>
        </w:rPr>
        <w:t xml:space="preserve"> </w:t>
      </w:r>
      <w:r w:rsidRPr="6DEA7001">
        <w:rPr>
          <w:color w:val="242424"/>
          <w:w w:val="105"/>
        </w:rPr>
        <w:t>school on various dates and times to meet with students, subject to approval by</w:t>
      </w:r>
      <w:r w:rsidRPr="6DEA7001">
        <w:rPr>
          <w:color w:val="242424"/>
          <w:spacing w:val="-1"/>
          <w:w w:val="105"/>
        </w:rPr>
        <w:t xml:space="preserve"> </w:t>
      </w:r>
      <w:r w:rsidRPr="6DEA7001">
        <w:rPr>
          <w:color w:val="242424"/>
          <w:w w:val="105"/>
        </w:rPr>
        <w:t>the school of those dates and times as</w:t>
      </w:r>
      <w:r w:rsidRPr="6DEA7001">
        <w:rPr>
          <w:color w:val="242424"/>
          <w:spacing w:val="-2"/>
          <w:w w:val="105"/>
        </w:rPr>
        <w:t xml:space="preserve"> </w:t>
      </w:r>
      <w:r w:rsidRPr="6DEA7001">
        <w:rPr>
          <w:color w:val="242424"/>
          <w:w w:val="105"/>
        </w:rPr>
        <w:t>availability</w:t>
      </w:r>
      <w:r w:rsidRPr="6DEA7001">
        <w:rPr>
          <w:color w:val="242424"/>
          <w:spacing w:val="36"/>
          <w:w w:val="105"/>
        </w:rPr>
        <w:t xml:space="preserve"> </w:t>
      </w:r>
      <w:r w:rsidRPr="6DEA7001">
        <w:rPr>
          <w:color w:val="242424"/>
          <w:w w:val="105"/>
        </w:rPr>
        <w:t>allows. We reserve the</w:t>
      </w:r>
      <w:r w:rsidRPr="6DEA7001">
        <w:rPr>
          <w:color w:val="242424"/>
          <w:spacing w:val="-1"/>
          <w:w w:val="105"/>
        </w:rPr>
        <w:t xml:space="preserve"> </w:t>
      </w:r>
      <w:r w:rsidRPr="6DEA7001">
        <w:rPr>
          <w:color w:val="242424"/>
          <w:w w:val="105"/>
        </w:rPr>
        <w:t>right to also</w:t>
      </w:r>
      <w:r w:rsidRPr="6DEA7001">
        <w:rPr>
          <w:color w:val="242424"/>
          <w:spacing w:val="-3"/>
          <w:w w:val="105"/>
        </w:rPr>
        <w:t xml:space="preserve"> </w:t>
      </w:r>
      <w:r w:rsidRPr="6DEA7001">
        <w:rPr>
          <w:color w:val="242424"/>
          <w:w w:val="105"/>
        </w:rPr>
        <w:t>utilize telehealth services</w:t>
      </w:r>
      <w:r w:rsidRPr="6DEA7001">
        <w:rPr>
          <w:color w:val="242424"/>
          <w:spacing w:val="40"/>
          <w:w w:val="105"/>
        </w:rPr>
        <w:t xml:space="preserve"> </w:t>
      </w:r>
      <w:r w:rsidRPr="6DEA7001">
        <w:rPr>
          <w:color w:val="242424"/>
          <w:w w:val="105"/>
        </w:rPr>
        <w:t>if the</w:t>
      </w:r>
      <w:r w:rsidRPr="6DEA7001">
        <w:rPr>
          <w:color w:val="242424"/>
          <w:spacing w:val="-8"/>
          <w:w w:val="105"/>
        </w:rPr>
        <w:t xml:space="preserve"> </w:t>
      </w:r>
      <w:r w:rsidRPr="6DEA7001">
        <w:rPr>
          <w:color w:val="242424"/>
          <w:w w:val="105"/>
        </w:rPr>
        <w:t>clinician feels it is appropriate.</w:t>
      </w:r>
    </w:p>
    <w:p w14:paraId="5A39BBE3" w14:textId="77777777" w:rsidR="006646F3" w:rsidRDefault="006646F3">
      <w:pPr>
        <w:pStyle w:val="BodyText"/>
        <w:spacing w:before="12"/>
      </w:pPr>
    </w:p>
    <w:p w14:paraId="0AFD198E" w14:textId="77777777" w:rsidR="006646F3" w:rsidRDefault="00000000">
      <w:pPr>
        <w:pStyle w:val="ListParagraph"/>
        <w:numPr>
          <w:ilvl w:val="1"/>
          <w:numId w:val="2"/>
        </w:numPr>
        <w:tabs>
          <w:tab w:val="left" w:pos="1988"/>
          <w:tab w:val="left" w:pos="1996"/>
        </w:tabs>
        <w:spacing w:line="242" w:lineRule="auto"/>
        <w:ind w:left="1988" w:right="571" w:hanging="338"/>
        <w:rPr>
          <w:color w:val="242424"/>
        </w:rPr>
      </w:pPr>
      <w:r>
        <w:rPr>
          <w:color w:val="242424"/>
          <w:w w:val="105"/>
        </w:rPr>
        <w:t>Planning</w:t>
      </w:r>
      <w:r>
        <w:rPr>
          <w:color w:val="242424"/>
          <w:spacing w:val="40"/>
          <w:w w:val="105"/>
        </w:rPr>
        <w:t xml:space="preserve"> </w:t>
      </w:r>
      <w:r>
        <w:rPr>
          <w:color w:val="242424"/>
          <w:w w:val="105"/>
        </w:rPr>
        <w:t>and Collaboration.</w:t>
      </w:r>
      <w:r>
        <w:rPr>
          <w:color w:val="242424"/>
          <w:spacing w:val="-6"/>
          <w:w w:val="105"/>
        </w:rPr>
        <w:t xml:space="preserve"> </w:t>
      </w:r>
      <w:r>
        <w:rPr>
          <w:color w:val="242424"/>
          <w:w w:val="105"/>
        </w:rPr>
        <w:t>Prior to the start of each school year and ongoing, Frontier Behavioral</w:t>
      </w:r>
      <w:r>
        <w:rPr>
          <w:color w:val="242424"/>
          <w:spacing w:val="40"/>
          <w:w w:val="105"/>
        </w:rPr>
        <w:t xml:space="preserve"> </w:t>
      </w:r>
      <w:r>
        <w:rPr>
          <w:color w:val="242424"/>
          <w:w w:val="105"/>
        </w:rPr>
        <w:t>Health Center PLLC, agrees to be</w:t>
      </w:r>
      <w:r>
        <w:rPr>
          <w:color w:val="242424"/>
          <w:spacing w:val="-2"/>
          <w:w w:val="105"/>
        </w:rPr>
        <w:t xml:space="preserve"> </w:t>
      </w:r>
      <w:r>
        <w:rPr>
          <w:color w:val="242424"/>
          <w:w w:val="105"/>
        </w:rPr>
        <w:t>available</w:t>
      </w:r>
      <w:r>
        <w:rPr>
          <w:color w:val="242424"/>
          <w:spacing w:val="40"/>
          <w:w w:val="105"/>
        </w:rPr>
        <w:t xml:space="preserve"> </w:t>
      </w:r>
      <w:r>
        <w:rPr>
          <w:color w:val="242424"/>
          <w:w w:val="105"/>
        </w:rPr>
        <w:t>to meet and collaborate with Paintsville Independent School District Board of Education and/or other school personnel to discuss the services</w:t>
      </w:r>
      <w:r>
        <w:rPr>
          <w:color w:val="242424"/>
          <w:spacing w:val="36"/>
          <w:w w:val="105"/>
        </w:rPr>
        <w:t xml:space="preserve"> </w:t>
      </w:r>
      <w:r>
        <w:rPr>
          <w:color w:val="242424"/>
          <w:w w:val="105"/>
        </w:rPr>
        <w:t>that will be provided</w:t>
      </w:r>
      <w:r>
        <w:rPr>
          <w:color w:val="242424"/>
          <w:spacing w:val="40"/>
          <w:w w:val="105"/>
        </w:rPr>
        <w:t xml:space="preserve"> </w:t>
      </w:r>
      <w:r>
        <w:rPr>
          <w:color w:val="242424"/>
          <w:w w:val="105"/>
        </w:rPr>
        <w:t>during the coming school year.</w:t>
      </w:r>
      <w:r>
        <w:rPr>
          <w:color w:val="242424"/>
          <w:spacing w:val="-8"/>
          <w:w w:val="105"/>
        </w:rPr>
        <w:t xml:space="preserve"> </w:t>
      </w:r>
      <w:r>
        <w:rPr>
          <w:color w:val="242424"/>
          <w:w w:val="105"/>
        </w:rPr>
        <w:t>Plans will include</w:t>
      </w:r>
      <w:r>
        <w:rPr>
          <w:color w:val="242424"/>
          <w:spacing w:val="-1"/>
          <w:w w:val="105"/>
        </w:rPr>
        <w:t xml:space="preserve"> </w:t>
      </w:r>
      <w:r>
        <w:rPr>
          <w:color w:val="242424"/>
          <w:w w:val="105"/>
        </w:rPr>
        <w:t>the</w:t>
      </w:r>
      <w:r>
        <w:rPr>
          <w:color w:val="242424"/>
          <w:spacing w:val="-14"/>
          <w:w w:val="105"/>
        </w:rPr>
        <w:t xml:space="preserve"> </w:t>
      </w:r>
      <w:r>
        <w:rPr>
          <w:color w:val="242424"/>
          <w:w w:val="105"/>
        </w:rPr>
        <w:t>scope</w:t>
      </w:r>
      <w:r>
        <w:rPr>
          <w:color w:val="242424"/>
          <w:spacing w:val="-6"/>
          <w:w w:val="105"/>
        </w:rPr>
        <w:t xml:space="preserve"> </w:t>
      </w:r>
      <w:r>
        <w:rPr>
          <w:color w:val="242424"/>
          <w:w w:val="105"/>
        </w:rPr>
        <w:t>of services to be</w:t>
      </w:r>
      <w:r>
        <w:rPr>
          <w:color w:val="242424"/>
          <w:spacing w:val="-13"/>
          <w:w w:val="105"/>
        </w:rPr>
        <w:t xml:space="preserve"> </w:t>
      </w:r>
      <w:r>
        <w:rPr>
          <w:color w:val="242424"/>
          <w:w w:val="105"/>
        </w:rPr>
        <w:t>provided and the</w:t>
      </w:r>
      <w:r>
        <w:rPr>
          <w:color w:val="242424"/>
          <w:spacing w:val="-10"/>
          <w:w w:val="105"/>
        </w:rPr>
        <w:t xml:space="preserve"> </w:t>
      </w:r>
      <w:r>
        <w:rPr>
          <w:color w:val="242424"/>
          <w:w w:val="105"/>
        </w:rPr>
        <w:t>criteria</w:t>
      </w:r>
      <w:r>
        <w:rPr>
          <w:color w:val="242424"/>
          <w:spacing w:val="-1"/>
          <w:w w:val="105"/>
        </w:rPr>
        <w:t xml:space="preserve"> </w:t>
      </w:r>
      <w:r>
        <w:rPr>
          <w:color w:val="242424"/>
          <w:w w:val="105"/>
        </w:rPr>
        <w:t>for students</w:t>
      </w:r>
      <w:r>
        <w:rPr>
          <w:color w:val="242424"/>
          <w:spacing w:val="-4"/>
          <w:w w:val="105"/>
        </w:rPr>
        <w:t xml:space="preserve"> </w:t>
      </w:r>
      <w:r>
        <w:rPr>
          <w:color w:val="242424"/>
          <w:w w:val="105"/>
        </w:rPr>
        <w:t>to</w:t>
      </w:r>
      <w:r>
        <w:rPr>
          <w:color w:val="242424"/>
          <w:spacing w:val="-3"/>
          <w:w w:val="105"/>
        </w:rPr>
        <w:t xml:space="preserve"> </w:t>
      </w:r>
      <w:r>
        <w:rPr>
          <w:color w:val="242424"/>
          <w:w w:val="105"/>
        </w:rPr>
        <w:t>receive</w:t>
      </w:r>
      <w:r>
        <w:rPr>
          <w:color w:val="242424"/>
          <w:spacing w:val="-5"/>
          <w:w w:val="105"/>
        </w:rPr>
        <w:t xml:space="preserve"> </w:t>
      </w:r>
      <w:r>
        <w:rPr>
          <w:color w:val="242424"/>
          <w:w w:val="105"/>
        </w:rPr>
        <w:t>services, as</w:t>
      </w:r>
      <w:r>
        <w:rPr>
          <w:color w:val="242424"/>
          <w:spacing w:val="-3"/>
          <w:w w:val="105"/>
        </w:rPr>
        <w:t xml:space="preserve"> </w:t>
      </w:r>
      <w:r>
        <w:rPr>
          <w:color w:val="242424"/>
          <w:w w:val="105"/>
        </w:rPr>
        <w:t>well</w:t>
      </w:r>
      <w:r>
        <w:rPr>
          <w:color w:val="242424"/>
          <w:spacing w:val="-11"/>
          <w:w w:val="105"/>
        </w:rPr>
        <w:t xml:space="preserve"> </w:t>
      </w:r>
      <w:r>
        <w:rPr>
          <w:color w:val="242424"/>
          <w:w w:val="105"/>
        </w:rPr>
        <w:t>as dates</w:t>
      </w:r>
      <w:r>
        <w:rPr>
          <w:color w:val="242424"/>
          <w:spacing w:val="-19"/>
          <w:w w:val="105"/>
        </w:rPr>
        <w:t xml:space="preserve"> </w:t>
      </w:r>
      <w:r>
        <w:rPr>
          <w:color w:val="242424"/>
          <w:w w:val="105"/>
        </w:rPr>
        <w:t>and times available to provide services.</w:t>
      </w:r>
    </w:p>
    <w:p w14:paraId="41C8F396" w14:textId="77777777" w:rsidR="006646F3" w:rsidRDefault="006646F3">
      <w:pPr>
        <w:pStyle w:val="BodyText"/>
        <w:spacing w:before="10"/>
      </w:pPr>
    </w:p>
    <w:p w14:paraId="7D82125B" w14:textId="77777777" w:rsidR="006646F3" w:rsidRDefault="00000000">
      <w:pPr>
        <w:pStyle w:val="BodyText"/>
        <w:spacing w:line="242" w:lineRule="auto"/>
        <w:ind w:left="1982" w:right="608"/>
      </w:pPr>
      <w:r>
        <w:rPr>
          <w:color w:val="242424"/>
          <w:w w:val="105"/>
        </w:rPr>
        <w:t>Frontier Behavioral Health Center PLLC, shall provide consultation and information in conjunction</w:t>
      </w:r>
      <w:r>
        <w:rPr>
          <w:color w:val="242424"/>
          <w:spacing w:val="40"/>
          <w:w w:val="105"/>
        </w:rPr>
        <w:t xml:space="preserve"> </w:t>
      </w:r>
      <w:r>
        <w:rPr>
          <w:color w:val="242424"/>
          <w:w w:val="105"/>
        </w:rPr>
        <w:t>with its behavioral health services</w:t>
      </w:r>
      <w:r>
        <w:rPr>
          <w:color w:val="242424"/>
          <w:spacing w:val="25"/>
          <w:w w:val="105"/>
        </w:rPr>
        <w:t xml:space="preserve"> </w:t>
      </w:r>
      <w:r>
        <w:rPr>
          <w:color w:val="242424"/>
          <w:w w:val="105"/>
        </w:rPr>
        <w:t>for</w:t>
      </w:r>
      <w:r>
        <w:rPr>
          <w:color w:val="242424"/>
          <w:spacing w:val="-9"/>
          <w:w w:val="105"/>
        </w:rPr>
        <w:t xml:space="preserve"> </w:t>
      </w:r>
      <w:r>
        <w:rPr>
          <w:color w:val="242424"/>
          <w:w w:val="105"/>
        </w:rPr>
        <w:t>students to</w:t>
      </w:r>
      <w:r>
        <w:rPr>
          <w:color w:val="242424"/>
          <w:spacing w:val="-2"/>
          <w:w w:val="105"/>
        </w:rPr>
        <w:t xml:space="preserve"> </w:t>
      </w:r>
      <w:r>
        <w:rPr>
          <w:color w:val="242424"/>
          <w:w w:val="105"/>
        </w:rPr>
        <w:t>Board of Education representatives, as is necessary or requested and authorized</w:t>
      </w:r>
      <w:r>
        <w:rPr>
          <w:color w:val="242424"/>
          <w:spacing w:val="40"/>
          <w:w w:val="105"/>
        </w:rPr>
        <w:t xml:space="preserve"> </w:t>
      </w:r>
      <w:r>
        <w:rPr>
          <w:color w:val="242424"/>
          <w:w w:val="105"/>
        </w:rPr>
        <w:t>by the student's parent/guardian,</w:t>
      </w:r>
      <w:r>
        <w:rPr>
          <w:color w:val="242424"/>
          <w:spacing w:val="-4"/>
          <w:w w:val="105"/>
        </w:rPr>
        <w:t xml:space="preserve"> </w:t>
      </w:r>
      <w:r>
        <w:rPr>
          <w:color w:val="242424"/>
          <w:w w:val="105"/>
        </w:rPr>
        <w:t>in conjunction with any student's treatment plan.</w:t>
      </w:r>
    </w:p>
    <w:p w14:paraId="2366AA96" w14:textId="77777777" w:rsidR="006646F3" w:rsidRDefault="00000000">
      <w:pPr>
        <w:pStyle w:val="ListParagraph"/>
        <w:numPr>
          <w:ilvl w:val="0"/>
          <w:numId w:val="2"/>
        </w:numPr>
        <w:tabs>
          <w:tab w:val="left" w:pos="1107"/>
          <w:tab w:val="left" w:pos="1171"/>
        </w:tabs>
        <w:spacing w:before="251" w:line="247" w:lineRule="auto"/>
        <w:ind w:left="1107" w:right="1328" w:hanging="346"/>
        <w:rPr>
          <w:color w:val="242424"/>
        </w:rPr>
      </w:pPr>
      <w:r>
        <w:rPr>
          <w:color w:val="242424"/>
        </w:rPr>
        <w:tab/>
      </w:r>
      <w:r>
        <w:rPr>
          <w:color w:val="242424"/>
          <w:w w:val="105"/>
        </w:rPr>
        <w:t>Obligations</w:t>
      </w:r>
      <w:r>
        <w:rPr>
          <w:color w:val="242424"/>
          <w:spacing w:val="23"/>
          <w:w w:val="105"/>
        </w:rPr>
        <w:t xml:space="preserve"> </w:t>
      </w:r>
      <w:r>
        <w:rPr>
          <w:color w:val="242424"/>
          <w:w w:val="105"/>
        </w:rPr>
        <w:t>of</w:t>
      </w:r>
      <w:r>
        <w:rPr>
          <w:color w:val="242424"/>
          <w:spacing w:val="-3"/>
          <w:w w:val="105"/>
        </w:rPr>
        <w:t xml:space="preserve"> </w:t>
      </w:r>
      <w:r>
        <w:rPr>
          <w:color w:val="242424"/>
          <w:w w:val="105"/>
        </w:rPr>
        <w:t>the</w:t>
      </w:r>
      <w:r>
        <w:rPr>
          <w:color w:val="242424"/>
          <w:spacing w:val="-8"/>
          <w:w w:val="105"/>
        </w:rPr>
        <w:t xml:space="preserve"> </w:t>
      </w:r>
      <w:r>
        <w:rPr>
          <w:color w:val="242424"/>
          <w:w w:val="105"/>
        </w:rPr>
        <w:t>Paintsville</w:t>
      </w:r>
      <w:r>
        <w:rPr>
          <w:color w:val="242424"/>
          <w:spacing w:val="-4"/>
          <w:w w:val="105"/>
        </w:rPr>
        <w:t xml:space="preserve"> </w:t>
      </w:r>
      <w:r>
        <w:rPr>
          <w:color w:val="242424"/>
          <w:w w:val="105"/>
        </w:rPr>
        <w:t>Independent School</w:t>
      </w:r>
      <w:r>
        <w:rPr>
          <w:color w:val="242424"/>
          <w:spacing w:val="-9"/>
          <w:w w:val="105"/>
        </w:rPr>
        <w:t xml:space="preserve"> </w:t>
      </w:r>
      <w:r>
        <w:rPr>
          <w:color w:val="242424"/>
          <w:w w:val="105"/>
        </w:rPr>
        <w:t xml:space="preserve">District Board of </w:t>
      </w:r>
      <w:r>
        <w:rPr>
          <w:color w:val="242424"/>
          <w:spacing w:val="-2"/>
          <w:w w:val="105"/>
        </w:rPr>
        <w:t>Education:</w:t>
      </w:r>
    </w:p>
    <w:p w14:paraId="5A82CC6F" w14:textId="77777777" w:rsidR="006646F3" w:rsidRDefault="00000000">
      <w:pPr>
        <w:pStyle w:val="ListParagraph"/>
        <w:numPr>
          <w:ilvl w:val="1"/>
          <w:numId w:val="2"/>
        </w:numPr>
        <w:tabs>
          <w:tab w:val="left" w:pos="2006"/>
          <w:tab w:val="left" w:pos="2009"/>
        </w:tabs>
        <w:spacing w:before="248" w:line="242" w:lineRule="auto"/>
        <w:ind w:right="619" w:hanging="376"/>
        <w:rPr>
          <w:color w:val="242424"/>
        </w:rPr>
      </w:pPr>
      <w:r>
        <w:rPr>
          <w:color w:val="242424"/>
          <w:w w:val="105"/>
        </w:rPr>
        <w:t>During the term</w:t>
      </w:r>
      <w:r>
        <w:rPr>
          <w:color w:val="242424"/>
          <w:spacing w:val="-1"/>
          <w:w w:val="105"/>
        </w:rPr>
        <w:t xml:space="preserve"> </w:t>
      </w:r>
      <w:r>
        <w:rPr>
          <w:color w:val="242424"/>
          <w:w w:val="105"/>
        </w:rPr>
        <w:t>of this Agreement, the Paintsville Independent School District Board of Education agrees to allow Frontier Behavioral Health</w:t>
      </w:r>
      <w:r>
        <w:rPr>
          <w:color w:val="242424"/>
          <w:spacing w:val="-9"/>
          <w:w w:val="105"/>
        </w:rPr>
        <w:t xml:space="preserve"> </w:t>
      </w:r>
      <w:r>
        <w:rPr>
          <w:color w:val="242424"/>
          <w:w w:val="105"/>
        </w:rPr>
        <w:t>Center</w:t>
      </w:r>
      <w:r>
        <w:rPr>
          <w:color w:val="242424"/>
          <w:spacing w:val="-11"/>
          <w:w w:val="105"/>
        </w:rPr>
        <w:t xml:space="preserve"> </w:t>
      </w:r>
      <w:r>
        <w:rPr>
          <w:color w:val="242424"/>
          <w:w w:val="105"/>
        </w:rPr>
        <w:t>PLLC,</w:t>
      </w:r>
      <w:r>
        <w:rPr>
          <w:color w:val="242424"/>
          <w:spacing w:val="-5"/>
          <w:w w:val="105"/>
        </w:rPr>
        <w:t xml:space="preserve"> </w:t>
      </w:r>
      <w:r>
        <w:rPr>
          <w:color w:val="242424"/>
          <w:w w:val="105"/>
        </w:rPr>
        <w:t>to</w:t>
      </w:r>
      <w:r>
        <w:rPr>
          <w:color w:val="242424"/>
          <w:spacing w:val="-4"/>
          <w:w w:val="105"/>
        </w:rPr>
        <w:t xml:space="preserve"> </w:t>
      </w:r>
      <w:r>
        <w:rPr>
          <w:color w:val="242424"/>
          <w:w w:val="105"/>
        </w:rPr>
        <w:t>provide</w:t>
      </w:r>
      <w:r>
        <w:rPr>
          <w:color w:val="242424"/>
          <w:spacing w:val="-2"/>
          <w:w w:val="105"/>
        </w:rPr>
        <w:t xml:space="preserve"> </w:t>
      </w:r>
      <w:r>
        <w:rPr>
          <w:color w:val="242424"/>
          <w:w w:val="105"/>
        </w:rPr>
        <w:t>counseling services to students enrolled in Paintsville Independent Schools, whose parents/guardian have provided written consent to receive counseling services.</w:t>
      </w:r>
    </w:p>
    <w:p w14:paraId="72A3D3EC" w14:textId="77777777" w:rsidR="006646F3" w:rsidRDefault="006646F3">
      <w:pPr>
        <w:pStyle w:val="BodyText"/>
        <w:spacing w:before="1"/>
      </w:pPr>
    </w:p>
    <w:p w14:paraId="6CCAB304" w14:textId="77777777" w:rsidR="006646F3" w:rsidRDefault="00000000">
      <w:pPr>
        <w:pStyle w:val="ListParagraph"/>
        <w:numPr>
          <w:ilvl w:val="1"/>
          <w:numId w:val="2"/>
        </w:numPr>
        <w:tabs>
          <w:tab w:val="left" w:pos="2007"/>
        </w:tabs>
        <w:spacing w:line="247" w:lineRule="auto"/>
        <w:ind w:left="2007" w:right="675"/>
        <w:rPr>
          <w:color w:val="242424"/>
        </w:rPr>
      </w:pPr>
      <w:r>
        <w:rPr>
          <w:color w:val="242424"/>
          <w:w w:val="105"/>
        </w:rPr>
        <w:t>The Paintsville Independent School District Board of Education agrees to</w:t>
      </w:r>
      <w:r>
        <w:rPr>
          <w:color w:val="242424"/>
          <w:spacing w:val="-1"/>
          <w:w w:val="105"/>
        </w:rPr>
        <w:t xml:space="preserve"> </w:t>
      </w:r>
      <w:r>
        <w:rPr>
          <w:color w:val="242424"/>
          <w:w w:val="105"/>
        </w:rPr>
        <w:t>allow Frontier</w:t>
      </w:r>
      <w:r>
        <w:rPr>
          <w:color w:val="242424"/>
          <w:spacing w:val="-3"/>
          <w:w w:val="105"/>
        </w:rPr>
        <w:t xml:space="preserve"> </w:t>
      </w:r>
      <w:r>
        <w:rPr>
          <w:color w:val="242424"/>
          <w:w w:val="105"/>
        </w:rPr>
        <w:t>Behavioral</w:t>
      </w:r>
      <w:r>
        <w:rPr>
          <w:color w:val="242424"/>
          <w:spacing w:val="30"/>
          <w:w w:val="105"/>
        </w:rPr>
        <w:t xml:space="preserve"> </w:t>
      </w:r>
      <w:r>
        <w:rPr>
          <w:color w:val="242424"/>
          <w:w w:val="105"/>
        </w:rPr>
        <w:t>Health</w:t>
      </w:r>
      <w:r>
        <w:rPr>
          <w:color w:val="242424"/>
          <w:spacing w:val="-4"/>
          <w:w w:val="105"/>
        </w:rPr>
        <w:t xml:space="preserve"> </w:t>
      </w:r>
      <w:r>
        <w:rPr>
          <w:color w:val="242424"/>
          <w:w w:val="105"/>
        </w:rPr>
        <w:t>Center</w:t>
      </w:r>
      <w:r>
        <w:rPr>
          <w:color w:val="242424"/>
          <w:spacing w:val="-8"/>
          <w:w w:val="105"/>
        </w:rPr>
        <w:t xml:space="preserve"> </w:t>
      </w:r>
      <w:r>
        <w:rPr>
          <w:color w:val="242424"/>
          <w:w w:val="105"/>
        </w:rPr>
        <w:t>PLLC,</w:t>
      </w:r>
      <w:r>
        <w:rPr>
          <w:color w:val="242424"/>
          <w:spacing w:val="-5"/>
          <w:w w:val="105"/>
        </w:rPr>
        <w:t xml:space="preserve"> </w:t>
      </w:r>
      <w:r>
        <w:rPr>
          <w:color w:val="242424"/>
          <w:w w:val="105"/>
        </w:rPr>
        <w:t>to</w:t>
      </w:r>
      <w:r>
        <w:rPr>
          <w:color w:val="242424"/>
          <w:spacing w:val="-4"/>
          <w:w w:val="105"/>
        </w:rPr>
        <w:t xml:space="preserve"> </w:t>
      </w:r>
      <w:r>
        <w:rPr>
          <w:color w:val="242424"/>
          <w:w w:val="105"/>
        </w:rPr>
        <w:t>enter Paintsville</w:t>
      </w:r>
      <w:r>
        <w:rPr>
          <w:color w:val="242424"/>
          <w:spacing w:val="40"/>
          <w:w w:val="105"/>
        </w:rPr>
        <w:t xml:space="preserve"> </w:t>
      </w:r>
      <w:r>
        <w:rPr>
          <w:color w:val="242424"/>
          <w:w w:val="105"/>
        </w:rPr>
        <w:t>Independent</w:t>
      </w:r>
      <w:r>
        <w:rPr>
          <w:color w:val="242424"/>
          <w:spacing w:val="39"/>
          <w:w w:val="105"/>
        </w:rPr>
        <w:t xml:space="preserve"> </w:t>
      </w:r>
      <w:r>
        <w:rPr>
          <w:color w:val="242424"/>
          <w:w w:val="105"/>
        </w:rPr>
        <w:t>school properties and buildings for the</w:t>
      </w:r>
    </w:p>
    <w:p w14:paraId="0D0B940D" w14:textId="77777777" w:rsidR="006646F3" w:rsidRDefault="006646F3">
      <w:pPr>
        <w:spacing w:line="247" w:lineRule="auto"/>
        <w:sectPr w:rsidR="006646F3">
          <w:footerReference w:type="default" r:id="rId7"/>
          <w:pgSz w:w="12240" w:h="15840"/>
          <w:pgMar w:top="1820" w:right="1720" w:bottom="1100" w:left="1720" w:header="0" w:footer="905" w:gutter="0"/>
          <w:pgNumType w:start="2"/>
          <w:cols w:space="720"/>
        </w:sectPr>
      </w:pPr>
    </w:p>
    <w:p w14:paraId="2A42ACFF" w14:textId="77777777" w:rsidR="006646F3" w:rsidRDefault="00000000">
      <w:pPr>
        <w:pStyle w:val="BodyText"/>
        <w:spacing w:before="84" w:line="228" w:lineRule="auto"/>
        <w:ind w:left="2056" w:right="600" w:hanging="2"/>
      </w:pPr>
      <w:r>
        <w:rPr>
          <w:color w:val="2B2B2B"/>
          <w:w w:val="105"/>
        </w:rPr>
        <w:lastRenderedPageBreak/>
        <w:t>purpose</w:t>
      </w:r>
      <w:r>
        <w:rPr>
          <w:color w:val="2B2B2B"/>
          <w:spacing w:val="-1"/>
          <w:w w:val="105"/>
        </w:rPr>
        <w:t xml:space="preserve"> </w:t>
      </w:r>
      <w:r>
        <w:rPr>
          <w:color w:val="2B2B2B"/>
          <w:w w:val="105"/>
        </w:rPr>
        <w:t>of</w:t>
      </w:r>
      <w:r>
        <w:rPr>
          <w:color w:val="2B2B2B"/>
          <w:spacing w:val="-10"/>
          <w:w w:val="105"/>
        </w:rPr>
        <w:t xml:space="preserve"> </w:t>
      </w:r>
      <w:r>
        <w:rPr>
          <w:color w:val="2B2B2B"/>
          <w:w w:val="105"/>
        </w:rPr>
        <w:t>providing</w:t>
      </w:r>
      <w:r>
        <w:rPr>
          <w:color w:val="2B2B2B"/>
          <w:spacing w:val="-6"/>
          <w:w w:val="105"/>
        </w:rPr>
        <w:t xml:space="preserve"> </w:t>
      </w:r>
      <w:r>
        <w:rPr>
          <w:color w:val="2B2B2B"/>
          <w:w w:val="105"/>
        </w:rPr>
        <w:t>the</w:t>
      </w:r>
      <w:r>
        <w:rPr>
          <w:color w:val="2B2B2B"/>
          <w:spacing w:val="-15"/>
          <w:w w:val="105"/>
        </w:rPr>
        <w:t xml:space="preserve"> </w:t>
      </w:r>
      <w:r>
        <w:rPr>
          <w:color w:val="2B2B2B"/>
          <w:w w:val="105"/>
        </w:rPr>
        <w:t>counseling</w:t>
      </w:r>
      <w:r>
        <w:rPr>
          <w:color w:val="2B2B2B"/>
          <w:spacing w:val="-1"/>
          <w:w w:val="105"/>
        </w:rPr>
        <w:t xml:space="preserve"> </w:t>
      </w:r>
      <w:r>
        <w:rPr>
          <w:color w:val="2B2B2B"/>
          <w:w w:val="105"/>
        </w:rPr>
        <w:t>services</w:t>
      </w:r>
      <w:r>
        <w:rPr>
          <w:color w:val="2B2B2B"/>
          <w:spacing w:val="11"/>
          <w:w w:val="105"/>
        </w:rPr>
        <w:t xml:space="preserve"> </w:t>
      </w:r>
      <w:r>
        <w:rPr>
          <w:color w:val="2B2B2B"/>
          <w:w w:val="105"/>
        </w:rPr>
        <w:t>contemplated</w:t>
      </w:r>
      <w:r>
        <w:rPr>
          <w:color w:val="2B2B2B"/>
          <w:spacing w:val="11"/>
          <w:w w:val="105"/>
        </w:rPr>
        <w:t xml:space="preserve"> </w:t>
      </w:r>
      <w:r>
        <w:rPr>
          <w:color w:val="2B2B2B"/>
          <w:w w:val="105"/>
        </w:rPr>
        <w:t>under this Agreement.</w:t>
      </w:r>
    </w:p>
    <w:p w14:paraId="0E27B00A" w14:textId="77777777" w:rsidR="006646F3" w:rsidRDefault="006646F3">
      <w:pPr>
        <w:pStyle w:val="BodyText"/>
        <w:spacing w:before="15"/>
      </w:pPr>
    </w:p>
    <w:p w14:paraId="5AEE332B" w14:textId="77777777" w:rsidR="006646F3" w:rsidRDefault="00000000">
      <w:pPr>
        <w:pStyle w:val="ListParagraph"/>
        <w:numPr>
          <w:ilvl w:val="1"/>
          <w:numId w:val="2"/>
        </w:numPr>
        <w:tabs>
          <w:tab w:val="left" w:pos="2046"/>
          <w:tab w:val="left" w:pos="2050"/>
        </w:tabs>
        <w:spacing w:line="242" w:lineRule="auto"/>
        <w:ind w:left="2046" w:right="776" w:hanging="377"/>
        <w:rPr>
          <w:color w:val="2B2B2B"/>
        </w:rPr>
      </w:pPr>
      <w:r>
        <w:rPr>
          <w:color w:val="2B2B2B"/>
          <w:w w:val="105"/>
        </w:rPr>
        <w:t>The Paintsville Independent School</w:t>
      </w:r>
      <w:r>
        <w:rPr>
          <w:color w:val="2B2B2B"/>
          <w:spacing w:val="-11"/>
          <w:w w:val="105"/>
        </w:rPr>
        <w:t xml:space="preserve"> </w:t>
      </w:r>
      <w:r>
        <w:rPr>
          <w:color w:val="2B2B2B"/>
          <w:w w:val="105"/>
        </w:rPr>
        <w:t>District Board of</w:t>
      </w:r>
      <w:r>
        <w:rPr>
          <w:color w:val="2B2B2B"/>
          <w:spacing w:val="-6"/>
          <w:w w:val="105"/>
        </w:rPr>
        <w:t xml:space="preserve"> </w:t>
      </w:r>
      <w:r>
        <w:rPr>
          <w:color w:val="2B2B2B"/>
          <w:w w:val="105"/>
        </w:rPr>
        <w:t>Education agrees to provide, to the extent practicable, a service location where student/client confidentiality can be assured.</w:t>
      </w:r>
    </w:p>
    <w:p w14:paraId="60061E4C" w14:textId="77777777" w:rsidR="006646F3" w:rsidRDefault="006646F3">
      <w:pPr>
        <w:pStyle w:val="BodyText"/>
        <w:spacing w:before="9"/>
      </w:pPr>
    </w:p>
    <w:p w14:paraId="46023B05" w14:textId="77777777" w:rsidR="006646F3" w:rsidRDefault="00000000">
      <w:pPr>
        <w:pStyle w:val="ListParagraph"/>
        <w:numPr>
          <w:ilvl w:val="1"/>
          <w:numId w:val="2"/>
        </w:numPr>
        <w:tabs>
          <w:tab w:val="left" w:pos="2039"/>
          <w:tab w:val="left" w:pos="2045"/>
        </w:tabs>
        <w:spacing w:line="242" w:lineRule="auto"/>
        <w:ind w:left="2039" w:right="758" w:hanging="375"/>
        <w:rPr>
          <w:color w:val="2B2B2B"/>
        </w:rPr>
      </w:pPr>
      <w:r>
        <w:rPr>
          <w:color w:val="2B2B2B"/>
          <w:w w:val="105"/>
        </w:rPr>
        <w:t>The Paintsville Independent School</w:t>
      </w:r>
      <w:r>
        <w:rPr>
          <w:color w:val="2B2B2B"/>
          <w:spacing w:val="-6"/>
          <w:w w:val="105"/>
        </w:rPr>
        <w:t xml:space="preserve"> </w:t>
      </w:r>
      <w:r>
        <w:rPr>
          <w:color w:val="2B2B2B"/>
          <w:w w:val="105"/>
        </w:rPr>
        <w:t>District Board of</w:t>
      </w:r>
      <w:r>
        <w:rPr>
          <w:color w:val="2B2B2B"/>
          <w:spacing w:val="-1"/>
          <w:w w:val="105"/>
        </w:rPr>
        <w:t xml:space="preserve"> </w:t>
      </w:r>
      <w:r>
        <w:rPr>
          <w:color w:val="2B2B2B"/>
          <w:w w:val="105"/>
        </w:rPr>
        <w:t>Education agrees to allow Frontier Behavioral</w:t>
      </w:r>
      <w:r>
        <w:rPr>
          <w:color w:val="2B2B2B"/>
          <w:spacing w:val="40"/>
          <w:w w:val="105"/>
        </w:rPr>
        <w:t xml:space="preserve"> </w:t>
      </w:r>
      <w:r>
        <w:rPr>
          <w:color w:val="2B2B2B"/>
          <w:w w:val="105"/>
        </w:rPr>
        <w:t>Health Center PLLC, to provide</w:t>
      </w:r>
      <w:r>
        <w:rPr>
          <w:color w:val="2B2B2B"/>
          <w:spacing w:val="-9"/>
          <w:w w:val="105"/>
        </w:rPr>
        <w:t xml:space="preserve"> </w:t>
      </w:r>
      <w:r>
        <w:rPr>
          <w:color w:val="2B2B2B"/>
          <w:w w:val="105"/>
        </w:rPr>
        <w:t>services on</w:t>
      </w:r>
      <w:r>
        <w:rPr>
          <w:color w:val="2B2B2B"/>
          <w:spacing w:val="-12"/>
          <w:w w:val="105"/>
        </w:rPr>
        <w:t xml:space="preserve"> </w:t>
      </w:r>
      <w:r>
        <w:rPr>
          <w:color w:val="2B2B2B"/>
          <w:w w:val="105"/>
        </w:rPr>
        <w:t>a</w:t>
      </w:r>
      <w:r>
        <w:rPr>
          <w:color w:val="2B2B2B"/>
          <w:spacing w:val="-4"/>
          <w:w w:val="105"/>
        </w:rPr>
        <w:t xml:space="preserve"> </w:t>
      </w:r>
      <w:r>
        <w:rPr>
          <w:color w:val="2B2B2B"/>
          <w:w w:val="105"/>
        </w:rPr>
        <w:t>school</w:t>
      </w:r>
      <w:r>
        <w:rPr>
          <w:color w:val="2B2B2B"/>
          <w:spacing w:val="-9"/>
          <w:w w:val="105"/>
        </w:rPr>
        <w:t xml:space="preserve"> </w:t>
      </w:r>
      <w:r>
        <w:rPr>
          <w:color w:val="2B2B2B"/>
          <w:w w:val="105"/>
        </w:rPr>
        <w:t>year-by-year</w:t>
      </w:r>
      <w:r>
        <w:rPr>
          <w:color w:val="2B2B2B"/>
          <w:spacing w:val="16"/>
          <w:w w:val="105"/>
        </w:rPr>
        <w:t xml:space="preserve"> </w:t>
      </w:r>
      <w:r>
        <w:rPr>
          <w:color w:val="2B2B2B"/>
          <w:w w:val="105"/>
        </w:rPr>
        <w:t>basis. Except</w:t>
      </w:r>
      <w:r>
        <w:rPr>
          <w:color w:val="2B2B2B"/>
          <w:spacing w:val="-2"/>
          <w:w w:val="105"/>
        </w:rPr>
        <w:t xml:space="preserve"> </w:t>
      </w:r>
      <w:r>
        <w:rPr>
          <w:color w:val="2B2B2B"/>
          <w:w w:val="105"/>
        </w:rPr>
        <w:t>for</w:t>
      </w:r>
      <w:r>
        <w:rPr>
          <w:color w:val="2B2B2B"/>
          <w:spacing w:val="-1"/>
          <w:w w:val="105"/>
        </w:rPr>
        <w:t xml:space="preserve"> </w:t>
      </w:r>
      <w:r>
        <w:rPr>
          <w:color w:val="2B2B2B"/>
          <w:w w:val="105"/>
        </w:rPr>
        <w:t>good cause, the Paintsville Independent School District Board of Education will not compel Frontier Behavioral Health Center PLLC, to discontinue the provision of services once plans have been made and resources allocated for any given school year.</w:t>
      </w:r>
    </w:p>
    <w:p w14:paraId="44EAFD9C" w14:textId="77777777" w:rsidR="006646F3" w:rsidRDefault="006646F3">
      <w:pPr>
        <w:pStyle w:val="BodyText"/>
        <w:spacing w:before="11"/>
      </w:pPr>
    </w:p>
    <w:p w14:paraId="73594E5D" w14:textId="77777777" w:rsidR="006646F3" w:rsidRDefault="00000000">
      <w:pPr>
        <w:pStyle w:val="ListParagraph"/>
        <w:numPr>
          <w:ilvl w:val="1"/>
          <w:numId w:val="2"/>
        </w:numPr>
        <w:tabs>
          <w:tab w:val="left" w:pos="2031"/>
          <w:tab w:val="left" w:pos="2036"/>
        </w:tabs>
        <w:spacing w:line="242" w:lineRule="auto"/>
        <w:ind w:left="2031" w:right="786" w:hanging="376"/>
        <w:rPr>
          <w:color w:val="2B2B2B"/>
        </w:rPr>
      </w:pPr>
      <w:r>
        <w:rPr>
          <w:color w:val="2B2B2B"/>
          <w:w w:val="105"/>
        </w:rPr>
        <w:t>The Paintsville Independent School</w:t>
      </w:r>
      <w:r>
        <w:rPr>
          <w:color w:val="2B2B2B"/>
          <w:spacing w:val="-8"/>
          <w:w w:val="105"/>
        </w:rPr>
        <w:t xml:space="preserve"> </w:t>
      </w:r>
      <w:r>
        <w:rPr>
          <w:color w:val="2B2B2B"/>
          <w:w w:val="105"/>
        </w:rPr>
        <w:t>District Board of</w:t>
      </w:r>
      <w:r>
        <w:rPr>
          <w:color w:val="2B2B2B"/>
          <w:spacing w:val="-8"/>
          <w:w w:val="105"/>
        </w:rPr>
        <w:t xml:space="preserve"> </w:t>
      </w:r>
      <w:r>
        <w:rPr>
          <w:color w:val="2B2B2B"/>
          <w:w w:val="105"/>
        </w:rPr>
        <w:t>Education will</w:t>
      </w:r>
      <w:r>
        <w:rPr>
          <w:color w:val="2B2B2B"/>
          <w:spacing w:val="-2"/>
          <w:w w:val="105"/>
        </w:rPr>
        <w:t xml:space="preserve"> </w:t>
      </w:r>
      <w:r>
        <w:rPr>
          <w:color w:val="2B2B2B"/>
          <w:w w:val="105"/>
        </w:rPr>
        <w:t>have</w:t>
      </w:r>
      <w:r>
        <w:rPr>
          <w:color w:val="2B2B2B"/>
          <w:spacing w:val="-6"/>
          <w:w w:val="105"/>
        </w:rPr>
        <w:t xml:space="preserve"> </w:t>
      </w:r>
      <w:r>
        <w:rPr>
          <w:color w:val="2B2B2B"/>
          <w:w w:val="105"/>
        </w:rPr>
        <w:t>reasonable</w:t>
      </w:r>
      <w:r>
        <w:rPr>
          <w:color w:val="2B2B2B"/>
          <w:spacing w:val="14"/>
          <w:w w:val="105"/>
        </w:rPr>
        <w:t xml:space="preserve"> </w:t>
      </w:r>
      <w:r>
        <w:rPr>
          <w:color w:val="2B2B2B"/>
          <w:w w:val="105"/>
        </w:rPr>
        <w:t>input and control</w:t>
      </w:r>
      <w:r>
        <w:rPr>
          <w:color w:val="2B2B2B"/>
          <w:spacing w:val="-11"/>
          <w:w w:val="105"/>
        </w:rPr>
        <w:t xml:space="preserve"> </w:t>
      </w:r>
      <w:r>
        <w:rPr>
          <w:color w:val="2B2B2B"/>
          <w:w w:val="105"/>
        </w:rPr>
        <w:t>over</w:t>
      </w:r>
      <w:r>
        <w:rPr>
          <w:color w:val="2B2B2B"/>
          <w:spacing w:val="-13"/>
          <w:w w:val="105"/>
        </w:rPr>
        <w:t xml:space="preserve"> </w:t>
      </w:r>
      <w:r>
        <w:rPr>
          <w:color w:val="2B2B2B"/>
          <w:w w:val="105"/>
        </w:rPr>
        <w:t>the</w:t>
      </w:r>
      <w:r>
        <w:rPr>
          <w:color w:val="2B2B2B"/>
          <w:spacing w:val="-14"/>
          <w:w w:val="105"/>
        </w:rPr>
        <w:t xml:space="preserve"> </w:t>
      </w:r>
      <w:r>
        <w:rPr>
          <w:color w:val="2B2B2B"/>
          <w:w w:val="105"/>
        </w:rPr>
        <w:t>scope</w:t>
      </w:r>
      <w:r>
        <w:rPr>
          <w:color w:val="2B2B2B"/>
          <w:spacing w:val="-10"/>
          <w:w w:val="105"/>
        </w:rPr>
        <w:t xml:space="preserve"> </w:t>
      </w:r>
      <w:r>
        <w:rPr>
          <w:color w:val="2B2B2B"/>
          <w:w w:val="105"/>
        </w:rPr>
        <w:t>of</w:t>
      </w:r>
      <w:r>
        <w:rPr>
          <w:color w:val="2B2B2B"/>
          <w:spacing w:val="-2"/>
          <w:w w:val="105"/>
        </w:rPr>
        <w:t xml:space="preserve"> </w:t>
      </w:r>
      <w:r>
        <w:rPr>
          <w:color w:val="2B2B2B"/>
          <w:w w:val="105"/>
        </w:rPr>
        <w:t>services provided</w:t>
      </w:r>
      <w:r>
        <w:rPr>
          <w:color w:val="2B2B2B"/>
          <w:spacing w:val="40"/>
          <w:w w:val="105"/>
        </w:rPr>
        <w:t xml:space="preserve"> </w:t>
      </w:r>
      <w:r>
        <w:rPr>
          <w:color w:val="2B2B2B"/>
          <w:w w:val="105"/>
        </w:rPr>
        <w:t>by Frontier Behavioral</w:t>
      </w:r>
      <w:r>
        <w:rPr>
          <w:color w:val="2B2B2B"/>
          <w:spacing w:val="40"/>
          <w:w w:val="105"/>
        </w:rPr>
        <w:t xml:space="preserve"> </w:t>
      </w:r>
      <w:r>
        <w:rPr>
          <w:color w:val="2B2B2B"/>
          <w:w w:val="105"/>
        </w:rPr>
        <w:t>Health Center PLLC, in Paintsville</w:t>
      </w:r>
      <w:r>
        <w:rPr>
          <w:color w:val="2B2B2B"/>
          <w:spacing w:val="40"/>
          <w:w w:val="105"/>
        </w:rPr>
        <w:t xml:space="preserve"> </w:t>
      </w:r>
      <w:r>
        <w:rPr>
          <w:color w:val="2B2B2B"/>
          <w:w w:val="105"/>
        </w:rPr>
        <w:t>Independent Schools.</w:t>
      </w:r>
    </w:p>
    <w:p w14:paraId="7E19B5AE" w14:textId="77777777" w:rsidR="006646F3" w:rsidRDefault="00000000">
      <w:pPr>
        <w:pStyle w:val="Heading2"/>
        <w:spacing w:before="246"/>
        <w:ind w:left="607"/>
      </w:pPr>
      <w:r>
        <w:rPr>
          <w:color w:val="2B2B2B"/>
          <w:w w:val="105"/>
        </w:rPr>
        <w:t>SECTION</w:t>
      </w:r>
      <w:r>
        <w:rPr>
          <w:color w:val="2B2B2B"/>
          <w:spacing w:val="27"/>
          <w:w w:val="105"/>
        </w:rPr>
        <w:t xml:space="preserve"> </w:t>
      </w:r>
      <w:r>
        <w:rPr>
          <w:color w:val="2B2B2B"/>
          <w:w w:val="105"/>
        </w:rPr>
        <w:t>5:</w:t>
      </w:r>
      <w:r>
        <w:rPr>
          <w:color w:val="2B2B2B"/>
          <w:spacing w:val="-10"/>
          <w:w w:val="105"/>
        </w:rPr>
        <w:t xml:space="preserve"> </w:t>
      </w:r>
      <w:r>
        <w:rPr>
          <w:color w:val="2B2B2B"/>
          <w:w w:val="105"/>
        </w:rPr>
        <w:t>504</w:t>
      </w:r>
      <w:r>
        <w:rPr>
          <w:color w:val="2B2B2B"/>
          <w:spacing w:val="-1"/>
          <w:w w:val="105"/>
        </w:rPr>
        <w:t xml:space="preserve"> </w:t>
      </w:r>
      <w:r>
        <w:rPr>
          <w:color w:val="2B2B2B"/>
          <w:w w:val="105"/>
        </w:rPr>
        <w:t>DISABILITY</w:t>
      </w:r>
      <w:r>
        <w:rPr>
          <w:color w:val="2B2B2B"/>
          <w:spacing w:val="35"/>
          <w:w w:val="105"/>
        </w:rPr>
        <w:t xml:space="preserve"> </w:t>
      </w:r>
      <w:r>
        <w:rPr>
          <w:color w:val="2B2B2B"/>
          <w:spacing w:val="-2"/>
          <w:w w:val="105"/>
        </w:rPr>
        <w:t>SERVICES</w:t>
      </w:r>
    </w:p>
    <w:p w14:paraId="4B94D5A5" w14:textId="77777777" w:rsidR="006646F3" w:rsidRDefault="006646F3">
      <w:pPr>
        <w:pStyle w:val="BodyText"/>
        <w:spacing w:before="18"/>
      </w:pPr>
    </w:p>
    <w:p w14:paraId="07803A7F" w14:textId="77777777" w:rsidR="006646F3" w:rsidRDefault="00000000">
      <w:pPr>
        <w:pStyle w:val="BodyText"/>
        <w:ind w:left="596" w:right="600" w:firstLine="4"/>
      </w:pPr>
      <w:r>
        <w:rPr>
          <w:color w:val="2B2B2B"/>
          <w:w w:val="105"/>
        </w:rPr>
        <w:t>The Paintsville Independent School</w:t>
      </w:r>
      <w:r>
        <w:rPr>
          <w:color w:val="2B2B2B"/>
          <w:spacing w:val="-6"/>
          <w:w w:val="105"/>
        </w:rPr>
        <w:t xml:space="preserve"> </w:t>
      </w:r>
      <w:r>
        <w:rPr>
          <w:color w:val="2B2B2B"/>
          <w:w w:val="105"/>
        </w:rPr>
        <w:t>District Board of Education shall</w:t>
      </w:r>
      <w:r>
        <w:rPr>
          <w:color w:val="2B2B2B"/>
          <w:spacing w:val="-8"/>
          <w:w w:val="105"/>
        </w:rPr>
        <w:t xml:space="preserve"> </w:t>
      </w:r>
      <w:r>
        <w:rPr>
          <w:color w:val="2B2B2B"/>
          <w:w w:val="105"/>
        </w:rPr>
        <w:t>not rely</w:t>
      </w:r>
      <w:r>
        <w:rPr>
          <w:color w:val="2B2B2B"/>
          <w:spacing w:val="-4"/>
          <w:w w:val="105"/>
        </w:rPr>
        <w:t xml:space="preserve"> </w:t>
      </w:r>
      <w:r>
        <w:rPr>
          <w:color w:val="2B2B2B"/>
          <w:w w:val="105"/>
        </w:rPr>
        <w:t>on Frontier Behavioral Health Center PLLC, to provide disability services, Individuals with</w:t>
      </w:r>
      <w:r>
        <w:rPr>
          <w:color w:val="2B2B2B"/>
          <w:spacing w:val="-9"/>
          <w:w w:val="105"/>
        </w:rPr>
        <w:t xml:space="preserve"> </w:t>
      </w:r>
      <w:r>
        <w:rPr>
          <w:color w:val="2B2B2B"/>
          <w:w w:val="105"/>
        </w:rPr>
        <w:t>Disabilities Education Act (IDEA)</w:t>
      </w:r>
      <w:r>
        <w:rPr>
          <w:color w:val="2B2B2B"/>
          <w:spacing w:val="-8"/>
          <w:w w:val="105"/>
        </w:rPr>
        <w:t xml:space="preserve"> </w:t>
      </w:r>
      <w:r>
        <w:rPr>
          <w:color w:val="2B2B2B"/>
          <w:w w:val="105"/>
        </w:rPr>
        <w:t>services, or</w:t>
      </w:r>
      <w:r>
        <w:rPr>
          <w:color w:val="2B2B2B"/>
          <w:spacing w:val="-15"/>
          <w:w w:val="105"/>
        </w:rPr>
        <w:t xml:space="preserve"> </w:t>
      </w:r>
      <w:r>
        <w:rPr>
          <w:color w:val="2B2B2B"/>
          <w:w w:val="105"/>
        </w:rPr>
        <w:t>other</w:t>
      </w:r>
      <w:r>
        <w:rPr>
          <w:color w:val="2B2B2B"/>
          <w:spacing w:val="-7"/>
          <w:w w:val="105"/>
        </w:rPr>
        <w:t xml:space="preserve"> </w:t>
      </w:r>
      <w:r>
        <w:rPr>
          <w:color w:val="2B2B2B"/>
          <w:w w:val="105"/>
        </w:rPr>
        <w:t>services the Board of Education is</w:t>
      </w:r>
      <w:r>
        <w:rPr>
          <w:color w:val="2B2B2B"/>
          <w:spacing w:val="-8"/>
          <w:w w:val="105"/>
        </w:rPr>
        <w:t xml:space="preserve"> </w:t>
      </w:r>
      <w:r>
        <w:rPr>
          <w:color w:val="2B2B2B"/>
          <w:w w:val="105"/>
        </w:rPr>
        <w:t>required to provide students</w:t>
      </w:r>
      <w:r>
        <w:rPr>
          <w:color w:val="2B2B2B"/>
          <w:spacing w:val="-3"/>
          <w:w w:val="105"/>
        </w:rPr>
        <w:t xml:space="preserve"> </w:t>
      </w:r>
      <w:r>
        <w:rPr>
          <w:color w:val="2B2B2B"/>
          <w:w w:val="105"/>
        </w:rPr>
        <w:t>unless and except where</w:t>
      </w:r>
      <w:r>
        <w:rPr>
          <w:color w:val="2B2B2B"/>
          <w:spacing w:val="-1"/>
          <w:w w:val="105"/>
        </w:rPr>
        <w:t xml:space="preserve"> </w:t>
      </w:r>
      <w:r>
        <w:rPr>
          <w:color w:val="2B2B2B"/>
          <w:w w:val="105"/>
        </w:rPr>
        <w:t>such services</w:t>
      </w:r>
      <w:r>
        <w:rPr>
          <w:color w:val="2B2B2B"/>
          <w:spacing w:val="40"/>
          <w:w w:val="105"/>
        </w:rPr>
        <w:t xml:space="preserve"> </w:t>
      </w:r>
      <w:r>
        <w:rPr>
          <w:color w:val="2B2B2B"/>
          <w:w w:val="105"/>
        </w:rPr>
        <w:t>are addressed</w:t>
      </w:r>
      <w:r>
        <w:rPr>
          <w:color w:val="2B2B2B"/>
          <w:spacing w:val="39"/>
          <w:w w:val="105"/>
        </w:rPr>
        <w:t xml:space="preserve"> </w:t>
      </w:r>
      <w:r>
        <w:rPr>
          <w:color w:val="2B2B2B"/>
          <w:w w:val="105"/>
        </w:rPr>
        <w:t>through separate arrangement between the parties or</w:t>
      </w:r>
      <w:r>
        <w:rPr>
          <w:color w:val="2B2B2B"/>
          <w:spacing w:val="-3"/>
          <w:w w:val="105"/>
        </w:rPr>
        <w:t xml:space="preserve"> </w:t>
      </w:r>
      <w:r>
        <w:rPr>
          <w:color w:val="2B2B2B"/>
          <w:w w:val="105"/>
        </w:rPr>
        <w:t>by written addendum to this Agreement.</w:t>
      </w:r>
    </w:p>
    <w:p w14:paraId="3DEEC669" w14:textId="77777777" w:rsidR="006646F3" w:rsidRDefault="006646F3">
      <w:pPr>
        <w:pStyle w:val="BodyText"/>
        <w:spacing w:before="17"/>
      </w:pPr>
    </w:p>
    <w:p w14:paraId="4BAC890B" w14:textId="77777777" w:rsidR="006646F3" w:rsidRDefault="00000000">
      <w:pPr>
        <w:pStyle w:val="Heading2"/>
        <w:ind w:left="597"/>
      </w:pPr>
      <w:r>
        <w:rPr>
          <w:color w:val="2B2B2B"/>
          <w:w w:val="105"/>
        </w:rPr>
        <w:t>SECTION</w:t>
      </w:r>
      <w:r>
        <w:rPr>
          <w:color w:val="2B2B2B"/>
          <w:spacing w:val="14"/>
          <w:w w:val="105"/>
        </w:rPr>
        <w:t xml:space="preserve"> </w:t>
      </w:r>
      <w:r>
        <w:rPr>
          <w:color w:val="2B2B2B"/>
          <w:w w:val="105"/>
        </w:rPr>
        <w:t>6:</w:t>
      </w:r>
      <w:r>
        <w:rPr>
          <w:color w:val="2B2B2B"/>
          <w:spacing w:val="57"/>
          <w:w w:val="105"/>
        </w:rPr>
        <w:t xml:space="preserve"> </w:t>
      </w:r>
      <w:r>
        <w:rPr>
          <w:color w:val="2B2B2B"/>
          <w:spacing w:val="-2"/>
          <w:w w:val="105"/>
        </w:rPr>
        <w:t>LIMITATIONS</w:t>
      </w:r>
    </w:p>
    <w:p w14:paraId="1B36B5B3" w14:textId="77777777" w:rsidR="006646F3" w:rsidRDefault="00000000">
      <w:pPr>
        <w:pStyle w:val="BodyText"/>
        <w:spacing w:before="252"/>
        <w:ind w:left="585" w:right="600" w:firstLine="4"/>
      </w:pPr>
      <w:r>
        <w:rPr>
          <w:color w:val="2B2B2B"/>
          <w:w w:val="105"/>
        </w:rPr>
        <w:t>Nothing</w:t>
      </w:r>
      <w:r>
        <w:rPr>
          <w:color w:val="2B2B2B"/>
          <w:spacing w:val="-1"/>
          <w:w w:val="105"/>
        </w:rPr>
        <w:t xml:space="preserve"> </w:t>
      </w:r>
      <w:r>
        <w:rPr>
          <w:color w:val="2B2B2B"/>
          <w:w w:val="105"/>
        </w:rPr>
        <w:t>in</w:t>
      </w:r>
      <w:r>
        <w:rPr>
          <w:color w:val="2B2B2B"/>
          <w:spacing w:val="-8"/>
          <w:w w:val="105"/>
        </w:rPr>
        <w:t xml:space="preserve"> </w:t>
      </w:r>
      <w:r>
        <w:rPr>
          <w:color w:val="2B2B2B"/>
          <w:w w:val="105"/>
        </w:rPr>
        <w:t>this</w:t>
      </w:r>
      <w:r>
        <w:rPr>
          <w:color w:val="2B2B2B"/>
          <w:spacing w:val="-11"/>
          <w:w w:val="105"/>
        </w:rPr>
        <w:t xml:space="preserve"> </w:t>
      </w:r>
      <w:r>
        <w:rPr>
          <w:color w:val="2B2B2B"/>
          <w:w w:val="105"/>
        </w:rPr>
        <w:t>Agreement shall be</w:t>
      </w:r>
      <w:r>
        <w:rPr>
          <w:color w:val="2B2B2B"/>
          <w:spacing w:val="-5"/>
          <w:w w:val="105"/>
        </w:rPr>
        <w:t xml:space="preserve"> </w:t>
      </w:r>
      <w:r>
        <w:rPr>
          <w:color w:val="2B2B2B"/>
          <w:w w:val="105"/>
        </w:rPr>
        <w:t>construed</w:t>
      </w:r>
      <w:r>
        <w:rPr>
          <w:color w:val="2B2B2B"/>
          <w:spacing w:val="16"/>
          <w:w w:val="105"/>
        </w:rPr>
        <w:t xml:space="preserve"> </w:t>
      </w:r>
      <w:r>
        <w:rPr>
          <w:color w:val="2B2B2B"/>
          <w:w w:val="105"/>
        </w:rPr>
        <w:t>as</w:t>
      </w:r>
      <w:r>
        <w:rPr>
          <w:color w:val="2B2B2B"/>
          <w:spacing w:val="-15"/>
          <w:w w:val="105"/>
        </w:rPr>
        <w:t xml:space="preserve"> </w:t>
      </w:r>
      <w:r>
        <w:rPr>
          <w:color w:val="2B2B2B"/>
          <w:w w:val="105"/>
        </w:rPr>
        <w:t>limiting the rights</w:t>
      </w:r>
      <w:r>
        <w:rPr>
          <w:color w:val="2B2B2B"/>
          <w:spacing w:val="-3"/>
          <w:w w:val="105"/>
        </w:rPr>
        <w:t xml:space="preserve"> </w:t>
      </w:r>
      <w:r>
        <w:rPr>
          <w:color w:val="2B2B2B"/>
          <w:w w:val="105"/>
        </w:rPr>
        <w:t>of</w:t>
      </w:r>
      <w:r>
        <w:rPr>
          <w:color w:val="2B2B2B"/>
          <w:spacing w:val="-5"/>
          <w:w w:val="105"/>
        </w:rPr>
        <w:t xml:space="preserve"> </w:t>
      </w:r>
      <w:r>
        <w:rPr>
          <w:color w:val="2B2B2B"/>
          <w:w w:val="105"/>
        </w:rPr>
        <w:t>either</w:t>
      </w:r>
      <w:r>
        <w:rPr>
          <w:color w:val="2B2B2B"/>
          <w:spacing w:val="-15"/>
          <w:w w:val="105"/>
        </w:rPr>
        <w:t xml:space="preserve"> </w:t>
      </w:r>
      <w:r>
        <w:rPr>
          <w:color w:val="2B2B2B"/>
          <w:w w:val="105"/>
        </w:rPr>
        <w:t>party to affiliate or</w:t>
      </w:r>
      <w:r>
        <w:rPr>
          <w:color w:val="2B2B2B"/>
          <w:spacing w:val="-3"/>
          <w:w w:val="105"/>
        </w:rPr>
        <w:t xml:space="preserve"> </w:t>
      </w:r>
      <w:r>
        <w:rPr>
          <w:color w:val="2B2B2B"/>
          <w:w w:val="105"/>
        </w:rPr>
        <w:t>contract with any other educational institution, health care service providers, facilities</w:t>
      </w:r>
      <w:r>
        <w:rPr>
          <w:color w:val="2B2B2B"/>
          <w:spacing w:val="40"/>
          <w:w w:val="105"/>
        </w:rPr>
        <w:t xml:space="preserve"> </w:t>
      </w:r>
      <w:r>
        <w:rPr>
          <w:color w:val="2B2B2B"/>
          <w:w w:val="105"/>
        </w:rPr>
        <w:t>or</w:t>
      </w:r>
      <w:r>
        <w:rPr>
          <w:color w:val="2B2B2B"/>
          <w:spacing w:val="-6"/>
          <w:w w:val="105"/>
        </w:rPr>
        <w:t xml:space="preserve"> </w:t>
      </w:r>
      <w:r>
        <w:rPr>
          <w:color w:val="2B2B2B"/>
          <w:w w:val="105"/>
        </w:rPr>
        <w:t>institutions on either a limited or</w:t>
      </w:r>
      <w:r>
        <w:rPr>
          <w:color w:val="2B2B2B"/>
          <w:spacing w:val="-7"/>
          <w:w w:val="105"/>
        </w:rPr>
        <w:t xml:space="preserve"> </w:t>
      </w:r>
      <w:r>
        <w:rPr>
          <w:color w:val="2B2B2B"/>
          <w:w w:val="105"/>
        </w:rPr>
        <w:t>general basis while this Agreement is in effect.</w:t>
      </w:r>
    </w:p>
    <w:p w14:paraId="3656B9AB" w14:textId="77777777" w:rsidR="006646F3" w:rsidRDefault="006646F3">
      <w:pPr>
        <w:pStyle w:val="BodyText"/>
        <w:spacing w:before="18"/>
      </w:pPr>
    </w:p>
    <w:p w14:paraId="724777FB" w14:textId="77777777" w:rsidR="006646F3" w:rsidRDefault="00000000">
      <w:pPr>
        <w:pStyle w:val="Heading2"/>
        <w:ind w:left="588"/>
      </w:pPr>
      <w:r>
        <w:rPr>
          <w:color w:val="2B2B2B"/>
          <w:w w:val="105"/>
        </w:rPr>
        <w:t>SECTION</w:t>
      </w:r>
      <w:r>
        <w:rPr>
          <w:color w:val="2B2B2B"/>
          <w:spacing w:val="23"/>
          <w:w w:val="105"/>
        </w:rPr>
        <w:t xml:space="preserve"> </w:t>
      </w:r>
      <w:r>
        <w:rPr>
          <w:color w:val="2B2B2B"/>
          <w:w w:val="105"/>
        </w:rPr>
        <w:t>7:</w:t>
      </w:r>
      <w:r>
        <w:rPr>
          <w:color w:val="2B2B2B"/>
          <w:spacing w:val="-8"/>
          <w:w w:val="105"/>
        </w:rPr>
        <w:t xml:space="preserve"> </w:t>
      </w:r>
      <w:r>
        <w:rPr>
          <w:color w:val="2B2B2B"/>
          <w:w w:val="105"/>
        </w:rPr>
        <w:t>STAFFING</w:t>
      </w:r>
      <w:r>
        <w:rPr>
          <w:color w:val="2B2B2B"/>
          <w:spacing w:val="35"/>
          <w:w w:val="105"/>
        </w:rPr>
        <w:t xml:space="preserve"> </w:t>
      </w:r>
      <w:r>
        <w:rPr>
          <w:color w:val="2B2B2B"/>
          <w:w w:val="105"/>
        </w:rPr>
        <w:t>AND</w:t>
      </w:r>
      <w:r>
        <w:rPr>
          <w:color w:val="2B2B2B"/>
          <w:spacing w:val="4"/>
          <w:w w:val="105"/>
        </w:rPr>
        <w:t xml:space="preserve"> </w:t>
      </w:r>
      <w:r>
        <w:rPr>
          <w:color w:val="2B2B2B"/>
          <w:w w:val="105"/>
        </w:rPr>
        <w:t>POLICY</w:t>
      </w:r>
      <w:r>
        <w:rPr>
          <w:color w:val="2B2B2B"/>
          <w:spacing w:val="31"/>
          <w:w w:val="105"/>
        </w:rPr>
        <w:t xml:space="preserve"> </w:t>
      </w:r>
      <w:r>
        <w:rPr>
          <w:color w:val="2B2B2B"/>
          <w:spacing w:val="-2"/>
          <w:w w:val="105"/>
        </w:rPr>
        <w:t>REQUIREMENTS</w:t>
      </w:r>
    </w:p>
    <w:p w14:paraId="3B156F26" w14:textId="77777777" w:rsidR="006646F3" w:rsidRDefault="00000000">
      <w:pPr>
        <w:pStyle w:val="BodyText"/>
        <w:spacing w:before="252" w:line="242" w:lineRule="auto"/>
        <w:ind w:left="583" w:right="653" w:firstLine="5"/>
      </w:pPr>
      <w:r>
        <w:rPr>
          <w:color w:val="2B2B2B"/>
          <w:w w:val="105"/>
        </w:rPr>
        <w:t>Frontier Behavioral Health Center PLLC, warrants that no employee with a history</w:t>
      </w:r>
      <w:r>
        <w:rPr>
          <w:color w:val="2B2B2B"/>
          <w:spacing w:val="-1"/>
          <w:w w:val="105"/>
        </w:rPr>
        <w:t xml:space="preserve"> </w:t>
      </w:r>
      <w:r>
        <w:rPr>
          <w:color w:val="2B2B2B"/>
          <w:w w:val="105"/>
        </w:rPr>
        <w:t>of violent offenses or</w:t>
      </w:r>
      <w:r>
        <w:rPr>
          <w:color w:val="2B2B2B"/>
          <w:spacing w:val="-15"/>
          <w:w w:val="105"/>
        </w:rPr>
        <w:t xml:space="preserve"> </w:t>
      </w:r>
      <w:r>
        <w:rPr>
          <w:color w:val="2B2B2B"/>
          <w:w w:val="105"/>
        </w:rPr>
        <w:t>of</w:t>
      </w:r>
      <w:r>
        <w:rPr>
          <w:color w:val="2B2B2B"/>
          <w:spacing w:val="-1"/>
          <w:w w:val="105"/>
        </w:rPr>
        <w:t xml:space="preserve"> </w:t>
      </w:r>
      <w:r>
        <w:rPr>
          <w:color w:val="2B2B2B"/>
          <w:w w:val="105"/>
        </w:rPr>
        <w:t>being</w:t>
      </w:r>
      <w:r>
        <w:rPr>
          <w:color w:val="2B2B2B"/>
          <w:spacing w:val="-3"/>
          <w:w w:val="105"/>
        </w:rPr>
        <w:t xml:space="preserve"> </w:t>
      </w:r>
      <w:r>
        <w:rPr>
          <w:color w:val="2B2B2B"/>
          <w:w w:val="105"/>
        </w:rPr>
        <w:t>charged</w:t>
      </w:r>
      <w:r>
        <w:rPr>
          <w:color w:val="2B2B2B"/>
          <w:spacing w:val="24"/>
          <w:w w:val="105"/>
        </w:rPr>
        <w:t xml:space="preserve"> </w:t>
      </w:r>
      <w:r>
        <w:rPr>
          <w:color w:val="2B2B2B"/>
          <w:w w:val="105"/>
        </w:rPr>
        <w:t>with</w:t>
      </w:r>
      <w:r>
        <w:rPr>
          <w:color w:val="2B2B2B"/>
          <w:spacing w:val="-2"/>
          <w:w w:val="105"/>
        </w:rPr>
        <w:t xml:space="preserve"> </w:t>
      </w:r>
      <w:r>
        <w:rPr>
          <w:color w:val="2B2B2B"/>
          <w:w w:val="105"/>
        </w:rPr>
        <w:t>a</w:t>
      </w:r>
      <w:r>
        <w:rPr>
          <w:color w:val="2B2B2B"/>
          <w:spacing w:val="-12"/>
          <w:w w:val="105"/>
        </w:rPr>
        <w:t xml:space="preserve"> </w:t>
      </w:r>
      <w:r>
        <w:rPr>
          <w:color w:val="2B2B2B"/>
          <w:w w:val="105"/>
        </w:rPr>
        <w:t>sex</w:t>
      </w:r>
      <w:r>
        <w:rPr>
          <w:color w:val="2B2B2B"/>
          <w:spacing w:val="-7"/>
          <w:w w:val="105"/>
        </w:rPr>
        <w:t xml:space="preserve"> </w:t>
      </w:r>
      <w:r>
        <w:rPr>
          <w:color w:val="2B2B2B"/>
          <w:w w:val="105"/>
        </w:rPr>
        <w:t>crime will be</w:t>
      </w:r>
      <w:r>
        <w:rPr>
          <w:color w:val="2B2B2B"/>
          <w:spacing w:val="-12"/>
          <w:w w:val="105"/>
        </w:rPr>
        <w:t xml:space="preserve"> </w:t>
      </w:r>
      <w:r>
        <w:rPr>
          <w:color w:val="2B2B2B"/>
          <w:w w:val="105"/>
        </w:rPr>
        <w:t>permitted to</w:t>
      </w:r>
      <w:r>
        <w:rPr>
          <w:color w:val="2B2B2B"/>
          <w:spacing w:val="-3"/>
          <w:w w:val="105"/>
        </w:rPr>
        <w:t xml:space="preserve"> </w:t>
      </w:r>
      <w:r>
        <w:rPr>
          <w:color w:val="2B2B2B"/>
          <w:w w:val="105"/>
        </w:rPr>
        <w:t>work in the</w:t>
      </w:r>
      <w:r>
        <w:rPr>
          <w:color w:val="2B2B2B"/>
          <w:spacing w:val="-10"/>
          <w:w w:val="105"/>
        </w:rPr>
        <w:t xml:space="preserve"> </w:t>
      </w:r>
      <w:r>
        <w:rPr>
          <w:color w:val="2B2B2B"/>
          <w:w w:val="105"/>
        </w:rPr>
        <w:t>school setting. Frontier Behavioral</w:t>
      </w:r>
      <w:r>
        <w:rPr>
          <w:color w:val="2B2B2B"/>
          <w:spacing w:val="38"/>
          <w:w w:val="105"/>
        </w:rPr>
        <w:t xml:space="preserve"> </w:t>
      </w:r>
      <w:r>
        <w:rPr>
          <w:color w:val="2B2B2B"/>
          <w:w w:val="105"/>
        </w:rPr>
        <w:t>Health Center</w:t>
      </w:r>
      <w:r>
        <w:rPr>
          <w:color w:val="2B2B2B"/>
          <w:spacing w:val="-10"/>
          <w:w w:val="105"/>
        </w:rPr>
        <w:t xml:space="preserve"> </w:t>
      </w:r>
      <w:r>
        <w:rPr>
          <w:color w:val="2B2B2B"/>
          <w:w w:val="105"/>
        </w:rPr>
        <w:t>PLLC,</w:t>
      </w:r>
      <w:r>
        <w:rPr>
          <w:color w:val="2B2B2B"/>
          <w:spacing w:val="-1"/>
          <w:w w:val="105"/>
        </w:rPr>
        <w:t xml:space="preserve"> </w:t>
      </w:r>
      <w:r>
        <w:rPr>
          <w:color w:val="2B2B2B"/>
          <w:w w:val="105"/>
        </w:rPr>
        <w:t>agrees</w:t>
      </w:r>
      <w:r>
        <w:rPr>
          <w:color w:val="2B2B2B"/>
          <w:spacing w:val="-8"/>
          <w:w w:val="105"/>
        </w:rPr>
        <w:t xml:space="preserve"> </w:t>
      </w:r>
      <w:r>
        <w:rPr>
          <w:color w:val="2B2B2B"/>
          <w:w w:val="105"/>
        </w:rPr>
        <w:t>to comply</w:t>
      </w:r>
      <w:r>
        <w:rPr>
          <w:color w:val="2B2B2B"/>
          <w:spacing w:val="-8"/>
          <w:w w:val="105"/>
        </w:rPr>
        <w:t xml:space="preserve"> </w:t>
      </w:r>
      <w:r>
        <w:rPr>
          <w:color w:val="2B2B2B"/>
          <w:w w:val="105"/>
        </w:rPr>
        <w:t>with</w:t>
      </w:r>
      <w:r>
        <w:rPr>
          <w:color w:val="2B2B2B"/>
          <w:spacing w:val="-5"/>
          <w:w w:val="105"/>
        </w:rPr>
        <w:t xml:space="preserve"> </w:t>
      </w:r>
      <w:r>
        <w:rPr>
          <w:color w:val="2B2B2B"/>
          <w:w w:val="105"/>
        </w:rPr>
        <w:t>all</w:t>
      </w:r>
      <w:r>
        <w:rPr>
          <w:color w:val="2B2B2B"/>
          <w:spacing w:val="-15"/>
          <w:w w:val="105"/>
        </w:rPr>
        <w:t xml:space="preserve"> </w:t>
      </w:r>
      <w:r>
        <w:rPr>
          <w:color w:val="2B2B2B"/>
          <w:w w:val="105"/>
        </w:rPr>
        <w:t>applicable</w:t>
      </w:r>
      <w:r>
        <w:rPr>
          <w:color w:val="2B2B2B"/>
          <w:spacing w:val="22"/>
          <w:w w:val="105"/>
        </w:rPr>
        <w:t xml:space="preserve"> </w:t>
      </w:r>
      <w:r>
        <w:rPr>
          <w:color w:val="2B2B2B"/>
          <w:w w:val="105"/>
        </w:rPr>
        <w:t>policies</w:t>
      </w:r>
      <w:r>
        <w:rPr>
          <w:color w:val="2B2B2B"/>
          <w:spacing w:val="14"/>
          <w:w w:val="105"/>
        </w:rPr>
        <w:t xml:space="preserve"> </w:t>
      </w:r>
      <w:r>
        <w:rPr>
          <w:color w:val="2B2B2B"/>
          <w:w w:val="105"/>
        </w:rPr>
        <w:t>of</w:t>
      </w:r>
      <w:r>
        <w:rPr>
          <w:color w:val="2B2B2B"/>
          <w:spacing w:val="-2"/>
          <w:w w:val="105"/>
        </w:rPr>
        <w:t xml:space="preserve"> </w:t>
      </w:r>
      <w:r>
        <w:rPr>
          <w:color w:val="2B2B2B"/>
          <w:w w:val="105"/>
        </w:rPr>
        <w:t>the</w:t>
      </w:r>
      <w:r>
        <w:rPr>
          <w:color w:val="2B2B2B"/>
          <w:spacing w:val="-15"/>
          <w:w w:val="105"/>
        </w:rPr>
        <w:t xml:space="preserve"> </w:t>
      </w:r>
      <w:r>
        <w:rPr>
          <w:color w:val="2B2B2B"/>
          <w:w w:val="105"/>
        </w:rPr>
        <w:t>Paintsville Independent School</w:t>
      </w:r>
      <w:r>
        <w:rPr>
          <w:color w:val="2B2B2B"/>
          <w:spacing w:val="-10"/>
          <w:w w:val="105"/>
        </w:rPr>
        <w:t xml:space="preserve"> </w:t>
      </w:r>
      <w:r>
        <w:rPr>
          <w:color w:val="2B2B2B"/>
          <w:w w:val="105"/>
        </w:rPr>
        <w:t>District Board of Education, and any</w:t>
      </w:r>
      <w:r>
        <w:rPr>
          <w:color w:val="2B2B2B"/>
          <w:spacing w:val="-2"/>
          <w:w w:val="105"/>
        </w:rPr>
        <w:t xml:space="preserve"> </w:t>
      </w:r>
      <w:r>
        <w:rPr>
          <w:color w:val="2B2B2B"/>
          <w:w w:val="105"/>
        </w:rPr>
        <w:t>requirements necessary</w:t>
      </w:r>
      <w:r>
        <w:rPr>
          <w:color w:val="2B2B2B"/>
          <w:spacing w:val="-2"/>
          <w:w w:val="105"/>
        </w:rPr>
        <w:t xml:space="preserve"> </w:t>
      </w:r>
      <w:r>
        <w:rPr>
          <w:color w:val="2B2B2B"/>
          <w:w w:val="105"/>
        </w:rPr>
        <w:t>to carry out</w:t>
      </w:r>
      <w:r>
        <w:rPr>
          <w:color w:val="2B2B2B"/>
          <w:spacing w:val="-1"/>
          <w:w w:val="105"/>
        </w:rPr>
        <w:t xml:space="preserve"> </w:t>
      </w:r>
      <w:r>
        <w:rPr>
          <w:color w:val="2B2B2B"/>
          <w:w w:val="105"/>
        </w:rPr>
        <w:t>this</w:t>
      </w:r>
      <w:r>
        <w:rPr>
          <w:color w:val="2B2B2B"/>
          <w:spacing w:val="-9"/>
          <w:w w:val="105"/>
        </w:rPr>
        <w:t xml:space="preserve"> </w:t>
      </w:r>
      <w:r>
        <w:rPr>
          <w:color w:val="2B2B2B"/>
          <w:w w:val="105"/>
        </w:rPr>
        <w:t>agreement.</w:t>
      </w:r>
    </w:p>
    <w:p w14:paraId="796B0BE8" w14:textId="77777777" w:rsidR="006646F3" w:rsidRDefault="00000000">
      <w:pPr>
        <w:pStyle w:val="Heading2"/>
        <w:spacing w:before="250"/>
      </w:pPr>
      <w:r>
        <w:rPr>
          <w:color w:val="2B2B2B"/>
          <w:w w:val="105"/>
        </w:rPr>
        <w:t>SECTION</w:t>
      </w:r>
      <w:r>
        <w:rPr>
          <w:color w:val="2B2B2B"/>
          <w:spacing w:val="19"/>
          <w:w w:val="105"/>
        </w:rPr>
        <w:t xml:space="preserve"> </w:t>
      </w:r>
      <w:r>
        <w:rPr>
          <w:color w:val="2B2B2B"/>
          <w:w w:val="105"/>
        </w:rPr>
        <w:t>8:</w:t>
      </w:r>
      <w:r>
        <w:rPr>
          <w:color w:val="2B2B2B"/>
          <w:spacing w:val="54"/>
          <w:w w:val="105"/>
        </w:rPr>
        <w:t xml:space="preserve"> </w:t>
      </w:r>
      <w:r>
        <w:rPr>
          <w:color w:val="2B2B2B"/>
          <w:w w:val="105"/>
        </w:rPr>
        <w:t>NO</w:t>
      </w:r>
      <w:r>
        <w:rPr>
          <w:color w:val="2B2B2B"/>
          <w:spacing w:val="11"/>
          <w:w w:val="105"/>
        </w:rPr>
        <w:t xml:space="preserve"> </w:t>
      </w:r>
      <w:r>
        <w:rPr>
          <w:color w:val="2B2B2B"/>
          <w:w w:val="105"/>
        </w:rPr>
        <w:t>REMUNERATION</w:t>
      </w:r>
      <w:r>
        <w:rPr>
          <w:color w:val="2B2B2B"/>
          <w:spacing w:val="37"/>
          <w:w w:val="105"/>
        </w:rPr>
        <w:t xml:space="preserve"> </w:t>
      </w:r>
      <w:r>
        <w:rPr>
          <w:color w:val="2B2B2B"/>
          <w:w w:val="105"/>
        </w:rPr>
        <w:t>FOR</w:t>
      </w:r>
      <w:r>
        <w:rPr>
          <w:color w:val="2B2B2B"/>
          <w:spacing w:val="16"/>
          <w:w w:val="105"/>
        </w:rPr>
        <w:t xml:space="preserve"> </w:t>
      </w:r>
      <w:r>
        <w:rPr>
          <w:color w:val="2B2B2B"/>
          <w:spacing w:val="-2"/>
          <w:w w:val="105"/>
        </w:rPr>
        <w:t>REFERRALS</w:t>
      </w:r>
    </w:p>
    <w:p w14:paraId="45FB0818" w14:textId="77777777" w:rsidR="006646F3" w:rsidRDefault="006646F3">
      <w:pPr>
        <w:pStyle w:val="BodyText"/>
        <w:spacing w:before="13"/>
      </w:pPr>
    </w:p>
    <w:p w14:paraId="6C61D478" w14:textId="77777777" w:rsidR="006646F3" w:rsidRDefault="00000000">
      <w:pPr>
        <w:pStyle w:val="BodyText"/>
        <w:spacing w:before="1" w:line="247" w:lineRule="auto"/>
        <w:ind w:left="581" w:right="600" w:hanging="1"/>
      </w:pPr>
      <w:r>
        <w:rPr>
          <w:color w:val="2B2B2B"/>
          <w:w w:val="105"/>
        </w:rPr>
        <w:t>The parties acknowledge and agree that neither party is entitled to</w:t>
      </w:r>
      <w:r>
        <w:rPr>
          <w:color w:val="2B2B2B"/>
          <w:spacing w:val="-5"/>
          <w:w w:val="105"/>
        </w:rPr>
        <w:t xml:space="preserve"> </w:t>
      </w:r>
      <w:r>
        <w:rPr>
          <w:color w:val="2B2B2B"/>
          <w:w w:val="105"/>
        </w:rPr>
        <w:t>any</w:t>
      </w:r>
      <w:r>
        <w:rPr>
          <w:color w:val="2B2B2B"/>
          <w:spacing w:val="-1"/>
          <w:w w:val="105"/>
        </w:rPr>
        <w:t xml:space="preserve"> </w:t>
      </w:r>
      <w:r>
        <w:rPr>
          <w:color w:val="2B2B2B"/>
          <w:w w:val="105"/>
        </w:rPr>
        <w:t>payment nor</w:t>
      </w:r>
      <w:r>
        <w:rPr>
          <w:color w:val="2B2B2B"/>
          <w:spacing w:val="-15"/>
          <w:w w:val="105"/>
        </w:rPr>
        <w:t xml:space="preserve"> </w:t>
      </w:r>
      <w:r>
        <w:rPr>
          <w:color w:val="2B2B2B"/>
          <w:w w:val="105"/>
        </w:rPr>
        <w:t>compensation</w:t>
      </w:r>
      <w:r>
        <w:rPr>
          <w:color w:val="2B2B2B"/>
          <w:spacing w:val="25"/>
          <w:w w:val="105"/>
        </w:rPr>
        <w:t xml:space="preserve"> </w:t>
      </w:r>
      <w:r>
        <w:rPr>
          <w:color w:val="2B2B2B"/>
          <w:w w:val="105"/>
        </w:rPr>
        <w:t>from</w:t>
      </w:r>
      <w:r>
        <w:rPr>
          <w:color w:val="2B2B2B"/>
          <w:spacing w:val="-11"/>
          <w:w w:val="105"/>
        </w:rPr>
        <w:t xml:space="preserve"> </w:t>
      </w:r>
      <w:r>
        <w:rPr>
          <w:color w:val="2B2B2B"/>
          <w:w w:val="105"/>
        </w:rPr>
        <w:t>the</w:t>
      </w:r>
      <w:r>
        <w:rPr>
          <w:color w:val="2B2B2B"/>
          <w:spacing w:val="-3"/>
          <w:w w:val="105"/>
        </w:rPr>
        <w:t xml:space="preserve"> </w:t>
      </w:r>
      <w:r>
        <w:rPr>
          <w:color w:val="2B2B2B"/>
          <w:w w:val="105"/>
        </w:rPr>
        <w:t>other</w:t>
      </w:r>
      <w:r>
        <w:rPr>
          <w:color w:val="2B2B2B"/>
          <w:spacing w:val="-15"/>
          <w:w w:val="105"/>
        </w:rPr>
        <w:t xml:space="preserve"> </w:t>
      </w:r>
      <w:r>
        <w:rPr>
          <w:color w:val="2B2B2B"/>
          <w:w w:val="105"/>
        </w:rPr>
        <w:t>party</w:t>
      </w:r>
      <w:r>
        <w:rPr>
          <w:color w:val="2B2B2B"/>
          <w:spacing w:val="-6"/>
          <w:w w:val="105"/>
        </w:rPr>
        <w:t xml:space="preserve"> </w:t>
      </w:r>
      <w:r>
        <w:rPr>
          <w:color w:val="2B2B2B"/>
          <w:w w:val="105"/>
        </w:rPr>
        <w:t>for</w:t>
      </w:r>
      <w:r>
        <w:rPr>
          <w:color w:val="2B2B2B"/>
          <w:spacing w:val="-14"/>
          <w:w w:val="105"/>
        </w:rPr>
        <w:t xml:space="preserve"> </w:t>
      </w:r>
      <w:r>
        <w:rPr>
          <w:color w:val="2B2B2B"/>
          <w:w w:val="105"/>
        </w:rPr>
        <w:t>any</w:t>
      </w:r>
      <w:r>
        <w:rPr>
          <w:color w:val="2B2B2B"/>
          <w:spacing w:val="-7"/>
          <w:w w:val="105"/>
        </w:rPr>
        <w:t xml:space="preserve"> </w:t>
      </w:r>
      <w:r>
        <w:rPr>
          <w:color w:val="2B2B2B"/>
          <w:w w:val="105"/>
        </w:rPr>
        <w:t>services,</w:t>
      </w:r>
      <w:r>
        <w:rPr>
          <w:color w:val="2B2B2B"/>
          <w:spacing w:val="13"/>
          <w:w w:val="105"/>
        </w:rPr>
        <w:t xml:space="preserve"> </w:t>
      </w:r>
      <w:r>
        <w:rPr>
          <w:color w:val="2B2B2B"/>
          <w:w w:val="105"/>
        </w:rPr>
        <w:t>rights or</w:t>
      </w:r>
      <w:r>
        <w:rPr>
          <w:color w:val="2B2B2B"/>
          <w:spacing w:val="-16"/>
          <w:w w:val="105"/>
        </w:rPr>
        <w:t xml:space="preserve"> </w:t>
      </w:r>
      <w:r>
        <w:rPr>
          <w:color w:val="2B2B2B"/>
          <w:w w:val="105"/>
        </w:rPr>
        <w:t>privileges</w:t>
      </w:r>
      <w:r>
        <w:rPr>
          <w:color w:val="2B2B2B"/>
          <w:spacing w:val="22"/>
          <w:w w:val="105"/>
        </w:rPr>
        <w:t xml:space="preserve"> </w:t>
      </w:r>
      <w:r>
        <w:rPr>
          <w:color w:val="2B2B2B"/>
          <w:w w:val="105"/>
        </w:rPr>
        <w:t>other</w:t>
      </w:r>
    </w:p>
    <w:p w14:paraId="049F31CB" w14:textId="77777777" w:rsidR="006646F3" w:rsidRDefault="006646F3">
      <w:pPr>
        <w:spacing w:line="247" w:lineRule="auto"/>
        <w:sectPr w:rsidR="006646F3">
          <w:pgSz w:w="12240" w:h="15840"/>
          <w:pgMar w:top="1720" w:right="1720" w:bottom="1120" w:left="1720" w:header="0" w:footer="905" w:gutter="0"/>
          <w:cols w:space="720"/>
        </w:sectPr>
      </w:pPr>
    </w:p>
    <w:p w14:paraId="19E2552E" w14:textId="77777777" w:rsidR="006646F3" w:rsidRDefault="00000000">
      <w:pPr>
        <w:pStyle w:val="BodyText"/>
        <w:spacing w:before="62" w:line="242" w:lineRule="auto"/>
        <w:ind w:left="643" w:right="653" w:firstLine="8"/>
      </w:pPr>
      <w:r>
        <w:rPr>
          <w:color w:val="2A2A2A"/>
          <w:w w:val="105"/>
        </w:rPr>
        <w:lastRenderedPageBreak/>
        <w:t>than as</w:t>
      </w:r>
      <w:r>
        <w:rPr>
          <w:color w:val="2A2A2A"/>
          <w:spacing w:val="-5"/>
          <w:w w:val="105"/>
        </w:rPr>
        <w:t xml:space="preserve"> </w:t>
      </w:r>
      <w:r>
        <w:rPr>
          <w:color w:val="2A2A2A"/>
          <w:w w:val="105"/>
        </w:rPr>
        <w:t>specifically</w:t>
      </w:r>
      <w:r>
        <w:rPr>
          <w:color w:val="2A2A2A"/>
          <w:spacing w:val="40"/>
          <w:w w:val="105"/>
        </w:rPr>
        <w:t xml:space="preserve"> </w:t>
      </w:r>
      <w:r>
        <w:rPr>
          <w:color w:val="2A2A2A"/>
          <w:w w:val="105"/>
        </w:rPr>
        <w:t>provided in</w:t>
      </w:r>
      <w:r>
        <w:rPr>
          <w:color w:val="2A2A2A"/>
          <w:spacing w:val="-4"/>
          <w:w w:val="105"/>
        </w:rPr>
        <w:t xml:space="preserve"> </w:t>
      </w:r>
      <w:r>
        <w:rPr>
          <w:color w:val="2A2A2A"/>
          <w:w w:val="105"/>
        </w:rPr>
        <w:t>this Agreement. Frontier Behavioral Health Center</w:t>
      </w:r>
      <w:r>
        <w:rPr>
          <w:color w:val="2A2A2A"/>
          <w:spacing w:val="-14"/>
          <w:w w:val="105"/>
        </w:rPr>
        <w:t xml:space="preserve"> </w:t>
      </w:r>
      <w:r>
        <w:rPr>
          <w:color w:val="2A2A2A"/>
          <w:w w:val="105"/>
        </w:rPr>
        <w:t>PLLC, shall</w:t>
      </w:r>
      <w:r>
        <w:rPr>
          <w:color w:val="2A2A2A"/>
          <w:spacing w:val="-12"/>
          <w:w w:val="105"/>
        </w:rPr>
        <w:t xml:space="preserve"> </w:t>
      </w:r>
      <w:r>
        <w:rPr>
          <w:color w:val="2A2A2A"/>
          <w:w w:val="105"/>
        </w:rPr>
        <w:t>not</w:t>
      </w:r>
      <w:r>
        <w:rPr>
          <w:color w:val="2A2A2A"/>
          <w:spacing w:val="-4"/>
          <w:w w:val="105"/>
        </w:rPr>
        <w:t xml:space="preserve"> </w:t>
      </w:r>
      <w:r>
        <w:rPr>
          <w:color w:val="2A2A2A"/>
          <w:w w:val="105"/>
        </w:rPr>
        <w:t>off</w:t>
      </w:r>
      <w:r>
        <w:rPr>
          <w:color w:val="2A2A2A"/>
          <w:spacing w:val="-33"/>
          <w:w w:val="105"/>
        </w:rPr>
        <w:t xml:space="preserve"> </w:t>
      </w:r>
      <w:r>
        <w:rPr>
          <w:color w:val="2A2A2A"/>
          <w:w w:val="105"/>
        </w:rPr>
        <w:t>er</w:t>
      </w:r>
      <w:r>
        <w:rPr>
          <w:color w:val="2A2A2A"/>
          <w:spacing w:val="-14"/>
          <w:w w:val="105"/>
        </w:rPr>
        <w:t xml:space="preserve"> </w:t>
      </w:r>
      <w:r>
        <w:rPr>
          <w:color w:val="2A2A2A"/>
          <w:w w:val="105"/>
        </w:rPr>
        <w:t>or</w:t>
      </w:r>
      <w:r>
        <w:rPr>
          <w:color w:val="2A2A2A"/>
          <w:spacing w:val="-15"/>
          <w:w w:val="105"/>
        </w:rPr>
        <w:t xml:space="preserve"> </w:t>
      </w:r>
      <w:r>
        <w:rPr>
          <w:color w:val="2A2A2A"/>
          <w:w w:val="105"/>
        </w:rPr>
        <w:t>give</w:t>
      </w:r>
      <w:r>
        <w:rPr>
          <w:color w:val="2A2A2A"/>
          <w:spacing w:val="-4"/>
          <w:w w:val="105"/>
        </w:rPr>
        <w:t xml:space="preserve"> </w:t>
      </w:r>
      <w:r>
        <w:rPr>
          <w:color w:val="2A2A2A"/>
          <w:w w:val="105"/>
        </w:rPr>
        <w:t>any</w:t>
      </w:r>
      <w:r>
        <w:rPr>
          <w:color w:val="2A2A2A"/>
          <w:spacing w:val="-9"/>
          <w:w w:val="105"/>
        </w:rPr>
        <w:t xml:space="preserve"> </w:t>
      </w:r>
      <w:r>
        <w:rPr>
          <w:color w:val="2A2A2A"/>
          <w:w w:val="105"/>
        </w:rPr>
        <w:t>remuneration,</w:t>
      </w:r>
      <w:r>
        <w:rPr>
          <w:color w:val="2A2A2A"/>
          <w:spacing w:val="20"/>
          <w:w w:val="105"/>
        </w:rPr>
        <w:t xml:space="preserve"> </w:t>
      </w:r>
      <w:r>
        <w:rPr>
          <w:color w:val="2A2A2A"/>
          <w:w w:val="105"/>
        </w:rPr>
        <w:t>either</w:t>
      </w:r>
      <w:r>
        <w:rPr>
          <w:color w:val="2A2A2A"/>
          <w:spacing w:val="-9"/>
          <w:w w:val="105"/>
        </w:rPr>
        <w:t xml:space="preserve"> </w:t>
      </w:r>
      <w:r>
        <w:rPr>
          <w:color w:val="2A2A2A"/>
          <w:w w:val="105"/>
        </w:rPr>
        <w:t>direct or</w:t>
      </w:r>
      <w:r>
        <w:rPr>
          <w:color w:val="2A2A2A"/>
          <w:spacing w:val="-13"/>
          <w:w w:val="105"/>
        </w:rPr>
        <w:t xml:space="preserve"> </w:t>
      </w:r>
      <w:r>
        <w:rPr>
          <w:color w:val="2A2A2A"/>
          <w:w w:val="105"/>
        </w:rPr>
        <w:t>indirect, for</w:t>
      </w:r>
      <w:r>
        <w:rPr>
          <w:color w:val="2A2A2A"/>
          <w:spacing w:val="-7"/>
          <w:w w:val="105"/>
        </w:rPr>
        <w:t xml:space="preserve"> </w:t>
      </w:r>
      <w:r>
        <w:rPr>
          <w:color w:val="2A2A2A"/>
          <w:w w:val="105"/>
        </w:rPr>
        <w:t>the</w:t>
      </w:r>
      <w:r>
        <w:rPr>
          <w:color w:val="2A2A2A"/>
          <w:spacing w:val="-11"/>
          <w:w w:val="105"/>
        </w:rPr>
        <w:t xml:space="preserve"> </w:t>
      </w:r>
      <w:r>
        <w:rPr>
          <w:color w:val="2A2A2A"/>
          <w:w w:val="105"/>
        </w:rPr>
        <w:t>referral of patients</w:t>
      </w:r>
      <w:r>
        <w:rPr>
          <w:color w:val="2A2A2A"/>
          <w:spacing w:val="-3"/>
          <w:w w:val="105"/>
        </w:rPr>
        <w:t xml:space="preserve"> </w:t>
      </w:r>
      <w:r>
        <w:rPr>
          <w:color w:val="2A2A2A"/>
          <w:w w:val="105"/>
        </w:rPr>
        <w:t>or</w:t>
      </w:r>
      <w:r>
        <w:rPr>
          <w:color w:val="2A2A2A"/>
          <w:spacing w:val="-15"/>
          <w:w w:val="105"/>
        </w:rPr>
        <w:t xml:space="preserve"> </w:t>
      </w:r>
      <w:r>
        <w:rPr>
          <w:color w:val="2A2A2A"/>
          <w:w w:val="105"/>
        </w:rPr>
        <w:t>for</w:t>
      </w:r>
      <w:r>
        <w:rPr>
          <w:color w:val="2A2A2A"/>
          <w:spacing w:val="-8"/>
          <w:w w:val="105"/>
        </w:rPr>
        <w:t xml:space="preserve"> </w:t>
      </w:r>
      <w:r>
        <w:rPr>
          <w:color w:val="2A2A2A"/>
          <w:w w:val="105"/>
        </w:rPr>
        <w:t>arranging</w:t>
      </w:r>
      <w:r>
        <w:rPr>
          <w:color w:val="2A2A2A"/>
          <w:spacing w:val="32"/>
          <w:w w:val="105"/>
        </w:rPr>
        <w:t xml:space="preserve"> </w:t>
      </w:r>
      <w:r>
        <w:rPr>
          <w:color w:val="2A2A2A"/>
          <w:w w:val="105"/>
        </w:rPr>
        <w:t>or</w:t>
      </w:r>
      <w:r>
        <w:rPr>
          <w:color w:val="2A2A2A"/>
          <w:spacing w:val="-12"/>
          <w:w w:val="105"/>
        </w:rPr>
        <w:t xml:space="preserve"> </w:t>
      </w:r>
      <w:r>
        <w:rPr>
          <w:color w:val="2A2A2A"/>
          <w:w w:val="105"/>
        </w:rPr>
        <w:t>furnishing</w:t>
      </w:r>
      <w:r>
        <w:rPr>
          <w:color w:val="2A2A2A"/>
          <w:spacing w:val="20"/>
          <w:w w:val="105"/>
        </w:rPr>
        <w:t xml:space="preserve"> </w:t>
      </w:r>
      <w:r>
        <w:rPr>
          <w:color w:val="2A2A2A"/>
          <w:w w:val="105"/>
        </w:rPr>
        <w:t>any</w:t>
      </w:r>
      <w:r>
        <w:rPr>
          <w:color w:val="2A2A2A"/>
          <w:spacing w:val="-7"/>
          <w:w w:val="105"/>
        </w:rPr>
        <w:t xml:space="preserve"> </w:t>
      </w:r>
      <w:r>
        <w:rPr>
          <w:color w:val="2A2A2A"/>
          <w:w w:val="105"/>
        </w:rPr>
        <w:t>item</w:t>
      </w:r>
      <w:r>
        <w:rPr>
          <w:color w:val="2A2A2A"/>
          <w:spacing w:val="-9"/>
          <w:w w:val="105"/>
        </w:rPr>
        <w:t xml:space="preserve"> </w:t>
      </w:r>
      <w:r>
        <w:rPr>
          <w:color w:val="2A2A2A"/>
          <w:w w:val="105"/>
        </w:rPr>
        <w:t>or</w:t>
      </w:r>
      <w:r>
        <w:rPr>
          <w:color w:val="2A2A2A"/>
          <w:spacing w:val="-1"/>
          <w:w w:val="105"/>
        </w:rPr>
        <w:t xml:space="preserve"> </w:t>
      </w:r>
      <w:r>
        <w:rPr>
          <w:color w:val="2A2A2A"/>
          <w:w w:val="105"/>
        </w:rPr>
        <w:t>service for which payment may be</w:t>
      </w:r>
      <w:r>
        <w:rPr>
          <w:color w:val="2A2A2A"/>
          <w:spacing w:val="-1"/>
          <w:w w:val="105"/>
        </w:rPr>
        <w:t xml:space="preserve"> </w:t>
      </w:r>
      <w:r>
        <w:rPr>
          <w:color w:val="2A2A2A"/>
          <w:w w:val="105"/>
        </w:rPr>
        <w:t>made in</w:t>
      </w:r>
      <w:r>
        <w:rPr>
          <w:color w:val="2A2A2A"/>
          <w:spacing w:val="-1"/>
          <w:w w:val="105"/>
        </w:rPr>
        <w:t xml:space="preserve"> </w:t>
      </w:r>
      <w:r>
        <w:rPr>
          <w:color w:val="2A2A2A"/>
          <w:w w:val="105"/>
        </w:rPr>
        <w:t>whole or</w:t>
      </w:r>
      <w:r>
        <w:rPr>
          <w:color w:val="2A2A2A"/>
          <w:spacing w:val="-9"/>
          <w:w w:val="105"/>
        </w:rPr>
        <w:t xml:space="preserve"> </w:t>
      </w:r>
      <w:r>
        <w:rPr>
          <w:color w:val="2A2A2A"/>
          <w:w w:val="105"/>
        </w:rPr>
        <w:t>in part by</w:t>
      </w:r>
      <w:r>
        <w:rPr>
          <w:color w:val="2A2A2A"/>
          <w:spacing w:val="-1"/>
          <w:w w:val="105"/>
        </w:rPr>
        <w:t xml:space="preserve"> </w:t>
      </w:r>
      <w:r>
        <w:rPr>
          <w:color w:val="2A2A2A"/>
          <w:w w:val="105"/>
        </w:rPr>
        <w:t>Medicare or Medicaid, or which otherwise may be deemed</w:t>
      </w:r>
      <w:r>
        <w:rPr>
          <w:color w:val="2A2A2A"/>
          <w:spacing w:val="40"/>
          <w:w w:val="105"/>
        </w:rPr>
        <w:t xml:space="preserve"> </w:t>
      </w:r>
      <w:r>
        <w:rPr>
          <w:color w:val="2A2A2A"/>
          <w:w w:val="105"/>
        </w:rPr>
        <w:t>to violate any federal or Kentucky law</w:t>
      </w:r>
      <w:r>
        <w:rPr>
          <w:color w:val="757575"/>
          <w:w w:val="105"/>
        </w:rPr>
        <w:t>.</w:t>
      </w:r>
    </w:p>
    <w:p w14:paraId="53128261" w14:textId="77777777" w:rsidR="006646F3" w:rsidRDefault="006646F3">
      <w:pPr>
        <w:pStyle w:val="BodyText"/>
        <w:spacing w:before="3"/>
      </w:pPr>
    </w:p>
    <w:p w14:paraId="24AFC7E2" w14:textId="77777777" w:rsidR="006646F3" w:rsidRDefault="00000000">
      <w:pPr>
        <w:pStyle w:val="Heading2"/>
        <w:ind w:left="641"/>
      </w:pPr>
      <w:r>
        <w:rPr>
          <w:color w:val="2A2A2A"/>
          <w:spacing w:val="-2"/>
          <w:w w:val="110"/>
        </w:rPr>
        <w:t>SECTION</w:t>
      </w:r>
      <w:r>
        <w:rPr>
          <w:color w:val="2A2A2A"/>
          <w:spacing w:val="-1"/>
          <w:w w:val="110"/>
        </w:rPr>
        <w:t xml:space="preserve"> </w:t>
      </w:r>
      <w:r>
        <w:rPr>
          <w:color w:val="2A2A2A"/>
          <w:spacing w:val="-2"/>
          <w:w w:val="110"/>
        </w:rPr>
        <w:t>9:</w:t>
      </w:r>
      <w:r>
        <w:rPr>
          <w:color w:val="2A2A2A"/>
          <w:spacing w:val="22"/>
          <w:w w:val="110"/>
        </w:rPr>
        <w:t xml:space="preserve"> </w:t>
      </w:r>
      <w:r>
        <w:rPr>
          <w:color w:val="2A2A2A"/>
          <w:spacing w:val="-2"/>
          <w:w w:val="110"/>
        </w:rPr>
        <w:t>INSURANCE</w:t>
      </w:r>
      <w:r>
        <w:rPr>
          <w:color w:val="2A2A2A"/>
          <w:spacing w:val="1"/>
          <w:w w:val="110"/>
        </w:rPr>
        <w:t xml:space="preserve"> </w:t>
      </w:r>
      <w:r>
        <w:rPr>
          <w:color w:val="2A2A2A"/>
          <w:spacing w:val="-2"/>
          <w:w w:val="110"/>
        </w:rPr>
        <w:t>AND</w:t>
      </w:r>
      <w:r>
        <w:rPr>
          <w:color w:val="2A2A2A"/>
          <w:spacing w:val="-13"/>
          <w:w w:val="110"/>
        </w:rPr>
        <w:t xml:space="preserve"> </w:t>
      </w:r>
      <w:r>
        <w:rPr>
          <w:color w:val="2A2A2A"/>
          <w:spacing w:val="-2"/>
          <w:w w:val="110"/>
        </w:rPr>
        <w:t>INDEMNIFICATION</w:t>
      </w:r>
    </w:p>
    <w:p w14:paraId="01040D0B" w14:textId="77777777" w:rsidR="006646F3" w:rsidRDefault="00000000">
      <w:pPr>
        <w:pStyle w:val="ListParagraph"/>
        <w:numPr>
          <w:ilvl w:val="0"/>
          <w:numId w:val="1"/>
        </w:numPr>
        <w:tabs>
          <w:tab w:val="left" w:pos="1324"/>
          <w:tab w:val="left" w:pos="1326"/>
        </w:tabs>
        <w:spacing w:before="252" w:line="242" w:lineRule="auto"/>
        <w:ind w:right="518" w:hanging="341"/>
      </w:pPr>
      <w:r>
        <w:rPr>
          <w:color w:val="2A2A2A"/>
          <w:w w:val="105"/>
          <w:u w:val="thick" w:color="2A2A2A"/>
        </w:rPr>
        <w:t>Insurance.</w:t>
      </w:r>
      <w:r>
        <w:rPr>
          <w:color w:val="2A2A2A"/>
          <w:spacing w:val="-57"/>
          <w:w w:val="105"/>
          <w:u w:val="thick" w:color="2A2A2A"/>
        </w:rPr>
        <w:t xml:space="preserve"> </w:t>
      </w:r>
      <w:r>
        <w:rPr>
          <w:color w:val="2A2A2A"/>
          <w:w w:val="105"/>
        </w:rPr>
        <w:t xml:space="preserve"> The parties hereto</w:t>
      </w:r>
      <w:r>
        <w:rPr>
          <w:color w:val="2A2A2A"/>
          <w:spacing w:val="-1"/>
          <w:w w:val="105"/>
        </w:rPr>
        <w:t xml:space="preserve"> </w:t>
      </w:r>
      <w:r>
        <w:rPr>
          <w:color w:val="2A2A2A"/>
          <w:w w:val="105"/>
        </w:rPr>
        <w:t>acknowledge that Frontier</w:t>
      </w:r>
      <w:r>
        <w:rPr>
          <w:color w:val="2A2A2A"/>
          <w:spacing w:val="-9"/>
          <w:w w:val="105"/>
        </w:rPr>
        <w:t xml:space="preserve"> </w:t>
      </w:r>
      <w:r>
        <w:rPr>
          <w:color w:val="2A2A2A"/>
          <w:w w:val="105"/>
        </w:rPr>
        <w:t>Behavioral Health Center PLLC professional liability</w:t>
      </w:r>
      <w:r>
        <w:rPr>
          <w:color w:val="2A2A2A"/>
          <w:spacing w:val="40"/>
          <w:w w:val="105"/>
        </w:rPr>
        <w:t xml:space="preserve"> </w:t>
      </w:r>
      <w:r>
        <w:rPr>
          <w:color w:val="2A2A2A"/>
          <w:w w:val="105"/>
        </w:rPr>
        <w:t>is covered through the Healthcare Service Provider Organization (HSPO). However, in the event Frontier Behavioral Health Center</w:t>
      </w:r>
      <w:r>
        <w:rPr>
          <w:color w:val="2A2A2A"/>
          <w:spacing w:val="-10"/>
          <w:w w:val="105"/>
        </w:rPr>
        <w:t xml:space="preserve"> </w:t>
      </w:r>
      <w:r>
        <w:rPr>
          <w:color w:val="2A2A2A"/>
          <w:w w:val="105"/>
        </w:rPr>
        <w:t>PLLC,</w:t>
      </w:r>
      <w:r>
        <w:rPr>
          <w:color w:val="2A2A2A"/>
          <w:spacing w:val="-16"/>
          <w:w w:val="105"/>
        </w:rPr>
        <w:t xml:space="preserve"> </w:t>
      </w:r>
      <w:r>
        <w:rPr>
          <w:color w:val="2A2A2A"/>
          <w:w w:val="105"/>
        </w:rPr>
        <w:t>ceases to be</w:t>
      </w:r>
      <w:r>
        <w:rPr>
          <w:color w:val="2A2A2A"/>
          <w:spacing w:val="-7"/>
          <w:w w:val="105"/>
        </w:rPr>
        <w:t xml:space="preserve"> </w:t>
      </w:r>
      <w:r>
        <w:rPr>
          <w:color w:val="2A2A2A"/>
          <w:w w:val="105"/>
        </w:rPr>
        <w:t>covered</w:t>
      </w:r>
      <w:r>
        <w:rPr>
          <w:color w:val="2A2A2A"/>
          <w:spacing w:val="22"/>
          <w:w w:val="105"/>
        </w:rPr>
        <w:t xml:space="preserve"> </w:t>
      </w:r>
      <w:r>
        <w:rPr>
          <w:color w:val="2A2A2A"/>
          <w:w w:val="105"/>
        </w:rPr>
        <w:t>under</w:t>
      </w:r>
      <w:r>
        <w:rPr>
          <w:color w:val="2A2A2A"/>
          <w:spacing w:val="-7"/>
          <w:w w:val="105"/>
        </w:rPr>
        <w:t xml:space="preserve"> </w:t>
      </w:r>
      <w:r>
        <w:rPr>
          <w:color w:val="2A2A2A"/>
          <w:w w:val="105"/>
        </w:rPr>
        <w:t>the</w:t>
      </w:r>
      <w:r>
        <w:rPr>
          <w:color w:val="2A2A2A"/>
          <w:spacing w:val="-4"/>
          <w:w w:val="105"/>
        </w:rPr>
        <w:t xml:space="preserve"> </w:t>
      </w:r>
      <w:r>
        <w:rPr>
          <w:color w:val="2A2A2A"/>
          <w:w w:val="105"/>
        </w:rPr>
        <w:t>HSPO for any</w:t>
      </w:r>
      <w:r>
        <w:rPr>
          <w:color w:val="2A2A2A"/>
          <w:spacing w:val="-6"/>
          <w:w w:val="105"/>
        </w:rPr>
        <w:t xml:space="preserve"> </w:t>
      </w:r>
      <w:r>
        <w:rPr>
          <w:color w:val="2A2A2A"/>
          <w:w w:val="105"/>
        </w:rPr>
        <w:t>reason, they</w:t>
      </w:r>
      <w:r>
        <w:rPr>
          <w:color w:val="2A2A2A"/>
          <w:spacing w:val="-8"/>
          <w:w w:val="105"/>
        </w:rPr>
        <w:t xml:space="preserve"> </w:t>
      </w:r>
      <w:r>
        <w:rPr>
          <w:color w:val="2A2A2A"/>
          <w:w w:val="105"/>
        </w:rPr>
        <w:t>shall obtain</w:t>
      </w:r>
      <w:r>
        <w:rPr>
          <w:color w:val="2A2A2A"/>
          <w:spacing w:val="-8"/>
          <w:w w:val="105"/>
        </w:rPr>
        <w:t xml:space="preserve"> </w:t>
      </w:r>
      <w:r>
        <w:rPr>
          <w:color w:val="2A2A2A"/>
          <w:w w:val="105"/>
        </w:rPr>
        <w:t>and carry professional liability coverage of</w:t>
      </w:r>
      <w:r>
        <w:rPr>
          <w:color w:val="2A2A2A"/>
          <w:spacing w:val="-4"/>
          <w:w w:val="105"/>
        </w:rPr>
        <w:t xml:space="preserve"> </w:t>
      </w:r>
      <w:r>
        <w:rPr>
          <w:color w:val="2A2A2A"/>
          <w:w w:val="105"/>
        </w:rPr>
        <w:t>at least $1 million</w:t>
      </w:r>
      <w:r>
        <w:rPr>
          <w:color w:val="2A2A2A"/>
          <w:spacing w:val="40"/>
          <w:w w:val="105"/>
        </w:rPr>
        <w:t xml:space="preserve"> </w:t>
      </w:r>
      <w:r>
        <w:rPr>
          <w:color w:val="2A2A2A"/>
          <w:w w:val="105"/>
        </w:rPr>
        <w:t>per</w:t>
      </w:r>
      <w:r>
        <w:rPr>
          <w:color w:val="2A2A2A"/>
          <w:spacing w:val="-7"/>
          <w:w w:val="105"/>
        </w:rPr>
        <w:t xml:space="preserve"> </w:t>
      </w:r>
      <w:r>
        <w:rPr>
          <w:color w:val="2A2A2A"/>
          <w:w w:val="105"/>
        </w:rPr>
        <w:t>occurrence</w:t>
      </w:r>
      <w:r>
        <w:rPr>
          <w:color w:val="2A2A2A"/>
          <w:spacing w:val="24"/>
          <w:w w:val="105"/>
        </w:rPr>
        <w:t xml:space="preserve"> </w:t>
      </w:r>
      <w:r>
        <w:rPr>
          <w:color w:val="2A2A2A"/>
          <w:w w:val="105"/>
        </w:rPr>
        <w:t>and $3</w:t>
      </w:r>
      <w:r>
        <w:rPr>
          <w:color w:val="2A2A2A"/>
          <w:spacing w:val="-2"/>
          <w:w w:val="105"/>
        </w:rPr>
        <w:t xml:space="preserve"> </w:t>
      </w:r>
      <w:r>
        <w:rPr>
          <w:color w:val="2A2A2A"/>
          <w:w w:val="105"/>
        </w:rPr>
        <w:t>million</w:t>
      </w:r>
      <w:r>
        <w:rPr>
          <w:color w:val="2A2A2A"/>
          <w:spacing w:val="30"/>
          <w:w w:val="105"/>
        </w:rPr>
        <w:t xml:space="preserve"> </w:t>
      </w:r>
      <w:r>
        <w:rPr>
          <w:color w:val="2A2A2A"/>
          <w:w w:val="105"/>
        </w:rPr>
        <w:t>in</w:t>
      </w:r>
      <w:r>
        <w:rPr>
          <w:color w:val="2A2A2A"/>
          <w:spacing w:val="-8"/>
          <w:w w:val="105"/>
        </w:rPr>
        <w:t xml:space="preserve"> </w:t>
      </w:r>
      <w:r>
        <w:rPr>
          <w:color w:val="2A2A2A"/>
          <w:w w:val="105"/>
        </w:rPr>
        <w:t>the</w:t>
      </w:r>
      <w:r>
        <w:rPr>
          <w:color w:val="2A2A2A"/>
          <w:spacing w:val="-7"/>
          <w:w w:val="105"/>
        </w:rPr>
        <w:t xml:space="preserve"> </w:t>
      </w:r>
      <w:r>
        <w:rPr>
          <w:color w:val="2A2A2A"/>
          <w:w w:val="105"/>
        </w:rPr>
        <w:t>aggregate insuring</w:t>
      </w:r>
    </w:p>
    <w:p w14:paraId="6A4E5B07" w14:textId="77777777" w:rsidR="006646F3" w:rsidRDefault="00000000">
      <w:pPr>
        <w:pStyle w:val="BodyText"/>
        <w:spacing w:before="9" w:line="249" w:lineRule="auto"/>
        <w:ind w:left="1319" w:right="600" w:firstLine="1"/>
      </w:pPr>
      <w:r>
        <w:rPr>
          <w:color w:val="2A2A2A"/>
          <w:w w:val="105"/>
        </w:rPr>
        <w:t>the professional</w:t>
      </w:r>
      <w:r>
        <w:rPr>
          <w:color w:val="2A2A2A"/>
          <w:spacing w:val="14"/>
          <w:w w:val="105"/>
        </w:rPr>
        <w:t xml:space="preserve"> </w:t>
      </w:r>
      <w:r>
        <w:rPr>
          <w:color w:val="2A2A2A"/>
          <w:w w:val="105"/>
        </w:rPr>
        <w:t>acts</w:t>
      </w:r>
      <w:r>
        <w:rPr>
          <w:color w:val="2A2A2A"/>
          <w:spacing w:val="-15"/>
          <w:w w:val="105"/>
        </w:rPr>
        <w:t xml:space="preserve"> </w:t>
      </w:r>
      <w:r>
        <w:rPr>
          <w:color w:val="2A2A2A"/>
          <w:w w:val="105"/>
        </w:rPr>
        <w:t>or</w:t>
      </w:r>
      <w:r>
        <w:rPr>
          <w:color w:val="2A2A2A"/>
          <w:spacing w:val="-7"/>
          <w:w w:val="105"/>
        </w:rPr>
        <w:t xml:space="preserve"> </w:t>
      </w:r>
      <w:r>
        <w:rPr>
          <w:color w:val="2A2A2A"/>
          <w:w w:val="105"/>
        </w:rPr>
        <w:t>neglects</w:t>
      </w:r>
      <w:r>
        <w:rPr>
          <w:color w:val="2A2A2A"/>
          <w:spacing w:val="-9"/>
          <w:w w:val="105"/>
        </w:rPr>
        <w:t xml:space="preserve"> </w:t>
      </w:r>
      <w:r>
        <w:rPr>
          <w:color w:val="2A2A2A"/>
          <w:w w:val="105"/>
        </w:rPr>
        <w:t>of</w:t>
      </w:r>
      <w:r>
        <w:rPr>
          <w:color w:val="2A2A2A"/>
          <w:spacing w:val="-1"/>
          <w:w w:val="105"/>
        </w:rPr>
        <w:t xml:space="preserve"> </w:t>
      </w:r>
      <w:r>
        <w:rPr>
          <w:color w:val="2A2A2A"/>
          <w:w w:val="105"/>
        </w:rPr>
        <w:t>Frontier</w:t>
      </w:r>
      <w:r>
        <w:rPr>
          <w:color w:val="2A2A2A"/>
          <w:spacing w:val="-8"/>
          <w:w w:val="105"/>
        </w:rPr>
        <w:t xml:space="preserve"> </w:t>
      </w:r>
      <w:r>
        <w:rPr>
          <w:color w:val="2A2A2A"/>
          <w:w w:val="105"/>
        </w:rPr>
        <w:t>Behavioral</w:t>
      </w:r>
      <w:r>
        <w:rPr>
          <w:color w:val="2A2A2A"/>
          <w:spacing w:val="25"/>
          <w:w w:val="105"/>
        </w:rPr>
        <w:t xml:space="preserve"> </w:t>
      </w:r>
      <w:r>
        <w:rPr>
          <w:color w:val="2A2A2A"/>
          <w:w w:val="105"/>
        </w:rPr>
        <w:t>Health</w:t>
      </w:r>
      <w:r>
        <w:rPr>
          <w:color w:val="2A2A2A"/>
          <w:spacing w:val="-10"/>
          <w:w w:val="105"/>
        </w:rPr>
        <w:t xml:space="preserve"> </w:t>
      </w:r>
      <w:r>
        <w:rPr>
          <w:color w:val="2A2A2A"/>
          <w:w w:val="105"/>
        </w:rPr>
        <w:t>Center PLLC, while in Paintsville</w:t>
      </w:r>
      <w:r>
        <w:rPr>
          <w:color w:val="2A2A2A"/>
          <w:spacing w:val="40"/>
          <w:w w:val="105"/>
        </w:rPr>
        <w:t xml:space="preserve"> </w:t>
      </w:r>
      <w:r>
        <w:rPr>
          <w:color w:val="2A2A2A"/>
          <w:w w:val="105"/>
        </w:rPr>
        <w:t>Independent schools.</w:t>
      </w:r>
    </w:p>
    <w:p w14:paraId="520A2184" w14:textId="77777777" w:rsidR="006646F3" w:rsidRDefault="00000000">
      <w:pPr>
        <w:pStyle w:val="ListParagraph"/>
        <w:numPr>
          <w:ilvl w:val="0"/>
          <w:numId w:val="1"/>
        </w:numPr>
        <w:tabs>
          <w:tab w:val="left" w:pos="1309"/>
          <w:tab w:val="left" w:pos="1316"/>
        </w:tabs>
        <w:spacing w:before="243" w:line="242" w:lineRule="auto"/>
        <w:ind w:left="1309" w:right="545" w:hanging="332"/>
      </w:pPr>
      <w:r>
        <w:rPr>
          <w:color w:val="2A2A2A"/>
          <w:w w:val="105"/>
          <w:u w:val="thick" w:color="2A2A2A"/>
        </w:rPr>
        <w:t>Indemnification</w:t>
      </w:r>
      <w:r>
        <w:rPr>
          <w:color w:val="2A2A2A"/>
          <w:w w:val="105"/>
        </w:rPr>
        <w:t>. Frontier Behavioral Health Center PLLC, agrees to indemnify and hold the Paintsville Independent School District Board of Education and its</w:t>
      </w:r>
      <w:r>
        <w:rPr>
          <w:color w:val="2A2A2A"/>
          <w:spacing w:val="-7"/>
          <w:w w:val="105"/>
        </w:rPr>
        <w:t xml:space="preserve"> </w:t>
      </w:r>
      <w:r>
        <w:rPr>
          <w:color w:val="2A2A2A"/>
          <w:w w:val="105"/>
        </w:rPr>
        <w:t>employees harmless</w:t>
      </w:r>
      <w:r>
        <w:rPr>
          <w:color w:val="2A2A2A"/>
          <w:spacing w:val="28"/>
          <w:w w:val="105"/>
        </w:rPr>
        <w:t xml:space="preserve"> </w:t>
      </w:r>
      <w:r>
        <w:rPr>
          <w:color w:val="2A2A2A"/>
          <w:w w:val="105"/>
        </w:rPr>
        <w:t>for</w:t>
      </w:r>
      <w:r>
        <w:rPr>
          <w:color w:val="2A2A2A"/>
          <w:spacing w:val="28"/>
          <w:w w:val="105"/>
        </w:rPr>
        <w:t xml:space="preserve"> </w:t>
      </w:r>
      <w:r>
        <w:rPr>
          <w:color w:val="2A2A2A"/>
          <w:w w:val="105"/>
        </w:rPr>
        <w:t>any liability</w:t>
      </w:r>
      <w:r>
        <w:rPr>
          <w:color w:val="2A2A2A"/>
          <w:spacing w:val="35"/>
          <w:w w:val="105"/>
        </w:rPr>
        <w:t xml:space="preserve"> </w:t>
      </w:r>
      <w:r>
        <w:rPr>
          <w:color w:val="2A2A2A"/>
          <w:w w:val="105"/>
        </w:rPr>
        <w:t>that results</w:t>
      </w:r>
      <w:r>
        <w:rPr>
          <w:color w:val="2A2A2A"/>
          <w:spacing w:val="-5"/>
          <w:w w:val="105"/>
        </w:rPr>
        <w:t xml:space="preserve"> </w:t>
      </w:r>
      <w:r>
        <w:rPr>
          <w:color w:val="2A2A2A"/>
          <w:w w:val="105"/>
        </w:rPr>
        <w:t>from any acts or omissions</w:t>
      </w:r>
      <w:r>
        <w:rPr>
          <w:color w:val="2A2A2A"/>
          <w:spacing w:val="40"/>
          <w:w w:val="105"/>
        </w:rPr>
        <w:t xml:space="preserve"> </w:t>
      </w:r>
      <w:r>
        <w:rPr>
          <w:color w:val="2A2A2A"/>
          <w:w w:val="105"/>
        </w:rPr>
        <w:t>of Frontier Behavioral</w:t>
      </w:r>
      <w:r>
        <w:rPr>
          <w:color w:val="2A2A2A"/>
          <w:spacing w:val="40"/>
          <w:w w:val="105"/>
        </w:rPr>
        <w:t xml:space="preserve"> </w:t>
      </w:r>
      <w:r>
        <w:rPr>
          <w:color w:val="2A2A2A"/>
          <w:w w:val="105"/>
        </w:rPr>
        <w:t>Health Center PLLC, its contractors, or</w:t>
      </w:r>
      <w:r>
        <w:rPr>
          <w:color w:val="2A2A2A"/>
          <w:spacing w:val="-4"/>
          <w:w w:val="105"/>
        </w:rPr>
        <w:t xml:space="preserve"> </w:t>
      </w:r>
      <w:r>
        <w:rPr>
          <w:color w:val="2A2A2A"/>
          <w:w w:val="105"/>
        </w:rPr>
        <w:t>its employees</w:t>
      </w:r>
      <w:r>
        <w:rPr>
          <w:color w:val="2A2A2A"/>
          <w:spacing w:val="33"/>
          <w:w w:val="105"/>
        </w:rPr>
        <w:t xml:space="preserve"> </w:t>
      </w:r>
      <w:r>
        <w:rPr>
          <w:color w:val="2A2A2A"/>
          <w:w w:val="105"/>
        </w:rPr>
        <w:t>arising</w:t>
      </w:r>
      <w:r>
        <w:rPr>
          <w:color w:val="2A2A2A"/>
          <w:spacing w:val="39"/>
          <w:w w:val="105"/>
        </w:rPr>
        <w:t xml:space="preserve"> </w:t>
      </w:r>
      <w:r>
        <w:rPr>
          <w:color w:val="2A2A2A"/>
          <w:w w:val="105"/>
        </w:rPr>
        <w:t>out of its</w:t>
      </w:r>
      <w:r>
        <w:rPr>
          <w:color w:val="2A2A2A"/>
          <w:spacing w:val="-11"/>
          <w:w w:val="105"/>
        </w:rPr>
        <w:t xml:space="preserve"> </w:t>
      </w:r>
      <w:r>
        <w:rPr>
          <w:color w:val="2A2A2A"/>
          <w:w w:val="105"/>
        </w:rPr>
        <w:t>provision of healthcare services</w:t>
      </w:r>
      <w:r>
        <w:rPr>
          <w:color w:val="2A2A2A"/>
          <w:spacing w:val="40"/>
          <w:w w:val="105"/>
        </w:rPr>
        <w:t xml:space="preserve"> </w:t>
      </w:r>
      <w:r>
        <w:rPr>
          <w:color w:val="2A2A2A"/>
          <w:w w:val="105"/>
        </w:rPr>
        <w:t>in Paintsville</w:t>
      </w:r>
      <w:r>
        <w:rPr>
          <w:color w:val="2A2A2A"/>
          <w:spacing w:val="40"/>
          <w:w w:val="105"/>
        </w:rPr>
        <w:t xml:space="preserve"> </w:t>
      </w:r>
      <w:r>
        <w:rPr>
          <w:color w:val="2A2A2A"/>
          <w:w w:val="105"/>
        </w:rPr>
        <w:t>Independent schools. To the</w:t>
      </w:r>
      <w:r>
        <w:rPr>
          <w:color w:val="2A2A2A"/>
          <w:spacing w:val="-2"/>
          <w:w w:val="105"/>
        </w:rPr>
        <w:t xml:space="preserve"> </w:t>
      </w:r>
      <w:r>
        <w:rPr>
          <w:color w:val="2A2A2A"/>
          <w:w w:val="105"/>
        </w:rPr>
        <w:t>extent permitted</w:t>
      </w:r>
      <w:r>
        <w:rPr>
          <w:color w:val="2A2A2A"/>
          <w:spacing w:val="35"/>
          <w:w w:val="105"/>
        </w:rPr>
        <w:t xml:space="preserve"> </w:t>
      </w:r>
      <w:r>
        <w:rPr>
          <w:color w:val="2A2A2A"/>
          <w:w w:val="105"/>
        </w:rPr>
        <w:t>by law,</w:t>
      </w:r>
      <w:r>
        <w:rPr>
          <w:color w:val="2A2A2A"/>
          <w:spacing w:val="-15"/>
          <w:w w:val="105"/>
        </w:rPr>
        <w:t xml:space="preserve"> </w:t>
      </w:r>
      <w:r>
        <w:rPr>
          <w:color w:val="2A2A2A"/>
          <w:w w:val="105"/>
        </w:rPr>
        <w:t>the Paintsville Independent School</w:t>
      </w:r>
      <w:r>
        <w:rPr>
          <w:color w:val="2A2A2A"/>
          <w:spacing w:val="-17"/>
          <w:w w:val="105"/>
        </w:rPr>
        <w:t xml:space="preserve"> </w:t>
      </w:r>
      <w:r>
        <w:rPr>
          <w:color w:val="2A2A2A"/>
          <w:w w:val="105"/>
        </w:rPr>
        <w:t>District</w:t>
      </w:r>
      <w:r>
        <w:rPr>
          <w:color w:val="2A2A2A"/>
          <w:spacing w:val="18"/>
          <w:w w:val="105"/>
        </w:rPr>
        <w:t xml:space="preserve"> </w:t>
      </w:r>
      <w:r>
        <w:rPr>
          <w:color w:val="2A2A2A"/>
          <w:w w:val="105"/>
        </w:rPr>
        <w:t>Board</w:t>
      </w:r>
      <w:r>
        <w:rPr>
          <w:color w:val="2A2A2A"/>
          <w:spacing w:val="-2"/>
          <w:w w:val="105"/>
        </w:rPr>
        <w:t xml:space="preserve"> </w:t>
      </w:r>
      <w:r>
        <w:rPr>
          <w:color w:val="2A2A2A"/>
          <w:w w:val="105"/>
        </w:rPr>
        <w:t>of</w:t>
      </w:r>
      <w:r>
        <w:rPr>
          <w:color w:val="2A2A2A"/>
          <w:spacing w:val="-15"/>
          <w:w w:val="105"/>
        </w:rPr>
        <w:t xml:space="preserve"> </w:t>
      </w:r>
      <w:r>
        <w:rPr>
          <w:color w:val="2A2A2A"/>
          <w:w w:val="105"/>
        </w:rPr>
        <w:t>Education</w:t>
      </w:r>
      <w:r>
        <w:rPr>
          <w:color w:val="2A2A2A"/>
          <w:spacing w:val="-4"/>
          <w:w w:val="105"/>
        </w:rPr>
        <w:t xml:space="preserve"> </w:t>
      </w:r>
      <w:r>
        <w:rPr>
          <w:color w:val="2A2A2A"/>
          <w:w w:val="105"/>
        </w:rPr>
        <w:t>agrees to indemnify and hold Frontier Behavioral Health Center PLLC, and its employees</w:t>
      </w:r>
      <w:r>
        <w:rPr>
          <w:color w:val="2A2A2A"/>
          <w:spacing w:val="35"/>
          <w:w w:val="105"/>
        </w:rPr>
        <w:t xml:space="preserve"> </w:t>
      </w:r>
      <w:r>
        <w:rPr>
          <w:color w:val="2A2A2A"/>
          <w:w w:val="105"/>
        </w:rPr>
        <w:t>harmless</w:t>
      </w:r>
      <w:r>
        <w:rPr>
          <w:color w:val="2A2A2A"/>
          <w:spacing w:val="37"/>
          <w:w w:val="105"/>
        </w:rPr>
        <w:t xml:space="preserve"> </w:t>
      </w:r>
      <w:r>
        <w:rPr>
          <w:color w:val="2A2A2A"/>
          <w:w w:val="105"/>
        </w:rPr>
        <w:t>for any</w:t>
      </w:r>
      <w:r>
        <w:rPr>
          <w:color w:val="2A2A2A"/>
          <w:spacing w:val="-2"/>
          <w:w w:val="105"/>
        </w:rPr>
        <w:t xml:space="preserve"> </w:t>
      </w:r>
      <w:r>
        <w:rPr>
          <w:color w:val="2A2A2A"/>
          <w:w w:val="105"/>
        </w:rPr>
        <w:t>liability</w:t>
      </w:r>
      <w:r>
        <w:rPr>
          <w:color w:val="2A2A2A"/>
          <w:spacing w:val="39"/>
          <w:w w:val="105"/>
        </w:rPr>
        <w:t xml:space="preserve"> </w:t>
      </w:r>
      <w:r>
        <w:rPr>
          <w:color w:val="2A2A2A"/>
          <w:w w:val="105"/>
        </w:rPr>
        <w:t>that results from any acts</w:t>
      </w:r>
      <w:r>
        <w:rPr>
          <w:color w:val="2A2A2A"/>
          <w:spacing w:val="-3"/>
          <w:w w:val="105"/>
        </w:rPr>
        <w:t xml:space="preserve"> </w:t>
      </w:r>
      <w:r>
        <w:rPr>
          <w:color w:val="2A2A2A"/>
          <w:w w:val="105"/>
        </w:rPr>
        <w:t>or omissions</w:t>
      </w:r>
      <w:r>
        <w:rPr>
          <w:color w:val="2A2A2A"/>
          <w:spacing w:val="40"/>
          <w:w w:val="105"/>
        </w:rPr>
        <w:t xml:space="preserve"> </w:t>
      </w:r>
      <w:r>
        <w:rPr>
          <w:color w:val="2A2A2A"/>
          <w:w w:val="105"/>
        </w:rPr>
        <w:t>of the Paintsville Independent School District Board of Education's employees or its contractors arising</w:t>
      </w:r>
      <w:r>
        <w:rPr>
          <w:color w:val="2A2A2A"/>
          <w:spacing w:val="40"/>
          <w:w w:val="105"/>
        </w:rPr>
        <w:t xml:space="preserve"> </w:t>
      </w:r>
      <w:r>
        <w:rPr>
          <w:color w:val="2A2A2A"/>
          <w:w w:val="105"/>
        </w:rPr>
        <w:t>out of its</w:t>
      </w:r>
      <w:r>
        <w:rPr>
          <w:color w:val="2A2A2A"/>
          <w:spacing w:val="-6"/>
          <w:w w:val="105"/>
        </w:rPr>
        <w:t xml:space="preserve"> </w:t>
      </w:r>
      <w:r>
        <w:rPr>
          <w:color w:val="2A2A2A"/>
          <w:w w:val="105"/>
        </w:rPr>
        <w:t>provision of health care services in the Paintsville Independent schools.</w:t>
      </w:r>
    </w:p>
    <w:p w14:paraId="62486C05" w14:textId="77777777" w:rsidR="006646F3" w:rsidRDefault="006646F3">
      <w:pPr>
        <w:pStyle w:val="BodyText"/>
        <w:spacing w:before="1"/>
      </w:pPr>
    </w:p>
    <w:p w14:paraId="24525386" w14:textId="77777777" w:rsidR="006646F3" w:rsidRDefault="00000000">
      <w:pPr>
        <w:pStyle w:val="Heading2"/>
        <w:spacing w:before="1"/>
        <w:ind w:left="617"/>
      </w:pPr>
      <w:r>
        <w:rPr>
          <w:color w:val="2A2A2A"/>
          <w:w w:val="105"/>
        </w:rPr>
        <w:t>SECTION</w:t>
      </w:r>
      <w:r>
        <w:rPr>
          <w:color w:val="2A2A2A"/>
          <w:spacing w:val="21"/>
          <w:w w:val="105"/>
        </w:rPr>
        <w:t xml:space="preserve"> </w:t>
      </w:r>
      <w:r>
        <w:rPr>
          <w:color w:val="2A2A2A"/>
          <w:w w:val="105"/>
        </w:rPr>
        <w:t>10:</w:t>
      </w:r>
      <w:r>
        <w:rPr>
          <w:color w:val="2A2A2A"/>
          <w:spacing w:val="56"/>
          <w:w w:val="105"/>
        </w:rPr>
        <w:t xml:space="preserve"> </w:t>
      </w:r>
      <w:r>
        <w:rPr>
          <w:color w:val="2A2A2A"/>
          <w:w w:val="105"/>
        </w:rPr>
        <w:t>TERM</w:t>
      </w:r>
      <w:r>
        <w:rPr>
          <w:color w:val="2A2A2A"/>
          <w:spacing w:val="-2"/>
          <w:w w:val="105"/>
        </w:rPr>
        <w:t xml:space="preserve"> </w:t>
      </w:r>
      <w:r>
        <w:rPr>
          <w:color w:val="2A2A2A"/>
          <w:w w:val="105"/>
        </w:rPr>
        <w:t>AND</w:t>
      </w:r>
      <w:r>
        <w:rPr>
          <w:color w:val="2A2A2A"/>
          <w:spacing w:val="10"/>
          <w:w w:val="105"/>
        </w:rPr>
        <w:t xml:space="preserve"> </w:t>
      </w:r>
      <w:r>
        <w:rPr>
          <w:color w:val="2A2A2A"/>
          <w:spacing w:val="-2"/>
          <w:w w:val="105"/>
        </w:rPr>
        <w:t>TERMINATION</w:t>
      </w:r>
    </w:p>
    <w:p w14:paraId="4101652C" w14:textId="77777777" w:rsidR="006646F3" w:rsidRDefault="006646F3">
      <w:pPr>
        <w:pStyle w:val="BodyText"/>
        <w:spacing w:before="8"/>
      </w:pPr>
    </w:p>
    <w:p w14:paraId="70C504BA" w14:textId="5E780FB1" w:rsidR="006646F3" w:rsidRDefault="00000000">
      <w:pPr>
        <w:pStyle w:val="BodyText"/>
        <w:spacing w:line="242" w:lineRule="auto"/>
        <w:ind w:left="613" w:right="600" w:firstLine="1"/>
      </w:pPr>
      <w:r>
        <w:rPr>
          <w:color w:val="2A2A2A"/>
          <w:w w:val="105"/>
        </w:rPr>
        <w:t>THIS AGREEMENT</w:t>
      </w:r>
      <w:r>
        <w:rPr>
          <w:color w:val="2A2A2A"/>
          <w:spacing w:val="-14"/>
          <w:w w:val="105"/>
        </w:rPr>
        <w:t xml:space="preserve"> </w:t>
      </w:r>
      <w:r>
        <w:rPr>
          <w:color w:val="2A2A2A"/>
          <w:w w:val="105"/>
        </w:rPr>
        <w:t>shall be</w:t>
      </w:r>
      <w:r>
        <w:rPr>
          <w:color w:val="2A2A2A"/>
          <w:spacing w:val="-6"/>
          <w:w w:val="105"/>
        </w:rPr>
        <w:t xml:space="preserve"> </w:t>
      </w:r>
      <w:r>
        <w:rPr>
          <w:color w:val="2A2A2A"/>
          <w:w w:val="105"/>
        </w:rPr>
        <w:t>effective</w:t>
      </w:r>
      <w:r>
        <w:rPr>
          <w:color w:val="2A2A2A"/>
          <w:spacing w:val="-7"/>
          <w:w w:val="105"/>
        </w:rPr>
        <w:t xml:space="preserve"> </w:t>
      </w:r>
      <w:r>
        <w:rPr>
          <w:color w:val="2A2A2A"/>
          <w:w w:val="105"/>
        </w:rPr>
        <w:t>on the</w:t>
      </w:r>
      <w:r>
        <w:rPr>
          <w:color w:val="2A2A2A"/>
          <w:spacing w:val="-18"/>
          <w:w w:val="105"/>
        </w:rPr>
        <w:t xml:space="preserve"> </w:t>
      </w:r>
      <w:r>
        <w:rPr>
          <w:color w:val="2A2A2A"/>
          <w:w w:val="105"/>
        </w:rPr>
        <w:t>date</w:t>
      </w:r>
      <w:r>
        <w:rPr>
          <w:color w:val="2A2A2A"/>
          <w:spacing w:val="-5"/>
          <w:w w:val="105"/>
        </w:rPr>
        <w:t xml:space="preserve"> </w:t>
      </w:r>
      <w:r>
        <w:rPr>
          <w:color w:val="2A2A2A"/>
          <w:w w:val="105"/>
        </w:rPr>
        <w:t>of the</w:t>
      </w:r>
      <w:r>
        <w:rPr>
          <w:color w:val="2A2A2A"/>
          <w:spacing w:val="-4"/>
          <w:w w:val="105"/>
        </w:rPr>
        <w:t xml:space="preserve"> </w:t>
      </w:r>
      <w:r>
        <w:rPr>
          <w:color w:val="2A2A2A"/>
          <w:w w:val="105"/>
        </w:rPr>
        <w:t>last signature below and shall continue in effect until</w:t>
      </w:r>
      <w:r>
        <w:rPr>
          <w:color w:val="2A2A2A"/>
          <w:spacing w:val="-4"/>
          <w:w w:val="105"/>
        </w:rPr>
        <w:t xml:space="preserve"> </w:t>
      </w:r>
      <w:r w:rsidR="007326A3">
        <w:rPr>
          <w:color w:val="2A2A2A"/>
          <w:w w:val="105"/>
        </w:rPr>
        <w:t>June</w:t>
      </w:r>
      <w:r>
        <w:rPr>
          <w:color w:val="2A2A2A"/>
          <w:w w:val="105"/>
        </w:rPr>
        <w:t xml:space="preserve"> 3</w:t>
      </w:r>
      <w:r w:rsidR="007326A3">
        <w:rPr>
          <w:color w:val="2A2A2A"/>
          <w:w w:val="105"/>
        </w:rPr>
        <w:t>0</w:t>
      </w:r>
      <w:r>
        <w:rPr>
          <w:color w:val="2A2A2A"/>
          <w:w w:val="105"/>
        </w:rPr>
        <w:t>,</w:t>
      </w:r>
      <w:r>
        <w:rPr>
          <w:color w:val="2A2A2A"/>
          <w:spacing w:val="-8"/>
          <w:w w:val="105"/>
        </w:rPr>
        <w:t xml:space="preserve"> </w:t>
      </w:r>
      <w:r>
        <w:rPr>
          <w:color w:val="2A2A2A"/>
          <w:w w:val="105"/>
        </w:rPr>
        <w:t>202</w:t>
      </w:r>
      <w:r w:rsidR="007326A3">
        <w:rPr>
          <w:color w:val="2A2A2A"/>
          <w:w w:val="105"/>
        </w:rPr>
        <w:t>6</w:t>
      </w:r>
      <w:r>
        <w:rPr>
          <w:color w:val="2A2A2A"/>
          <w:w w:val="105"/>
        </w:rPr>
        <w:t>.</w:t>
      </w:r>
      <w:r>
        <w:rPr>
          <w:color w:val="2A2A2A"/>
          <w:spacing w:val="80"/>
          <w:w w:val="105"/>
        </w:rPr>
        <w:t xml:space="preserve"> </w:t>
      </w:r>
      <w:r>
        <w:rPr>
          <w:color w:val="2A2A2A"/>
          <w:w w:val="105"/>
        </w:rPr>
        <w:t>However, this</w:t>
      </w:r>
      <w:r>
        <w:rPr>
          <w:color w:val="2A2A2A"/>
          <w:spacing w:val="-4"/>
          <w:w w:val="105"/>
        </w:rPr>
        <w:t xml:space="preserve"> </w:t>
      </w:r>
      <w:r>
        <w:rPr>
          <w:color w:val="2A2A2A"/>
          <w:w w:val="105"/>
        </w:rPr>
        <w:t>Agreement may be terminated</w:t>
      </w:r>
      <w:r>
        <w:rPr>
          <w:color w:val="2A2A2A"/>
          <w:spacing w:val="36"/>
          <w:w w:val="105"/>
        </w:rPr>
        <w:t xml:space="preserve"> </w:t>
      </w:r>
      <w:r>
        <w:rPr>
          <w:color w:val="2A2A2A"/>
          <w:w w:val="105"/>
        </w:rPr>
        <w:t>by either party without cause, provided</w:t>
      </w:r>
      <w:r>
        <w:rPr>
          <w:color w:val="2A2A2A"/>
          <w:spacing w:val="40"/>
          <w:w w:val="105"/>
        </w:rPr>
        <w:t xml:space="preserve"> </w:t>
      </w:r>
      <w:r>
        <w:rPr>
          <w:color w:val="2A2A2A"/>
          <w:w w:val="105"/>
        </w:rPr>
        <w:t>they have given sixty (60) calendar days' written notice to the other party.</w:t>
      </w:r>
    </w:p>
    <w:p w14:paraId="33D9B1F6" w14:textId="77777777" w:rsidR="006646F3" w:rsidRDefault="00000000">
      <w:pPr>
        <w:spacing w:before="242"/>
        <w:ind w:left="610"/>
        <w:rPr>
          <w:b/>
        </w:rPr>
      </w:pPr>
      <w:r>
        <w:rPr>
          <w:color w:val="2A2A2A"/>
          <w:w w:val="105"/>
          <w:sz w:val="23"/>
        </w:rPr>
        <w:t>IN</w:t>
      </w:r>
      <w:r>
        <w:rPr>
          <w:color w:val="2A2A2A"/>
          <w:spacing w:val="-8"/>
          <w:w w:val="105"/>
          <w:sz w:val="23"/>
        </w:rPr>
        <w:t xml:space="preserve"> </w:t>
      </w:r>
      <w:r>
        <w:rPr>
          <w:b/>
          <w:color w:val="2A2A2A"/>
          <w:w w:val="105"/>
        </w:rPr>
        <w:t>WITNESS</w:t>
      </w:r>
      <w:r>
        <w:rPr>
          <w:b/>
          <w:color w:val="2A2A2A"/>
          <w:spacing w:val="8"/>
          <w:w w:val="105"/>
        </w:rPr>
        <w:t xml:space="preserve"> </w:t>
      </w:r>
      <w:r>
        <w:rPr>
          <w:b/>
          <w:color w:val="2A2A2A"/>
          <w:w w:val="105"/>
        </w:rPr>
        <w:t>THEREOF,</w:t>
      </w:r>
      <w:r>
        <w:rPr>
          <w:b/>
          <w:color w:val="2A2A2A"/>
          <w:spacing w:val="7"/>
          <w:w w:val="105"/>
        </w:rPr>
        <w:t xml:space="preserve"> </w:t>
      </w:r>
      <w:r>
        <w:rPr>
          <w:b/>
          <w:color w:val="2A2A2A"/>
          <w:w w:val="105"/>
        </w:rPr>
        <w:t>the</w:t>
      </w:r>
      <w:r>
        <w:rPr>
          <w:b/>
          <w:color w:val="2A2A2A"/>
          <w:spacing w:val="-10"/>
          <w:w w:val="105"/>
        </w:rPr>
        <w:t xml:space="preserve"> </w:t>
      </w:r>
      <w:r>
        <w:rPr>
          <w:b/>
          <w:color w:val="2A2A2A"/>
          <w:w w:val="105"/>
        </w:rPr>
        <w:t>parties</w:t>
      </w:r>
      <w:r>
        <w:rPr>
          <w:b/>
          <w:color w:val="2A2A2A"/>
          <w:spacing w:val="-9"/>
          <w:w w:val="105"/>
        </w:rPr>
        <w:t xml:space="preserve"> </w:t>
      </w:r>
      <w:r>
        <w:rPr>
          <w:b/>
          <w:color w:val="2A2A2A"/>
          <w:w w:val="105"/>
        </w:rPr>
        <w:t>hereto</w:t>
      </w:r>
      <w:r>
        <w:rPr>
          <w:b/>
          <w:color w:val="2A2A2A"/>
          <w:spacing w:val="-3"/>
          <w:w w:val="105"/>
        </w:rPr>
        <w:t xml:space="preserve"> </w:t>
      </w:r>
      <w:r>
        <w:rPr>
          <w:b/>
          <w:color w:val="2A2A2A"/>
          <w:w w:val="105"/>
        </w:rPr>
        <w:t>executed</w:t>
      </w:r>
      <w:r>
        <w:rPr>
          <w:b/>
          <w:color w:val="2A2A2A"/>
          <w:spacing w:val="13"/>
          <w:w w:val="105"/>
        </w:rPr>
        <w:t xml:space="preserve"> </w:t>
      </w:r>
      <w:r>
        <w:rPr>
          <w:b/>
          <w:color w:val="2A2A2A"/>
          <w:w w:val="105"/>
        </w:rPr>
        <w:t>this</w:t>
      </w:r>
      <w:r>
        <w:rPr>
          <w:b/>
          <w:color w:val="2A2A2A"/>
          <w:spacing w:val="7"/>
          <w:w w:val="105"/>
        </w:rPr>
        <w:t xml:space="preserve"> </w:t>
      </w:r>
      <w:r>
        <w:rPr>
          <w:b/>
          <w:color w:val="2A2A2A"/>
          <w:spacing w:val="-2"/>
          <w:w w:val="105"/>
        </w:rPr>
        <w:t>Agreement:</w:t>
      </w:r>
    </w:p>
    <w:p w14:paraId="4B99056E" w14:textId="77777777" w:rsidR="006646F3" w:rsidRDefault="006646F3">
      <w:pPr>
        <w:pStyle w:val="BodyText"/>
        <w:rPr>
          <w:b/>
          <w:sz w:val="20"/>
        </w:rPr>
      </w:pPr>
    </w:p>
    <w:p w14:paraId="12770EC5" w14:textId="77777777" w:rsidR="006646F3" w:rsidRDefault="00000000">
      <w:pPr>
        <w:pStyle w:val="BodyText"/>
        <w:spacing w:before="14"/>
        <w:rPr>
          <w:b/>
          <w:sz w:val="20"/>
        </w:rPr>
      </w:pPr>
      <w:r>
        <w:rPr>
          <w:noProof/>
        </w:rPr>
        <mc:AlternateContent>
          <mc:Choice Requires="wps">
            <w:drawing>
              <wp:anchor distT="0" distB="0" distL="0" distR="0" simplePos="0" relativeHeight="487587840" behindDoc="1" locked="0" layoutInCell="1" allowOverlap="1" wp14:anchorId="3279DEE5" wp14:editId="07777777">
                <wp:simplePos x="0" y="0"/>
                <wp:positionH relativeFrom="page">
                  <wp:posOffset>1477546</wp:posOffset>
                </wp:positionH>
                <wp:positionV relativeFrom="paragraph">
                  <wp:posOffset>173561</wp:posOffset>
                </wp:positionV>
                <wp:extent cx="20764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270"/>
                        </a:xfrm>
                        <a:custGeom>
                          <a:avLst/>
                          <a:gdLst/>
                          <a:ahLst/>
                          <a:cxnLst/>
                          <a:rect l="l" t="t" r="r" b="b"/>
                          <a:pathLst>
                            <a:path w="2076450">
                              <a:moveTo>
                                <a:pt x="0" y="0"/>
                              </a:moveTo>
                              <a:lnTo>
                                <a:pt x="207589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D1807" id="Graphic 2" o:spid="_x0000_s1026" style="position:absolute;margin-left:116.35pt;margin-top:13.65pt;width:1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76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CHwFQIAAFsEAAAOAAAAZHJzL2Uyb0RvYy54bWysVE1v2zAMvQ/YfxB0X5wESz+MOMXQoMOA&#13;&#10;oivQFDsrshwbk0WNVGL334+S4yTrbsN8ECjxiXzko7y861srDgapAVfI2WQqhXEaysbtCvm6efh0&#13;&#10;IwUF5UplwZlCvhmSd6uPH5adz80carClQcFBHOWdL2Qdgs+zjHRtWkUT8MaxswJsVeAt7rISVcfR&#13;&#10;W5vNp9OrrAMsPYI2RHy6HpxyleJXldHhe1WRCcIWkrmFtGJat3HNVkuV71D5utFHGuofWLSqcZz0&#13;&#10;FGqtghJ7bP4K1TYagaAKEw1tBlXVaJNq4Gpm03fVvNTKm1QLN4f8qU30/8Lqp8OLf8ZInfwj6J/E&#13;&#10;Hck6T/nJEzd0xPQVthHLxEWfuvh26qLpg9B8OJ9eX31ecLM1+2bz69TkTOXjXb2n8NVAiqMOjxQG&#13;&#10;DcrRUvVo6d6NJrKSUUObNAxSsIYoBWu4HTT0KsR7kVw0RXcmEs9aOJgNJG94x5ypnb3WXaK4lMXN&#13;&#10;7VyKsUrGDgg2Yhru1WCk1GxfFmddZHE7WyzSaBDYpnxorI0sCHfbe4vioOJgpi/WwRH+gHmksFZU&#13;&#10;D7jkOsKsO+o0SBNF2kL59oyi42kuJP3aKzRS2G+OxyWO/mjgaGxHA4O9h/RAUoM456b/odCLmL6Q&#13;&#10;gZV9gnEYVT6KFks/YeNNB1/2AaomKppmaGB03PAEpwKPry0+kct9Qp3/CavfAAAA//8DAFBLAwQU&#13;&#10;AAYACAAAACEAG/NSDuAAAAAOAQAADwAAAGRycy9kb3ducmV2LnhtbExPwU7DMAy9I/EPkZG4IJbS&#13;&#10;UQZd0wmB4DBpBwYf4DWmHWucKsm2wtfjneBi2c/Pz+9Vi9H16kAhbj0buJlkoIgbb7fcGvh4f7m+&#13;&#10;BxUTssXeMxn4pgiL+vyswtL6I7/RYZ1aJSIcSzTQpTSUWsemI4dx4gdi2X364DDJGFptAx5F3PU6&#13;&#10;z7I77XDL8qHDgZ46anbrvTMwfMV25ZdoX8Ot3/1c0SqQt8ZcXozPcymPc1CJxvR3AacM4h9qMbbx&#13;&#10;e7ZR9QbyaT4TqjSzKSghFMWDAJsTUICuK/0/Rv0LAAD//wMAUEsBAi0AFAAGAAgAAAAhALaDOJL+&#13;&#10;AAAA4QEAABMAAAAAAAAAAAAAAAAAAAAAAFtDb250ZW50X1R5cGVzXS54bWxQSwECLQAUAAYACAAA&#13;&#10;ACEAOP0h/9YAAACUAQAACwAAAAAAAAAAAAAAAAAvAQAAX3JlbHMvLnJlbHNQSwECLQAUAAYACAAA&#13;&#10;ACEAIwgh8BUCAABbBAAADgAAAAAAAAAAAAAAAAAuAgAAZHJzL2Uyb0RvYy54bWxQSwECLQAUAAYA&#13;&#10;CAAAACEAG/NSDuAAAAAOAQAADwAAAAAAAAAAAAAAAABvBAAAZHJzL2Rvd25yZXYueG1sUEsFBgAA&#13;&#10;AAAEAAQA8wAAAHwFAAAAAA==&#13;&#10;" path="m,l2075892,e" filled="f" strokeweight=".25431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F28FDD2" wp14:editId="07777777">
                <wp:simplePos x="0" y="0"/>
                <wp:positionH relativeFrom="page">
                  <wp:posOffset>3773239</wp:posOffset>
                </wp:positionH>
                <wp:positionV relativeFrom="paragraph">
                  <wp:posOffset>170510</wp:posOffset>
                </wp:positionV>
                <wp:extent cx="20764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270"/>
                        </a:xfrm>
                        <a:custGeom>
                          <a:avLst/>
                          <a:gdLst/>
                          <a:ahLst/>
                          <a:cxnLst/>
                          <a:rect l="l" t="t" r="r" b="b"/>
                          <a:pathLst>
                            <a:path w="2076450">
                              <a:moveTo>
                                <a:pt x="0" y="0"/>
                              </a:moveTo>
                              <a:lnTo>
                                <a:pt x="207589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1259A" id="Graphic 3" o:spid="_x0000_s1026" style="position:absolute;margin-left:297.1pt;margin-top:13.45pt;width:16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076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CHwFQIAAFsEAAAOAAAAZHJzL2Uyb0RvYy54bWysVE1v2zAMvQ/YfxB0X5wESz+MOMXQoMOA&#13;&#10;oivQFDsrshwbk0WNVGL334+S4yTrbsN8ECjxiXzko7y861srDgapAVfI2WQqhXEaysbtCvm6efh0&#13;&#10;IwUF5UplwZlCvhmSd6uPH5adz80carClQcFBHOWdL2Qdgs+zjHRtWkUT8MaxswJsVeAt7rISVcfR&#13;&#10;W5vNp9OrrAMsPYI2RHy6HpxyleJXldHhe1WRCcIWkrmFtGJat3HNVkuV71D5utFHGuofWLSqcZz0&#13;&#10;FGqtghJ7bP4K1TYagaAKEw1tBlXVaJNq4Gpm03fVvNTKm1QLN4f8qU30/8Lqp8OLf8ZInfwj6J/E&#13;&#10;Hck6T/nJEzd0xPQVthHLxEWfuvh26qLpg9B8OJ9eX31ecLM1+2bz69TkTOXjXb2n8NVAiqMOjxQG&#13;&#10;DcrRUvVo6d6NJrKSUUObNAxSsIYoBWu4HTT0KsR7kVw0RXcmEs9aOJgNJG94x5ypnb3WXaK4lMXN&#13;&#10;7VyKsUrGDgg2Yhru1WCk1GxfFmddZHE7WyzSaBDYpnxorI0sCHfbe4vioOJgpi/WwRH+gHmksFZU&#13;&#10;D7jkOsKsO+o0SBNF2kL59oyi42kuJP3aKzRS2G+OxyWO/mjgaGxHA4O9h/RAUoM456b/odCLmL6Q&#13;&#10;gZV9gnEYVT6KFks/YeNNB1/2AaomKppmaGB03PAEpwKPry0+kct9Qp3/CavfAAAA//8DAFBLAwQU&#13;&#10;AAYACAAAACEAVQE2UOEAAAAOAQAADwAAAGRycy9kb3ducmV2LnhtbExPTU/DMAy9I/EfIiNxQSxt&#13;&#10;NQbtmk4IBAekHRj8AK8x7VgTV0m2FX495gQXS35+fh/1anKDOlKIO/YG8lkGinzLduc7A+9vT9d3&#13;&#10;oGJCb3FgTwa+KMKqOT+rsbJ88q903KROiYiPFRroUxorrWPbk8M445G83D44OEyyhk7bgCcRd4Mu&#13;&#10;smyhHe68OPQ40kNP7X5zcAbGz9it+QXtc5jz/vuK1oHYGnN5MT0uZdwvQSWa0t8H/HaQ/NBIsC0f&#13;&#10;vI1qMHBTzguhGigWJSghlEUuwFaA2xx0U+v/NZofAAAA//8DAFBLAQItABQABgAIAAAAIQC2gziS&#13;&#10;/gAAAOEBAAATAAAAAAAAAAAAAAAAAAAAAABbQ29udGVudF9UeXBlc10ueG1sUEsBAi0AFAAGAAgA&#13;&#10;AAAhADj9If/WAAAAlAEAAAsAAAAAAAAAAAAAAAAALwEAAF9yZWxzLy5yZWxzUEsBAi0AFAAGAAgA&#13;&#10;AAAhACMIIfAVAgAAWwQAAA4AAAAAAAAAAAAAAAAALgIAAGRycy9lMm9Eb2MueG1sUEsBAi0AFAAG&#13;&#10;AAgAAAAhAFUBNlDhAAAADgEAAA8AAAAAAAAAAAAAAAAAbwQAAGRycy9kb3ducmV2LnhtbFBLBQYA&#13;&#10;AAAABAAEAPMAAAB9BQAAAAA=&#13;&#10;" path="m,l2075892,e" filled="f" strokeweight=".25431mm">
                <v:path arrowok="t"/>
                <w10:wrap type="topAndBottom" anchorx="page"/>
              </v:shape>
            </w:pict>
          </mc:Fallback>
        </mc:AlternateContent>
      </w:r>
    </w:p>
    <w:p w14:paraId="2CC7861B" w14:textId="77777777" w:rsidR="006646F3" w:rsidRDefault="00000000">
      <w:pPr>
        <w:spacing w:before="2" w:line="189" w:lineRule="exact"/>
        <w:ind w:left="608"/>
        <w:rPr>
          <w:sz w:val="17"/>
        </w:rPr>
      </w:pPr>
      <w:r>
        <w:rPr>
          <w:color w:val="2A2A2A"/>
          <w:sz w:val="17"/>
        </w:rPr>
        <w:t>Paintsville</w:t>
      </w:r>
      <w:r>
        <w:rPr>
          <w:color w:val="2A2A2A"/>
          <w:spacing w:val="17"/>
          <w:sz w:val="17"/>
        </w:rPr>
        <w:t xml:space="preserve"> </w:t>
      </w:r>
      <w:r>
        <w:rPr>
          <w:color w:val="2A2A2A"/>
          <w:sz w:val="17"/>
        </w:rPr>
        <w:t>Independent</w:t>
      </w:r>
      <w:r>
        <w:rPr>
          <w:color w:val="2A2A2A"/>
          <w:spacing w:val="15"/>
          <w:sz w:val="17"/>
        </w:rPr>
        <w:t xml:space="preserve"> </w:t>
      </w:r>
      <w:r>
        <w:rPr>
          <w:color w:val="2A2A2A"/>
          <w:sz w:val="17"/>
        </w:rPr>
        <w:t>School</w:t>
      </w:r>
      <w:r>
        <w:rPr>
          <w:color w:val="2A2A2A"/>
          <w:spacing w:val="-7"/>
          <w:sz w:val="17"/>
        </w:rPr>
        <w:t xml:space="preserve"> </w:t>
      </w:r>
      <w:r>
        <w:rPr>
          <w:color w:val="2A2A2A"/>
          <w:sz w:val="17"/>
        </w:rPr>
        <w:t>District</w:t>
      </w:r>
      <w:r>
        <w:rPr>
          <w:color w:val="2A2A2A"/>
          <w:spacing w:val="13"/>
          <w:sz w:val="17"/>
        </w:rPr>
        <w:t xml:space="preserve"> </w:t>
      </w:r>
      <w:r>
        <w:rPr>
          <w:color w:val="2A2A2A"/>
          <w:spacing w:val="-2"/>
          <w:sz w:val="17"/>
        </w:rPr>
        <w:t>Board</w:t>
      </w:r>
    </w:p>
    <w:p w14:paraId="5A413CD2" w14:textId="77777777" w:rsidR="006646F3" w:rsidRDefault="00000000">
      <w:pPr>
        <w:tabs>
          <w:tab w:val="left" w:pos="4618"/>
        </w:tabs>
        <w:spacing w:line="199" w:lineRule="exact"/>
        <w:ind w:left="610"/>
        <w:rPr>
          <w:sz w:val="17"/>
        </w:rPr>
      </w:pPr>
      <w:r>
        <w:rPr>
          <w:color w:val="2A2A2A"/>
          <w:sz w:val="17"/>
        </w:rPr>
        <w:t xml:space="preserve">of </w:t>
      </w:r>
      <w:r>
        <w:rPr>
          <w:color w:val="2A2A2A"/>
          <w:spacing w:val="-2"/>
          <w:sz w:val="17"/>
        </w:rPr>
        <w:t>Education</w:t>
      </w:r>
      <w:r>
        <w:rPr>
          <w:color w:val="2A2A2A"/>
          <w:sz w:val="17"/>
        </w:rPr>
        <w:tab/>
      </w:r>
      <w:r>
        <w:rPr>
          <w:color w:val="2A2A2A"/>
          <w:position w:val="1"/>
          <w:sz w:val="17"/>
        </w:rPr>
        <w:t>Frontier</w:t>
      </w:r>
      <w:r>
        <w:rPr>
          <w:color w:val="2A2A2A"/>
          <w:spacing w:val="9"/>
          <w:position w:val="1"/>
          <w:sz w:val="17"/>
        </w:rPr>
        <w:t xml:space="preserve"> </w:t>
      </w:r>
      <w:r>
        <w:rPr>
          <w:color w:val="2A2A2A"/>
          <w:position w:val="1"/>
          <w:sz w:val="17"/>
        </w:rPr>
        <w:t>Behavioral</w:t>
      </w:r>
      <w:r>
        <w:rPr>
          <w:color w:val="2A2A2A"/>
          <w:spacing w:val="11"/>
          <w:position w:val="1"/>
          <w:sz w:val="17"/>
        </w:rPr>
        <w:t xml:space="preserve"> </w:t>
      </w:r>
      <w:r>
        <w:rPr>
          <w:color w:val="2A2A2A"/>
          <w:position w:val="1"/>
          <w:sz w:val="17"/>
        </w:rPr>
        <w:t>Health</w:t>
      </w:r>
      <w:r>
        <w:rPr>
          <w:color w:val="2A2A2A"/>
          <w:spacing w:val="11"/>
          <w:position w:val="1"/>
          <w:sz w:val="17"/>
        </w:rPr>
        <w:t xml:space="preserve"> </w:t>
      </w:r>
      <w:r>
        <w:rPr>
          <w:color w:val="2A2A2A"/>
          <w:position w:val="1"/>
          <w:sz w:val="17"/>
        </w:rPr>
        <w:t>Center</w:t>
      </w:r>
      <w:r>
        <w:rPr>
          <w:color w:val="2A2A2A"/>
          <w:spacing w:val="13"/>
          <w:position w:val="1"/>
          <w:sz w:val="17"/>
        </w:rPr>
        <w:t xml:space="preserve"> </w:t>
      </w:r>
      <w:r>
        <w:rPr>
          <w:color w:val="2A2A2A"/>
          <w:spacing w:val="-4"/>
          <w:position w:val="1"/>
          <w:sz w:val="17"/>
        </w:rPr>
        <w:t>PLLC</w:t>
      </w:r>
    </w:p>
    <w:p w14:paraId="1299C43A" w14:textId="77777777" w:rsidR="006646F3" w:rsidRDefault="006646F3">
      <w:pPr>
        <w:pStyle w:val="BodyText"/>
        <w:rPr>
          <w:sz w:val="20"/>
        </w:rPr>
      </w:pPr>
    </w:p>
    <w:p w14:paraId="49951EAA" w14:textId="77777777" w:rsidR="006646F3" w:rsidRDefault="00000000">
      <w:pPr>
        <w:pStyle w:val="BodyText"/>
        <w:spacing w:before="13"/>
        <w:rPr>
          <w:sz w:val="20"/>
        </w:rPr>
      </w:pPr>
      <w:r>
        <w:rPr>
          <w:noProof/>
        </w:rPr>
        <mc:AlternateContent>
          <mc:Choice Requires="wps">
            <w:drawing>
              <wp:anchor distT="0" distB="0" distL="0" distR="0" simplePos="0" relativeHeight="487588864" behindDoc="1" locked="0" layoutInCell="1" allowOverlap="1" wp14:anchorId="076C94B1" wp14:editId="07777777">
                <wp:simplePos x="0" y="0"/>
                <wp:positionH relativeFrom="page">
                  <wp:posOffset>1465335</wp:posOffset>
                </wp:positionH>
                <wp:positionV relativeFrom="paragraph">
                  <wp:posOffset>172582</wp:posOffset>
                </wp:positionV>
                <wp:extent cx="20396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9620" cy="1270"/>
                        </a:xfrm>
                        <a:custGeom>
                          <a:avLst/>
                          <a:gdLst/>
                          <a:ahLst/>
                          <a:cxnLst/>
                          <a:rect l="l" t="t" r="r" b="b"/>
                          <a:pathLst>
                            <a:path w="2039620">
                              <a:moveTo>
                                <a:pt x="0" y="0"/>
                              </a:moveTo>
                              <a:lnTo>
                                <a:pt x="203925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0B20B" id="Graphic 4" o:spid="_x0000_s1026" style="position:absolute;margin-left:115.4pt;margin-top:13.6pt;width:160.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396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dpLEwIAAFsEAAAOAAAAZHJzL2Uyb0RvYy54bWysVMFu2zAMvQ/YPwi6L3ZSLNuMOMXQoMOA&#13;&#10;oivQDDsrshwbk0WNVGL370fJcZJ1t2E+CJT4RD7yUV7dDp0VR4PUgivlfJZLYZyGqnX7Un7f3r/7&#13;&#10;KAUF5SplwZlSvhiSt+u3b1a9L8wCGrCVQcFBHBW9L2UTgi+yjHRjOkUz8MaxswbsVOAt7rMKVc/R&#13;&#10;O5st8nyZ9YCVR9CGiE83o1OuU/y6Njp8q2syQdhSMreQVkzrLq7ZeqWKPSrftPpEQ/0Di061jpOe&#13;&#10;Q21UUOKA7V+hulYjENRhpqHLoK5bbVINXM08f1XNc6O8SbVwc8if20T/L6x+PD77J4zUyT+A/knc&#13;&#10;kaz3VJw9cUMnzFBjF7FMXAypiy/nLpohCM2Hi/zm03LBzdbsmy8+pCZnqpju6gOFLwZSHHV8oDBq&#13;&#10;UE2WaiZLD24ykZWMGtqkYZCCNUQpWMPdqKFXId6L5KIp+guReNbB0WwhecMr5kzt4rXuGhVLWbzn&#13;&#10;EZ6qZOyIYCOm4V6NRkrN9nVx1kUWy3l+k0aDwLbVfWttZEG4391ZFEcVBzN9sQ6O8AfMI4WNombE&#13;&#10;JdcJZt1Jp1GaKNIOqpcnFD1Pcynp10GhkcJ+dTwucfQnAydjNxkY7B2kB5IaxDm3ww+FXsT0pQys&#13;&#10;7CNMw6iKSbRY+hkbbzr4fAhQt1HRNEMjo9OGJzgVeHpt8Ylc7xPq8k9Y/wYAAP//AwBQSwMEFAAG&#13;&#10;AAgAAAAhAGrMB+viAAAADgEAAA8AAABkcnMvZG93bnJldi54bWxMj89Og0AQxu8mvsNmTLzZRbSK&#13;&#10;lKVp1MbWi7T1AabsCER2l7BLwbd3etLLZP5+8/uy5WRacaLeN84quJ1FIMiWTje2UvB5WN8kIHxA&#13;&#10;q7F1lhT8kIdlfnmRYardaHd02odKsIj1KSqoQ+hSKX1Zk0E/cx1Znn253mDgsq+k7nFkcdPKOIoe&#13;&#10;pMHG8ocaO3quqfzeD0bBe5E8bZPhLcZi/Ni8bpJiu1pXSl1fTS8LDqsFiEBT+LuAswfmh5zBjm6w&#13;&#10;2otWQXwXMX/g5DEGwQvzecwOj+fGPcg8k/9t5L8AAAD//wMAUEsBAi0AFAAGAAgAAAAhALaDOJL+&#13;&#10;AAAA4QEAABMAAAAAAAAAAAAAAAAAAAAAAFtDb250ZW50X1R5cGVzXS54bWxQSwECLQAUAAYACAAA&#13;&#10;ACEAOP0h/9YAAACUAQAACwAAAAAAAAAAAAAAAAAvAQAAX3JlbHMvLnJlbHNQSwECLQAUAAYACAAA&#13;&#10;ACEA+qHaSxMCAABbBAAADgAAAAAAAAAAAAAAAAAuAgAAZHJzL2Uyb0RvYy54bWxQSwECLQAUAAYA&#13;&#10;CAAAACEAaswH6+IAAAAOAQAADwAAAAAAAAAAAAAAAABtBAAAZHJzL2Rvd25yZXYueG1sUEsFBgAA&#13;&#10;AAAEAAQA8wAAAHwFAAAAAA==&#13;&#10;" path="m,l2039258,e" filled="f" strokeweight=".1695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181F8EE" wp14:editId="07777777">
                <wp:simplePos x="0" y="0"/>
                <wp:positionH relativeFrom="page">
                  <wp:posOffset>4054095</wp:posOffset>
                </wp:positionH>
                <wp:positionV relativeFrom="paragraph">
                  <wp:posOffset>169530</wp:posOffset>
                </wp:positionV>
                <wp:extent cx="17951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503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4CD1E" id="Graphic 5" o:spid="_x0000_s1026" style="position:absolute;margin-left:319.2pt;margin-top:13.35pt;width:141.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br9FAIAAFsEAAAOAAAAZHJzL2Uyb0RvYy54bWysVMFu2zAMvQ/YPwi6L7bTNW2NOMXQoMOA&#13;&#10;oivQDDsrshwbk0WNUmLn70fJdpK1t2E+CJT4RD7yUV7e961mB4WuAVPwbJZypoyEsjG7gv/YPH66&#13;&#10;5cx5YUqhwaiCH5Xj96uPH5adzdUcatClQkZBjMs7W/Dae5sniZO1aoWbgVWGnBVgKzxtcZeUKDqK&#13;&#10;3upknqaLpAMsLYJUztHpenDyVYxfVUr671XllGe64MTNxxXjug1rslqKfIfC1o0caYh/YNGKxlDS&#13;&#10;U6i18ILtsXkXqm0kgoPKzyS0CVRVI1WsgarJ0jfVvNbCqlgLNcfZU5vc/wsrnw+v9gUDdWefQP5y&#13;&#10;1JGksy4/ecLGjZi+wjZgiTjrYxePpy6q3jNJh9nN3XX2+ZozSb5sfhObnIh8uiv3zn9VEOOIw5Pz&#13;&#10;gwblZIl6smRvJhNJyaChjhp6zkhD5Iw03A4aWuHDvUAumKw7EwlnLRzUBqLXv2FO1M5ebS5RoZT0&#13;&#10;asHZVCVhBwQZIQ31ajBiarIvi9MmsFhk6VUcDQe6KR8brQMLh7vtg0Z2EGEw4xfqoAh/wSw6vxau&#13;&#10;HnDRNcK0GXUapAkibaE8viDraJoL7n7vBSrO9DdD4xJGfzJwMraTgV4/QHwgsUGUc9P/FGhZSF9w&#13;&#10;T8o+wzSMIp9EC6WfsOGmgS97D1UTFI0zNDAaNzTBscDxtYUncrmPqPM/YfUHAAD//wMAUEsDBBQA&#13;&#10;BgAIAAAAIQCmVBY24QAAAA4BAAAPAAAAZHJzL2Rvd25yZXYueG1sTE9NT4QwEL2b+B+aMfHmFtBU&#13;&#10;lqVszJqNZ1lN9FboLODSKdIu4L+3e9LLJDPvzfvIt4vp2YSj6yxJiFcRMKTa6o4aCW+H/V0KzHlF&#13;&#10;WvWWUMIPOtgW11e5yrSd6RWn0jcsiJDLlITW+yHj3NUtGuVWdkAK2NGORvmwjg3Xo5qDuOl5EkWC&#13;&#10;G9VRcGjVgLsW61N5NhL2pw++m7/rlL7E5/ReJVSK44uUtzfL8yaMpw0wj4v/+4BLh5AfihCssmfS&#13;&#10;jvUSxH36EKgSEvEILBDWSRwDqy6HNfAi5/9rFL8AAAD//wMAUEsBAi0AFAAGAAgAAAAhALaDOJL+&#13;&#10;AAAA4QEAABMAAAAAAAAAAAAAAAAAAAAAAFtDb250ZW50X1R5cGVzXS54bWxQSwECLQAUAAYACAAA&#13;&#10;ACEAOP0h/9YAAACUAQAACwAAAAAAAAAAAAAAAAAvAQAAX3JlbHMvLnJlbHNQSwECLQAUAAYACAAA&#13;&#10;ACEAsx26/RQCAABbBAAADgAAAAAAAAAAAAAAAAAuAgAAZHJzL2Uyb0RvYy54bWxQSwECLQAUAAYA&#13;&#10;CAAAACEAplQWNuEAAAAOAQAADwAAAAAAAAAAAAAAAABuBAAAZHJzL2Rvd25yZXYueG1sUEsFBgAA&#13;&#10;AAAEAAQA8wAAAHwFAAAAAA==&#13;&#10;" path="m,l1795036,e" filled="f" strokeweight=".16953mm">
                <v:path arrowok="t"/>
                <w10:wrap type="topAndBottom" anchorx="page"/>
              </v:shape>
            </w:pict>
          </mc:Fallback>
        </mc:AlternateContent>
      </w:r>
    </w:p>
    <w:p w14:paraId="2386EA0C" w14:textId="77777777" w:rsidR="006646F3" w:rsidRDefault="00000000">
      <w:pPr>
        <w:pStyle w:val="BodyText"/>
        <w:tabs>
          <w:tab w:val="left" w:pos="5602"/>
        </w:tabs>
        <w:ind w:left="1535"/>
      </w:pPr>
      <w:r>
        <w:rPr>
          <w:color w:val="2A2A2A"/>
          <w:spacing w:val="-4"/>
          <w:w w:val="110"/>
        </w:rPr>
        <w:t>Date</w:t>
      </w:r>
      <w:r>
        <w:rPr>
          <w:color w:val="2A2A2A"/>
        </w:rPr>
        <w:tab/>
      </w:r>
      <w:proofErr w:type="spellStart"/>
      <w:r>
        <w:rPr>
          <w:color w:val="2A2A2A"/>
          <w:spacing w:val="-4"/>
          <w:w w:val="110"/>
        </w:rPr>
        <w:t>Date</w:t>
      </w:r>
      <w:proofErr w:type="spellEnd"/>
    </w:p>
    <w:sectPr w:rsidR="006646F3">
      <w:pgSz w:w="12240" w:h="15840"/>
      <w:pgMar w:top="1760" w:right="1720" w:bottom="1100" w:left="172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0AB9" w14:textId="77777777" w:rsidR="007D3F5A" w:rsidRDefault="007D3F5A">
      <w:r>
        <w:separator/>
      </w:r>
    </w:p>
  </w:endnote>
  <w:endnote w:type="continuationSeparator" w:id="0">
    <w:p w14:paraId="3531BBBE" w14:textId="77777777" w:rsidR="007D3F5A" w:rsidRDefault="007D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5690" w14:textId="77777777" w:rsidR="006646F3" w:rsidRDefault="00000000">
    <w:pPr>
      <w:pStyle w:val="BodyText"/>
      <w:spacing w:line="14" w:lineRule="auto"/>
      <w:rPr>
        <w:sz w:val="20"/>
      </w:rPr>
    </w:pPr>
    <w:r>
      <w:rPr>
        <w:noProof/>
      </w:rPr>
      <mc:AlternateContent>
        <mc:Choice Requires="wps">
          <w:drawing>
            <wp:anchor distT="0" distB="0" distL="0" distR="0" simplePos="0" relativeHeight="487531008" behindDoc="1" locked="0" layoutInCell="1" allowOverlap="1" wp14:anchorId="04A17646" wp14:editId="07777777">
              <wp:simplePos x="0" y="0"/>
              <wp:positionH relativeFrom="page">
                <wp:posOffset>3817677</wp:posOffset>
              </wp:positionH>
              <wp:positionV relativeFrom="page">
                <wp:posOffset>9344290</wp:posOffset>
              </wp:positionV>
              <wp:extent cx="16383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0340"/>
                      </a:xfrm>
                      <a:prstGeom prst="rect">
                        <a:avLst/>
                      </a:prstGeom>
                    </wps:spPr>
                    <wps:txbx>
                      <w:txbxContent>
                        <w:p w14:paraId="74E21C83" w14:textId="77777777" w:rsidR="006646F3" w:rsidRDefault="00000000">
                          <w:pPr>
                            <w:pStyle w:val="BodyText"/>
                            <w:spacing w:before="11"/>
                            <w:ind w:left="60"/>
                          </w:pPr>
                          <w:r>
                            <w:rPr>
                              <w:color w:val="242424"/>
                              <w:spacing w:val="-10"/>
                              <w:w w:val="105"/>
                            </w:rPr>
                            <w:fldChar w:fldCharType="begin"/>
                          </w:r>
                          <w:r>
                            <w:rPr>
                              <w:color w:val="242424"/>
                              <w:spacing w:val="-10"/>
                              <w:w w:val="105"/>
                            </w:rPr>
                            <w:instrText xml:space="preserve"> PAGE </w:instrText>
                          </w:r>
                          <w:r>
                            <w:rPr>
                              <w:color w:val="242424"/>
                              <w:spacing w:val="-10"/>
                              <w:w w:val="105"/>
                            </w:rPr>
                            <w:fldChar w:fldCharType="separate"/>
                          </w:r>
                          <w:r>
                            <w:rPr>
                              <w:color w:val="242424"/>
                              <w:spacing w:val="-10"/>
                              <w:w w:val="105"/>
                            </w:rPr>
                            <w:t>2</w:t>
                          </w:r>
                          <w:r>
                            <w:rPr>
                              <w:color w:val="242424"/>
                              <w:spacing w:val="-10"/>
                              <w:w w:val="105"/>
                            </w:rPr>
                            <w:fldChar w:fldCharType="end"/>
                          </w:r>
                        </w:p>
                      </w:txbxContent>
                    </wps:txbx>
                    <wps:bodyPr wrap="square" lIns="0" tIns="0" rIns="0" bIns="0" rtlCol="0">
                      <a:noAutofit/>
                    </wps:bodyPr>
                  </wps:wsp>
                </a:graphicData>
              </a:graphic>
            </wp:anchor>
          </w:drawing>
        </mc:Choice>
        <mc:Fallback>
          <w:pict>
            <v:shapetype w14:anchorId="04A17646" id="_x0000_t202" coordsize="21600,21600" o:spt="202" path="m,l,21600r21600,l21600,xe">
              <v:stroke joinstyle="miter"/>
              <v:path gradientshapeok="t" o:connecttype="rect"/>
            </v:shapetype>
            <v:shape id="Textbox 1" o:spid="_x0000_s1026" type="#_x0000_t202" style="position:absolute;margin-left:300.6pt;margin-top:735.75pt;width:12.9pt;height:14.2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CqrkgEAABoDAAAOAAAAZHJzL2Uyb0RvYy54bWysUsFu2zAMvQ/YPwi6L3KaoQiMOMW2YsOA&#13;&#10;YhvQ7gMUWYqNWaJGKrHz96NUJxm2W9ELTZnU43uP2txNfhBHi9RDaORyUUlhg4G2D/tG/nz6/G4t&#13;&#10;BSUdWj1AsI08WZJ327dvNmOs7Q10MLQWBYMEqsfYyC6lWCtFprNe0wKiDVx0gF4nPuJetahHRveD&#13;&#10;uqmqWzUCthHBWCL+e/9clNuC75w16btzZJMYGsncUolY4i5Htd3oeo86dr2ZaegXsPC6Dzz0AnWv&#13;&#10;kxYH7P+D8r1BIHBpYcArcK43tmhgNcvqHzWPnY62aGFzKF5soteDNd+Oj/EHijR9hIkXWERQfADz&#13;&#10;i9gbNUaq557sKdXE3Vno5NDnL0sQfJG9PV38tFMSJqPdrtYrrhguLdfV6n3xW10vR6T0xYIXOWkk&#13;&#10;8roKAX18oJTH6/rcMnN5Hp+JpGk3cUtOd9CeWMPIa2wk/T5otFIMXwP7lHd+TvCc7M4JpuETlJeR&#13;&#10;pQT4cEjg+jL5ijtP5gUUQvNjyRv++1y6rk96+wcAAP//AwBQSwMEFAAGAAgAAAAhAB7LqALlAAAA&#13;&#10;EgEAAA8AAABkcnMvZG93bnJldi54bWxMT8tugzAQvFfqP1hbqbfGgBpSCCaK+jhVqkrooUeDHbCC&#13;&#10;1xQ7Cfn7bk7tZaXdmZ1HsZntwE568sahgHgRAdPYOmWwE/BVvz08AfNBopKDQy3goj1sytubQubK&#13;&#10;nbHSp13oGImgz6WAPoQx59y3vbbSL9yokbC9m6wMtE4dV5M8k7gdeBJFKbfSIDn0ctTPvW4Pu6MV&#13;&#10;sP3G6tX8fDSf1b4ydZ1F+J4ehLi/m1/WNLZrYEHP4e8Drh0oP5QUrHFHVJ4NAtIoTohKwOMqXgIj&#13;&#10;SpqsqGNzPWVZBrws+P8q5S8AAAD//wMAUEsBAi0AFAAGAAgAAAAhALaDOJL+AAAA4QEAABMAAAAA&#13;&#10;AAAAAAAAAAAAAAAAAFtDb250ZW50X1R5cGVzXS54bWxQSwECLQAUAAYACAAAACEAOP0h/9YAAACU&#13;&#10;AQAACwAAAAAAAAAAAAAAAAAvAQAAX3JlbHMvLnJlbHNQSwECLQAUAAYACAAAACEAgnQqq5IBAAAa&#13;&#10;AwAADgAAAAAAAAAAAAAAAAAuAgAAZHJzL2Uyb0RvYy54bWxQSwECLQAUAAYACAAAACEAHsuoAuUA&#13;&#10;AAASAQAADwAAAAAAAAAAAAAAAADsAwAAZHJzL2Rvd25yZXYueG1sUEsFBgAAAAAEAAQA8wAAAP4E&#13;&#10;AAAAAA==&#13;&#10;" filled="f" stroked="f">
              <v:textbox inset="0,0,0,0">
                <w:txbxContent>
                  <w:p w14:paraId="74E21C83" w14:textId="77777777" w:rsidR="006646F3" w:rsidRDefault="00000000">
                    <w:pPr>
                      <w:pStyle w:val="BodyText"/>
                      <w:spacing w:before="11"/>
                      <w:ind w:left="60"/>
                    </w:pPr>
                    <w:r>
                      <w:rPr>
                        <w:color w:val="242424"/>
                        <w:spacing w:val="-10"/>
                        <w:w w:val="105"/>
                      </w:rPr>
                      <w:fldChar w:fldCharType="begin"/>
                    </w:r>
                    <w:r>
                      <w:rPr>
                        <w:color w:val="242424"/>
                        <w:spacing w:val="-10"/>
                        <w:w w:val="105"/>
                      </w:rPr>
                      <w:instrText xml:space="preserve"> PAGE </w:instrText>
                    </w:r>
                    <w:r>
                      <w:rPr>
                        <w:color w:val="242424"/>
                        <w:spacing w:val="-10"/>
                        <w:w w:val="105"/>
                      </w:rPr>
                      <w:fldChar w:fldCharType="separate"/>
                    </w:r>
                    <w:r>
                      <w:rPr>
                        <w:color w:val="242424"/>
                        <w:spacing w:val="-10"/>
                        <w:w w:val="105"/>
                      </w:rPr>
                      <w:t>2</w:t>
                    </w:r>
                    <w:r>
                      <w:rPr>
                        <w:color w:val="242424"/>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25C8" w14:textId="77777777" w:rsidR="007D3F5A" w:rsidRDefault="007D3F5A">
      <w:r>
        <w:separator/>
      </w:r>
    </w:p>
  </w:footnote>
  <w:footnote w:type="continuationSeparator" w:id="0">
    <w:p w14:paraId="2EB6819F" w14:textId="77777777" w:rsidR="007D3F5A" w:rsidRDefault="007D3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02D4B"/>
    <w:multiLevelType w:val="hybridMultilevel"/>
    <w:tmpl w:val="C8E20EFE"/>
    <w:lvl w:ilvl="0" w:tplc="9AE24FCC">
      <w:start w:val="1"/>
      <w:numFmt w:val="lowerLetter"/>
      <w:lvlText w:val="%1."/>
      <w:lvlJc w:val="left"/>
      <w:pPr>
        <w:ind w:left="1324" w:hanging="344"/>
        <w:jc w:val="left"/>
      </w:pPr>
      <w:rPr>
        <w:rFonts w:ascii="Times New Roman" w:eastAsia="Times New Roman" w:hAnsi="Times New Roman" w:cs="Times New Roman" w:hint="default"/>
        <w:b w:val="0"/>
        <w:bCs w:val="0"/>
        <w:i w:val="0"/>
        <w:iCs w:val="0"/>
        <w:color w:val="2A2A2A"/>
        <w:spacing w:val="0"/>
        <w:w w:val="110"/>
        <w:sz w:val="22"/>
        <w:szCs w:val="22"/>
        <w:lang w:val="en-US" w:eastAsia="en-US" w:bidi="ar-SA"/>
      </w:rPr>
    </w:lvl>
    <w:lvl w:ilvl="1" w:tplc="A302F0CE">
      <w:numFmt w:val="bullet"/>
      <w:lvlText w:val="•"/>
      <w:lvlJc w:val="left"/>
      <w:pPr>
        <w:ind w:left="2068" w:hanging="344"/>
      </w:pPr>
      <w:rPr>
        <w:rFonts w:hint="default"/>
        <w:lang w:val="en-US" w:eastAsia="en-US" w:bidi="ar-SA"/>
      </w:rPr>
    </w:lvl>
    <w:lvl w:ilvl="2" w:tplc="9D9C0C40">
      <w:numFmt w:val="bullet"/>
      <w:lvlText w:val="•"/>
      <w:lvlJc w:val="left"/>
      <w:pPr>
        <w:ind w:left="2816" w:hanging="344"/>
      </w:pPr>
      <w:rPr>
        <w:rFonts w:hint="default"/>
        <w:lang w:val="en-US" w:eastAsia="en-US" w:bidi="ar-SA"/>
      </w:rPr>
    </w:lvl>
    <w:lvl w:ilvl="3" w:tplc="6C8EFF30">
      <w:numFmt w:val="bullet"/>
      <w:lvlText w:val="•"/>
      <w:lvlJc w:val="left"/>
      <w:pPr>
        <w:ind w:left="3564" w:hanging="344"/>
      </w:pPr>
      <w:rPr>
        <w:rFonts w:hint="default"/>
        <w:lang w:val="en-US" w:eastAsia="en-US" w:bidi="ar-SA"/>
      </w:rPr>
    </w:lvl>
    <w:lvl w:ilvl="4" w:tplc="9D44B19C">
      <w:numFmt w:val="bullet"/>
      <w:lvlText w:val="•"/>
      <w:lvlJc w:val="left"/>
      <w:pPr>
        <w:ind w:left="4312" w:hanging="344"/>
      </w:pPr>
      <w:rPr>
        <w:rFonts w:hint="default"/>
        <w:lang w:val="en-US" w:eastAsia="en-US" w:bidi="ar-SA"/>
      </w:rPr>
    </w:lvl>
    <w:lvl w:ilvl="5" w:tplc="2438DCD2">
      <w:numFmt w:val="bullet"/>
      <w:lvlText w:val="•"/>
      <w:lvlJc w:val="left"/>
      <w:pPr>
        <w:ind w:left="5060" w:hanging="344"/>
      </w:pPr>
      <w:rPr>
        <w:rFonts w:hint="default"/>
        <w:lang w:val="en-US" w:eastAsia="en-US" w:bidi="ar-SA"/>
      </w:rPr>
    </w:lvl>
    <w:lvl w:ilvl="6" w:tplc="E3F85990">
      <w:numFmt w:val="bullet"/>
      <w:lvlText w:val="•"/>
      <w:lvlJc w:val="left"/>
      <w:pPr>
        <w:ind w:left="5808" w:hanging="344"/>
      </w:pPr>
      <w:rPr>
        <w:rFonts w:hint="default"/>
        <w:lang w:val="en-US" w:eastAsia="en-US" w:bidi="ar-SA"/>
      </w:rPr>
    </w:lvl>
    <w:lvl w:ilvl="7" w:tplc="7632DD38">
      <w:numFmt w:val="bullet"/>
      <w:lvlText w:val="•"/>
      <w:lvlJc w:val="left"/>
      <w:pPr>
        <w:ind w:left="6556" w:hanging="344"/>
      </w:pPr>
      <w:rPr>
        <w:rFonts w:hint="default"/>
        <w:lang w:val="en-US" w:eastAsia="en-US" w:bidi="ar-SA"/>
      </w:rPr>
    </w:lvl>
    <w:lvl w:ilvl="8" w:tplc="3596269A">
      <w:numFmt w:val="bullet"/>
      <w:lvlText w:val="•"/>
      <w:lvlJc w:val="left"/>
      <w:pPr>
        <w:ind w:left="7304" w:hanging="344"/>
      </w:pPr>
      <w:rPr>
        <w:rFonts w:hint="default"/>
        <w:lang w:val="en-US" w:eastAsia="en-US" w:bidi="ar-SA"/>
      </w:rPr>
    </w:lvl>
  </w:abstractNum>
  <w:abstractNum w:abstractNumId="1" w15:restartNumberingAfterBreak="0">
    <w:nsid w:val="76CDF60D"/>
    <w:multiLevelType w:val="hybridMultilevel"/>
    <w:tmpl w:val="632AAA16"/>
    <w:lvl w:ilvl="0" w:tplc="C38A1194">
      <w:start w:val="1"/>
      <w:numFmt w:val="upperLetter"/>
      <w:lvlText w:val="%1."/>
      <w:lvlJc w:val="left"/>
      <w:pPr>
        <w:ind w:left="1103" w:hanging="350"/>
        <w:jc w:val="left"/>
      </w:pPr>
      <w:rPr>
        <w:rFonts w:hint="default"/>
        <w:spacing w:val="0"/>
        <w:w w:val="105"/>
        <w:lang w:val="en-US" w:eastAsia="en-US" w:bidi="ar-SA"/>
      </w:rPr>
    </w:lvl>
    <w:lvl w:ilvl="1" w:tplc="DE42238C">
      <w:start w:val="1"/>
      <w:numFmt w:val="decimal"/>
      <w:lvlText w:val="(%2)"/>
      <w:lvlJc w:val="left"/>
      <w:pPr>
        <w:ind w:left="2006" w:hanging="381"/>
        <w:jc w:val="left"/>
      </w:pPr>
      <w:rPr>
        <w:rFonts w:hint="default"/>
        <w:spacing w:val="0"/>
        <w:w w:val="105"/>
        <w:lang w:val="en-US" w:eastAsia="en-US" w:bidi="ar-SA"/>
      </w:rPr>
    </w:lvl>
    <w:lvl w:ilvl="2" w:tplc="2E34E00E">
      <w:numFmt w:val="bullet"/>
      <w:lvlText w:val="•"/>
      <w:lvlJc w:val="left"/>
      <w:pPr>
        <w:ind w:left="2040" w:hanging="381"/>
      </w:pPr>
      <w:rPr>
        <w:rFonts w:hint="default"/>
        <w:lang w:val="en-US" w:eastAsia="en-US" w:bidi="ar-SA"/>
      </w:rPr>
    </w:lvl>
    <w:lvl w:ilvl="3" w:tplc="1040AE74">
      <w:numFmt w:val="bullet"/>
      <w:lvlText w:val="•"/>
      <w:lvlJc w:val="left"/>
      <w:pPr>
        <w:ind w:left="2885" w:hanging="381"/>
      </w:pPr>
      <w:rPr>
        <w:rFonts w:hint="default"/>
        <w:lang w:val="en-US" w:eastAsia="en-US" w:bidi="ar-SA"/>
      </w:rPr>
    </w:lvl>
    <w:lvl w:ilvl="4" w:tplc="2B443142">
      <w:numFmt w:val="bullet"/>
      <w:lvlText w:val="•"/>
      <w:lvlJc w:val="left"/>
      <w:pPr>
        <w:ind w:left="3730" w:hanging="381"/>
      </w:pPr>
      <w:rPr>
        <w:rFonts w:hint="default"/>
        <w:lang w:val="en-US" w:eastAsia="en-US" w:bidi="ar-SA"/>
      </w:rPr>
    </w:lvl>
    <w:lvl w:ilvl="5" w:tplc="3A3ECC9E">
      <w:numFmt w:val="bullet"/>
      <w:lvlText w:val="•"/>
      <w:lvlJc w:val="left"/>
      <w:pPr>
        <w:ind w:left="4575" w:hanging="381"/>
      </w:pPr>
      <w:rPr>
        <w:rFonts w:hint="default"/>
        <w:lang w:val="en-US" w:eastAsia="en-US" w:bidi="ar-SA"/>
      </w:rPr>
    </w:lvl>
    <w:lvl w:ilvl="6" w:tplc="82EAE828">
      <w:numFmt w:val="bullet"/>
      <w:lvlText w:val="•"/>
      <w:lvlJc w:val="left"/>
      <w:pPr>
        <w:ind w:left="5420" w:hanging="381"/>
      </w:pPr>
      <w:rPr>
        <w:rFonts w:hint="default"/>
        <w:lang w:val="en-US" w:eastAsia="en-US" w:bidi="ar-SA"/>
      </w:rPr>
    </w:lvl>
    <w:lvl w:ilvl="7" w:tplc="FF3C3A5E">
      <w:numFmt w:val="bullet"/>
      <w:lvlText w:val="•"/>
      <w:lvlJc w:val="left"/>
      <w:pPr>
        <w:ind w:left="6265" w:hanging="381"/>
      </w:pPr>
      <w:rPr>
        <w:rFonts w:hint="default"/>
        <w:lang w:val="en-US" w:eastAsia="en-US" w:bidi="ar-SA"/>
      </w:rPr>
    </w:lvl>
    <w:lvl w:ilvl="8" w:tplc="ADCE5D42">
      <w:numFmt w:val="bullet"/>
      <w:lvlText w:val="•"/>
      <w:lvlJc w:val="left"/>
      <w:pPr>
        <w:ind w:left="7110" w:hanging="381"/>
      </w:pPr>
      <w:rPr>
        <w:rFonts w:hint="default"/>
        <w:lang w:val="en-US" w:eastAsia="en-US" w:bidi="ar-SA"/>
      </w:rPr>
    </w:lvl>
  </w:abstractNum>
  <w:num w:numId="1" w16cid:durableId="641427109">
    <w:abstractNumId w:val="0"/>
  </w:num>
  <w:num w:numId="2" w16cid:durableId="48667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37"/>
    <w:rsid w:val="00657789"/>
    <w:rsid w:val="006646F3"/>
    <w:rsid w:val="007326A3"/>
    <w:rsid w:val="007D3F5A"/>
    <w:rsid w:val="00EC6437"/>
    <w:rsid w:val="00F43ECC"/>
    <w:rsid w:val="24754E08"/>
    <w:rsid w:val="3CE51943"/>
    <w:rsid w:val="6DEA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5AF2A"/>
  <w15:docId w15:val="{99F1DC93-F19F-4EB3-A3B8-8AA4B52F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73"/>
      <w:outlineLvl w:val="0"/>
    </w:pPr>
    <w:rPr>
      <w:sz w:val="23"/>
      <w:szCs w:val="23"/>
    </w:rPr>
  </w:style>
  <w:style w:type="paragraph" w:styleId="Heading2">
    <w:name w:val="heading 2"/>
    <w:basedOn w:val="Normal"/>
    <w:uiPriority w:val="9"/>
    <w:unhideWhenUsed/>
    <w:qFormat/>
    <w:pPr>
      <w:ind w:left="583"/>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
      <w:ind w:left="378" w:right="344"/>
      <w:jc w:val="center"/>
    </w:pPr>
    <w:rPr>
      <w:b/>
      <w:bCs/>
      <w:sz w:val="27"/>
      <w:szCs w:val="27"/>
    </w:rPr>
  </w:style>
  <w:style w:type="paragraph" w:styleId="ListParagraph">
    <w:name w:val="List Paragraph"/>
    <w:basedOn w:val="Normal"/>
    <w:uiPriority w:val="1"/>
    <w:qFormat/>
    <w:pPr>
      <w:ind w:left="2031" w:hanging="3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SKM_80825030614090</dc:title>
  <cp:lastModifiedBy>Paul Baker</cp:lastModifiedBy>
  <cp:revision>3</cp:revision>
  <dcterms:created xsi:type="dcterms:W3CDTF">2025-03-17T22:50:00Z</dcterms:created>
  <dcterms:modified xsi:type="dcterms:W3CDTF">2025-03-17T22:54:00Z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KM_808</vt:lpwstr>
  </property>
  <property fmtid="{D5CDD505-2E9C-101B-9397-08002B2CF9AE}" pid="4" name="LastSaved">
    <vt:filetime>2025-03-11T00:00:00Z</vt:filetime>
  </property>
  <property fmtid="{D5CDD505-2E9C-101B-9397-08002B2CF9AE}" pid="5" name="Producer">
    <vt:lpwstr>KONICA MINOLTA bizhub 808</vt:lpwstr>
  </property>
</Properties>
</file>