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0D3B" w:rsidP="008C6268">
      <w:pPr>
        <w:pStyle w:val="NormalWeb"/>
        <w:spacing w:before="0" w:beforeAutospacing="0" w:after="0" w:afterAutospacing="0"/>
        <w:jc w:val="center"/>
      </w:pPr>
      <w:r>
        <w:rPr>
          <w:rStyle w:val="Strong"/>
        </w:rPr>
        <w:t>BULLITT COUNTY PUBLIC SCHOOLS</w:t>
      </w:r>
    </w:p>
    <w:p w:rsidR="00000000" w:rsidRDefault="00E90D3B" w:rsidP="008C6268">
      <w:pPr>
        <w:pStyle w:val="NormalWeb"/>
        <w:spacing w:before="0" w:beforeAutospacing="0" w:after="0" w:afterAutospacing="0"/>
        <w:jc w:val="center"/>
      </w:pPr>
      <w:r>
        <w:rPr>
          <w:rStyle w:val="Strong"/>
        </w:rPr>
        <w:t>1040 HIGHWAY 44 EAST</w:t>
      </w:r>
    </w:p>
    <w:p w:rsidR="00000000" w:rsidRDefault="00E90D3B" w:rsidP="008C6268">
      <w:pPr>
        <w:pStyle w:val="NormalWeb"/>
        <w:spacing w:before="0" w:beforeAutospacing="0" w:after="0" w:afterAutospacing="0"/>
        <w:jc w:val="center"/>
      </w:pPr>
      <w:proofErr w:type="gramStart"/>
      <w:r>
        <w:rPr>
          <w:rStyle w:val="Strong"/>
        </w:rPr>
        <w:t>SHEPHERDSVILLE,  KY</w:t>
      </w:r>
      <w:proofErr w:type="gramEnd"/>
      <w:r>
        <w:rPr>
          <w:rStyle w:val="Strong"/>
        </w:rPr>
        <w:t xml:space="preserve"> 40165</w:t>
      </w:r>
    </w:p>
    <w:p w:rsidR="00000000" w:rsidRDefault="00E90D3B">
      <w:pPr>
        <w:pStyle w:val="NormalWeb"/>
        <w:jc w:val="center"/>
      </w:pPr>
      <w:r>
        <w:t> </w:t>
      </w:r>
    </w:p>
    <w:tbl>
      <w:tblPr>
        <w:tblW w:w="5042" w:type="pct"/>
        <w:tblCellSpacing w:w="0" w:type="dxa"/>
        <w:tblLayout w:type="fixed"/>
        <w:tblCellMar>
          <w:left w:w="0" w:type="dxa"/>
          <w:right w:w="0" w:type="dxa"/>
        </w:tblCellMar>
        <w:tblLook w:val="04A0" w:firstRow="1" w:lastRow="0" w:firstColumn="1" w:lastColumn="0" w:noHBand="0" w:noVBand="1"/>
      </w:tblPr>
      <w:tblGrid>
        <w:gridCol w:w="10891"/>
      </w:tblGrid>
      <w:tr w:rsidR="00000000" w:rsidTr="008C6268">
        <w:trPr>
          <w:tblCellSpacing w:w="0" w:type="dxa"/>
        </w:trPr>
        <w:tc>
          <w:tcPr>
            <w:tcW w:w="5000" w:type="pct"/>
            <w:vAlign w:val="center"/>
            <w:hideMark/>
          </w:tcPr>
          <w:p w:rsidR="00000000" w:rsidRDefault="00E90D3B" w:rsidP="008C6268">
            <w:pPr>
              <w:pStyle w:val="NormalWeb"/>
              <w:spacing w:before="0" w:beforeAutospacing="0" w:after="0" w:afterAutospacing="0"/>
              <w:jc w:val="center"/>
            </w:pPr>
            <w:r>
              <w:rPr>
                <w:rStyle w:val="Strong"/>
              </w:rPr>
              <w:t>Regular meeting Of the Bullitt County Board of Education</w:t>
            </w:r>
          </w:p>
          <w:p w:rsidR="00000000" w:rsidRDefault="00E90D3B" w:rsidP="008C6268">
            <w:pPr>
              <w:pStyle w:val="NormalWeb"/>
              <w:spacing w:before="0" w:beforeAutospacing="0" w:after="0" w:afterAutospacing="0"/>
              <w:jc w:val="center"/>
            </w:pPr>
            <w:r>
              <w:rPr>
                <w:rStyle w:val="Strong"/>
              </w:rPr>
              <w:t>February 24, 2025</w:t>
            </w:r>
          </w:p>
          <w:p w:rsidR="00000000" w:rsidRDefault="00E90D3B" w:rsidP="008C6268">
            <w:pPr>
              <w:pStyle w:val="NormalWeb"/>
              <w:spacing w:before="0" w:beforeAutospacing="0" w:after="0" w:afterAutospacing="0"/>
              <w:jc w:val="center"/>
            </w:pPr>
            <w:r>
              <w:rPr>
                <w:rStyle w:val="Strong"/>
              </w:rPr>
              <w:t>5:00 PM</w:t>
            </w:r>
          </w:p>
          <w:p w:rsidR="00000000" w:rsidRDefault="00E90D3B">
            <w:pPr>
              <w:pStyle w:val="NormalWeb"/>
              <w:jc w:val="center"/>
            </w:pPr>
            <w:r>
              <w:rPr>
                <w:rStyle w:val="Strong"/>
              </w:rPr>
              <w:t>MINUTES OF RECORD</w:t>
            </w:r>
          </w:p>
          <w:p w:rsidR="00000000" w:rsidRDefault="00E90D3B">
            <w:pPr>
              <w:pStyle w:val="NormalWeb"/>
              <w:jc w:val="both"/>
            </w:pPr>
            <w:r>
              <w:t xml:space="preserve">The Bullitt County Board of Education met at the Frank R. Hatfield Administrative Center, 1040 Highway 44 East, Shepherdsville, Kentucky, 40165, at 5:00 PM on </w:t>
            </w:r>
            <w:r w:rsidR="008C6268">
              <w:t>Monday, February 24,</w:t>
            </w:r>
            <w:r>
              <w:t xml:space="preserve"> 202</w:t>
            </w:r>
            <w:r w:rsidR="008C6268">
              <w:t>5</w:t>
            </w:r>
            <w:r>
              <w:t>, with the following members present:</w:t>
            </w:r>
          </w:p>
          <w:p w:rsidR="008C6268" w:rsidRDefault="00E90D3B" w:rsidP="008C6268">
            <w:pPr>
              <w:pStyle w:val="NormalWeb"/>
            </w:pPr>
            <w:r>
              <w:rPr>
                <w:rStyle w:val="Strong"/>
              </w:rPr>
              <w:t>Attendance Taken at 5:00 PM:</w:t>
            </w:r>
            <w:r>
              <w:t> </w:t>
            </w:r>
            <w:r>
              <w:t> </w:t>
            </w:r>
            <w:proofErr w:type="gramStart"/>
            <w:r>
              <w:t>   </w:t>
            </w:r>
            <w:r>
              <w:t>(</w:t>
            </w:r>
            <w:proofErr w:type="gramEnd"/>
            <w:r w:rsidR="008C6268">
              <w:t>1</w:t>
            </w:r>
            <w:r>
              <w:t>)   Mrs. Nita Neal  </w:t>
            </w:r>
            <w:r>
              <w:t>(</w:t>
            </w:r>
            <w:r w:rsidR="008C6268">
              <w:t>2</w:t>
            </w:r>
            <w:r>
              <w:t>)   Dr. Matt Mooney</w:t>
            </w:r>
            <w:r w:rsidR="008C6268">
              <w:t xml:space="preserve">  </w:t>
            </w:r>
          </w:p>
          <w:p w:rsidR="00000000" w:rsidRDefault="00E90D3B" w:rsidP="008C6268">
            <w:pPr>
              <w:pStyle w:val="NormalWeb"/>
            </w:pPr>
            <w:r>
              <w:t> (</w:t>
            </w:r>
            <w:r w:rsidR="008C6268">
              <w:t>3</w:t>
            </w:r>
            <w:r>
              <w:t>)</w:t>
            </w:r>
            <w:r>
              <w:t xml:space="preserve"> Mrs. </w:t>
            </w:r>
            <w:r w:rsidR="008C6268">
              <w:t xml:space="preserve">Marci </w:t>
            </w:r>
            <w:r>
              <w:t>Hodges  </w:t>
            </w:r>
            <w:proofErr w:type="gramStart"/>
            <w:r>
              <w:t>   </w:t>
            </w:r>
            <w:r w:rsidR="008C6268">
              <w:t>(</w:t>
            </w:r>
            <w:proofErr w:type="gramEnd"/>
            <w:r w:rsidR="008C6268">
              <w:t>4</w:t>
            </w:r>
            <w:r>
              <w:t>)   Mr. Da</w:t>
            </w:r>
            <w:r w:rsidR="008C6268">
              <w:t xml:space="preserve">llas </w:t>
            </w:r>
            <w:proofErr w:type="spellStart"/>
            <w:r w:rsidR="008C6268">
              <w:t>Harshfield</w:t>
            </w:r>
            <w:proofErr w:type="spellEnd"/>
            <w:r w:rsidR="008C6268">
              <w:t xml:space="preserve">      </w:t>
            </w:r>
            <w:bookmarkStart w:id="0" w:name="_GoBack"/>
            <w:bookmarkEnd w:id="0"/>
            <w:r w:rsidR="008C6268">
              <w:t>(</w:t>
            </w:r>
            <w:r w:rsidR="008C6268">
              <w:t>**</w:t>
            </w:r>
            <w:r w:rsidR="008C6268">
              <w:t>)   Ms. Linda Belcher  </w:t>
            </w:r>
            <w:r w:rsidR="008C6268">
              <w:t>(ABSENT)</w:t>
            </w:r>
          </w:p>
        </w:tc>
      </w:tr>
      <w:tr w:rsidR="00000000" w:rsidTr="008C6268">
        <w:trPr>
          <w:tblCellSpacing w:w="0" w:type="dxa"/>
        </w:trPr>
        <w:tc>
          <w:tcPr>
            <w:tcW w:w="5000" w:type="pct"/>
            <w:hideMark/>
          </w:tcPr>
          <w:p w:rsidR="00000000" w:rsidRDefault="00E90D3B" w:rsidP="008C6268">
            <w:pPr>
              <w:jc w:val="center"/>
              <w:rPr>
                <w:rFonts w:eastAsia="Times New Roman"/>
                <w:b/>
              </w:rPr>
            </w:pPr>
            <w:r w:rsidRPr="008C6268">
              <w:rPr>
                <w:rFonts w:eastAsia="Times New Roman"/>
                <w:b/>
              </w:rPr>
              <w:t>CALL TO ORDER</w:t>
            </w:r>
          </w:p>
          <w:p w:rsidR="008C6268" w:rsidRPr="008C6268" w:rsidRDefault="008C6268" w:rsidP="008C6268">
            <w:pPr>
              <w:jc w:val="center"/>
              <w:rPr>
                <w:rFonts w:eastAsia="Times New Roman"/>
              </w:rPr>
            </w:pPr>
            <w:r>
              <w:rPr>
                <w:rFonts w:eastAsia="Times New Roman"/>
              </w:rPr>
              <w:t>Board Chair, Dr. Matt Mooney called the meeting to order at 5:00 pm</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hideMark/>
          </w:tcPr>
          <w:p w:rsidR="008C6268" w:rsidRPr="008C6268" w:rsidRDefault="00E90D3B" w:rsidP="008C6268">
            <w:pPr>
              <w:jc w:val="center"/>
              <w:rPr>
                <w:rFonts w:eastAsia="Times New Roman"/>
              </w:rPr>
            </w:pPr>
            <w:r w:rsidRPr="008C6268">
              <w:rPr>
                <w:rFonts w:eastAsia="Times New Roman"/>
                <w:b/>
              </w:rPr>
              <w:t>ADOPT THE AGENDA</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#2025-37 - Motion Passed:</w:t>
            </w:r>
            <w:r>
              <w:rPr>
                <w:rFonts w:eastAsia="Times New Roman"/>
              </w:rPr>
              <w:t xml:space="preserve"> </w:t>
            </w:r>
            <w:r>
              <w:rPr>
                <w:rFonts w:eastAsia="Times New Roman"/>
              </w:rPr>
              <w:t xml:space="preserve">Adopt the agenda as presented. passed with a motion by Dallas </w:t>
            </w:r>
            <w:proofErr w:type="spellStart"/>
            <w:r>
              <w:rPr>
                <w:rFonts w:eastAsia="Times New Roman"/>
              </w:rPr>
              <w:t>Harshfield</w:t>
            </w:r>
            <w:proofErr w:type="spellEnd"/>
            <w:r>
              <w:rPr>
                <w:rFonts w:eastAsia="Times New Roman"/>
              </w:rPr>
              <w:t xml:space="preserve"> and a second by Ms. Nita Neal. </w:t>
            </w:r>
            <w:r w:rsidR="008C6268">
              <w:rPr>
                <w:rFonts w:eastAsia="Times New Roman"/>
              </w:rPr>
              <w:t>All members present voted YES.</w:t>
            </w:r>
          </w:p>
        </w:tc>
      </w:tr>
      <w:tr w:rsidR="00000000" w:rsidTr="008C6268">
        <w:trPr>
          <w:tblCellSpacing w:w="0" w:type="dxa"/>
        </w:trPr>
        <w:tc>
          <w:tcPr>
            <w:tcW w:w="5000" w:type="pct"/>
            <w:hideMark/>
          </w:tcPr>
          <w:p w:rsidR="00000000" w:rsidRPr="008C6268" w:rsidRDefault="00E90D3B" w:rsidP="008C6268">
            <w:pPr>
              <w:jc w:val="center"/>
              <w:rPr>
                <w:rFonts w:eastAsia="Times New Roman"/>
                <w:b/>
              </w:rPr>
            </w:pPr>
            <w:r w:rsidRPr="008C6268">
              <w:rPr>
                <w:rFonts w:eastAsia="Times New Roman"/>
                <w:b/>
              </w:rPr>
              <w:t>ADMINISTRATION OF OATHS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hideMark/>
          </w:tcPr>
          <w:p w:rsidR="00000000" w:rsidRDefault="00E90D3B">
            <w:pPr>
              <w:pStyle w:val="NormalWeb"/>
              <w:jc w:val="both"/>
            </w:pPr>
            <w:r>
              <w:t xml:space="preserve">Bullitt County Judge/Executive Jerry Summers </w:t>
            </w:r>
            <w:r>
              <w:t>administer</w:t>
            </w:r>
            <w:r w:rsidR="008C6268">
              <w:t>ed</w:t>
            </w:r>
            <w:r>
              <w:t xml:space="preserve"> the Kentucky Constitutional Oath </w:t>
            </w:r>
            <w:r>
              <w:t>and School Board Member Oath to newly selected board member Ms. Marci Hodges.</w:t>
            </w:r>
          </w:p>
        </w:tc>
      </w:tr>
      <w:tr w:rsidR="00000000" w:rsidTr="008C6268">
        <w:trPr>
          <w:tblCellSpacing w:w="0" w:type="dxa"/>
        </w:trPr>
        <w:tc>
          <w:tcPr>
            <w:tcW w:w="5000" w:type="pct"/>
            <w:hideMark/>
          </w:tcPr>
          <w:p w:rsidR="00000000" w:rsidRPr="008C6268" w:rsidRDefault="00E90D3B" w:rsidP="008C6268">
            <w:pPr>
              <w:jc w:val="center"/>
              <w:rPr>
                <w:rFonts w:eastAsia="Times New Roman"/>
                <w:b/>
              </w:rPr>
            </w:pPr>
            <w:r w:rsidRPr="008C6268">
              <w:rPr>
                <w:rFonts w:eastAsia="Times New Roman"/>
                <w:b/>
              </w:rPr>
              <w:t>PRESENTATIONS</w:t>
            </w:r>
          </w:p>
        </w:tc>
      </w:tr>
      <w:tr w:rsidR="00000000" w:rsidTr="008C6268">
        <w:trPr>
          <w:tblCellSpacing w:w="0" w:type="dxa"/>
        </w:trPr>
        <w:tc>
          <w:tcPr>
            <w:tcW w:w="5000" w:type="pct"/>
            <w:tcMar>
              <w:top w:w="0" w:type="dxa"/>
              <w:left w:w="525" w:type="dxa"/>
              <w:bottom w:w="0" w:type="dxa"/>
              <w:right w:w="0" w:type="dxa"/>
            </w:tcMar>
            <w:hideMark/>
          </w:tcPr>
          <w:p w:rsidR="00000000" w:rsidRDefault="008C6268" w:rsidP="00690A85">
            <w:pPr>
              <w:jc w:val="center"/>
              <w:rPr>
                <w:rFonts w:eastAsia="Times New Roman"/>
              </w:rPr>
            </w:pPr>
            <w:r>
              <w:rPr>
                <w:rFonts w:eastAsia="Times New Roman"/>
              </w:rPr>
              <w:t>Board Member, Nita Neal led the audience in the Pledge of Allegiance and reviewed the Board Commitments. Dr. Bacon gave the reminder to Register to Address the Board.</w:t>
            </w:r>
          </w:p>
        </w:tc>
      </w:tr>
      <w:tr w:rsidR="00000000" w:rsidTr="008C6268">
        <w:trPr>
          <w:tblCellSpacing w:w="0" w:type="dxa"/>
        </w:trPr>
        <w:tc>
          <w:tcPr>
            <w:tcW w:w="5000" w:type="pct"/>
            <w:tcMar>
              <w:top w:w="0" w:type="dxa"/>
              <w:left w:w="525" w:type="dxa"/>
              <w:bottom w:w="0" w:type="dxa"/>
              <w:right w:w="0" w:type="dxa"/>
            </w:tcMar>
            <w:hideMark/>
          </w:tcPr>
          <w:p w:rsidR="00000000" w:rsidRDefault="00E90D3B" w:rsidP="00690A85">
            <w:pPr>
              <w:jc w:val="center"/>
              <w:rPr>
                <w:rFonts w:eastAsia="Times New Roman"/>
              </w:rPr>
            </w:pPr>
            <w:r>
              <w:rPr>
                <w:rFonts w:eastAsia="Times New Roman"/>
              </w:rPr>
              <w:t>Construction Update b</w:t>
            </w:r>
            <w:r>
              <w:rPr>
                <w:rFonts w:eastAsia="Times New Roman"/>
              </w:rPr>
              <w:t>y Mrs. Cate Noble Ward of Studio Kremer Architects</w:t>
            </w:r>
          </w:p>
        </w:tc>
      </w:tr>
      <w:tr w:rsidR="00000000" w:rsidTr="008C6268">
        <w:trPr>
          <w:tblCellSpacing w:w="0" w:type="dxa"/>
        </w:trPr>
        <w:tc>
          <w:tcPr>
            <w:tcW w:w="5000" w:type="pct"/>
            <w:hideMark/>
          </w:tcPr>
          <w:p w:rsidR="00000000" w:rsidRDefault="00E90D3B" w:rsidP="00690A85">
            <w:pPr>
              <w:jc w:val="center"/>
              <w:rPr>
                <w:rFonts w:eastAsia="Times New Roman"/>
                <w:b/>
              </w:rPr>
            </w:pPr>
            <w:r w:rsidRPr="00690A85">
              <w:rPr>
                <w:rFonts w:eastAsia="Times New Roman"/>
                <w:b/>
              </w:rPr>
              <w:t>COMMUNICATIONS</w:t>
            </w:r>
          </w:p>
          <w:p w:rsidR="00690A85" w:rsidRPr="00690A85" w:rsidRDefault="00690A85" w:rsidP="00690A85">
            <w:pPr>
              <w:jc w:val="center"/>
              <w:rPr>
                <w:rFonts w:eastAsia="Times New Roman"/>
              </w:rPr>
            </w:pPr>
            <w:r w:rsidRPr="00690A85">
              <w:rPr>
                <w:rFonts w:eastAsia="Times New Roman"/>
              </w:rPr>
              <w:t>(NONE)</w:t>
            </w:r>
          </w:p>
        </w:tc>
      </w:tr>
      <w:tr w:rsidR="00000000" w:rsidTr="008C6268">
        <w:trPr>
          <w:tblCellSpacing w:w="0" w:type="dxa"/>
        </w:trPr>
        <w:tc>
          <w:tcPr>
            <w:tcW w:w="5000" w:type="pct"/>
            <w:tcMar>
              <w:top w:w="0" w:type="dxa"/>
              <w:left w:w="525" w:type="dxa"/>
              <w:bottom w:w="0" w:type="dxa"/>
              <w:right w:w="0" w:type="dxa"/>
            </w:tcMar>
            <w:hideMark/>
          </w:tcPr>
          <w:p w:rsidR="00000000" w:rsidRDefault="00E90D3B" w:rsidP="00690A85">
            <w:pPr>
              <w:jc w:val="center"/>
              <w:rPr>
                <w:rFonts w:eastAsia="Times New Roman"/>
                <w:b/>
              </w:rPr>
            </w:pPr>
            <w:r w:rsidRPr="00690A85">
              <w:rPr>
                <w:rFonts w:eastAsia="Times New Roman"/>
                <w:b/>
              </w:rPr>
              <w:t>Superintendent's Report</w:t>
            </w:r>
          </w:p>
          <w:p w:rsidR="00690A85" w:rsidRDefault="00690A85" w:rsidP="00690A85">
            <w:pPr>
              <w:jc w:val="center"/>
              <w:rPr>
                <w:rFonts w:eastAsia="Times New Roman"/>
              </w:rPr>
            </w:pPr>
            <w:r>
              <w:rPr>
                <w:rFonts w:eastAsia="Times New Roman"/>
              </w:rPr>
              <w:t>Dr. Bacon welcomed new Board Member, Marci Hodges</w:t>
            </w:r>
            <w:r w:rsidR="009A4241">
              <w:rPr>
                <w:rFonts w:eastAsia="Times New Roman"/>
              </w:rPr>
              <w:t xml:space="preserve"> to the team.  He said two of our high schools are hosting girls and boys Basketball District Tournaments.  Last week was a difficult week with weather and he has received a handful of letters about NTI and why we couldn’t have allowed school and only put the schools on NTI that were flooded.  Dr. Bacon explained that after COVID, the state disallowed the flexibility to do that and it is now all or none when NTI is used.  He explained that we are paid on attendance and we have an enrollment of 12,000.  We hover around 93% so 11,160 is what we normally are paid on.  NTI counts attendance as well and if we don’t have a certain percentage the day is not allowed to be used as an NTI day and must be made up.  This is at the State’s discretion. </w:t>
            </w:r>
          </w:p>
          <w:p w:rsidR="009A4241" w:rsidRDefault="009A4241" w:rsidP="00690A85">
            <w:pPr>
              <w:jc w:val="center"/>
              <w:rPr>
                <w:rFonts w:eastAsia="Times New Roman"/>
              </w:rPr>
            </w:pPr>
          </w:p>
          <w:p w:rsidR="009A4241" w:rsidRPr="00690A85" w:rsidRDefault="009A4241" w:rsidP="009A4241">
            <w:pPr>
              <w:jc w:val="center"/>
              <w:rPr>
                <w:rFonts w:eastAsia="Times New Roman"/>
              </w:rPr>
            </w:pP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rsidP="00225C52">
            <w:pPr>
              <w:ind w:left="-516" w:hanging="90"/>
              <w:rPr>
                <w:rFonts w:eastAsia="Times New Roman"/>
              </w:rPr>
            </w:pPr>
          </w:p>
        </w:tc>
      </w:tr>
      <w:tr w:rsidR="00000000" w:rsidTr="008C6268">
        <w:trPr>
          <w:tblCellSpacing w:w="0" w:type="dxa"/>
        </w:trPr>
        <w:tc>
          <w:tcPr>
            <w:tcW w:w="5000" w:type="pct"/>
            <w:vAlign w:val="center"/>
            <w:hideMark/>
          </w:tcPr>
          <w:p w:rsidR="00000000" w:rsidRDefault="00E90D3B" w:rsidP="00225C52">
            <w:pPr>
              <w:ind w:left="-516" w:hanging="90"/>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9A4241" w:rsidP="00225C52">
            <w:pPr>
              <w:ind w:left="-516" w:hanging="90"/>
              <w:rPr>
                <w:rFonts w:eastAsia="Times New Roman"/>
              </w:rPr>
            </w:pPr>
            <w:r>
              <w:rPr>
                <w:rFonts w:eastAsia="Times New Roman"/>
              </w:rPr>
              <w:t xml:space="preserve">Dr. Bacon also requested for a Board Member to volunteer for Board Member Code of Conduct Committee.  </w:t>
            </w:r>
            <w:r w:rsidR="00E90D3B">
              <w:rPr>
                <w:rFonts w:eastAsia="Times New Roman"/>
              </w:rPr>
              <w:t>This is a request for one Board Member to volunteer to be a member of the 2025-2026 Code of Conduct Committee. Every year a committee comprised of administrators, board members, parents, students, and teachers review and update the Bullitt County Disciplin</w:t>
            </w:r>
            <w:r w:rsidR="00E90D3B">
              <w:rPr>
                <w:rFonts w:eastAsia="Times New Roman"/>
              </w:rPr>
              <w:t>e Code Handbook. This committee is designed to review, amend, and update, if necessary, the Discipline Code Handbook for the 2025-2026 school year. The committee’s first meeting will be held on April 23rd, 2025, from 3-4:30 pm at the Bullitt County Board o</w:t>
            </w:r>
            <w:r w:rsidR="00E90D3B">
              <w:rPr>
                <w:rFonts w:eastAsia="Times New Roman"/>
              </w:rPr>
              <w:t>f Education. </w:t>
            </w:r>
            <w:r>
              <w:rPr>
                <w:rFonts w:eastAsia="Times New Roman"/>
              </w:rPr>
              <w:t xml:space="preserve">Dallas </w:t>
            </w:r>
            <w:proofErr w:type="spellStart"/>
            <w:r>
              <w:rPr>
                <w:rFonts w:eastAsia="Times New Roman"/>
              </w:rPr>
              <w:t>Harshfield</w:t>
            </w:r>
            <w:proofErr w:type="spellEnd"/>
            <w:r>
              <w:rPr>
                <w:rFonts w:eastAsia="Times New Roman"/>
              </w:rPr>
              <w:t xml:space="preserve"> volunteered for this. No members were opposed.</w:t>
            </w:r>
          </w:p>
        </w:tc>
      </w:tr>
      <w:tr w:rsidR="00000000" w:rsidTr="00225C52">
        <w:trPr>
          <w:trHeight w:val="68"/>
          <w:tblCellSpacing w:w="0" w:type="dxa"/>
        </w:trPr>
        <w:tc>
          <w:tcPr>
            <w:tcW w:w="5000" w:type="pct"/>
            <w:tcMar>
              <w:top w:w="0" w:type="dxa"/>
              <w:left w:w="525" w:type="dxa"/>
              <w:bottom w:w="0" w:type="dxa"/>
              <w:right w:w="0" w:type="dxa"/>
            </w:tcMar>
            <w:hideMark/>
          </w:tcPr>
          <w:p w:rsidR="00000000" w:rsidRDefault="00E90D3B" w:rsidP="00225C52">
            <w:pPr>
              <w:jc w:val="center"/>
              <w:rPr>
                <w:rFonts w:eastAsia="Times New Roman"/>
                <w:b/>
              </w:rPr>
            </w:pPr>
            <w:r w:rsidRPr="00225C52">
              <w:rPr>
                <w:rFonts w:eastAsia="Times New Roman"/>
                <w:b/>
              </w:rPr>
              <w:t>Other Items from the Board</w:t>
            </w:r>
          </w:p>
          <w:p w:rsidR="00225C52" w:rsidRPr="00225C52" w:rsidRDefault="00225C52" w:rsidP="00225C52">
            <w:pPr>
              <w:jc w:val="center"/>
              <w:rPr>
                <w:rFonts w:eastAsia="Times New Roman"/>
              </w:rPr>
            </w:pPr>
            <w:r>
              <w:rPr>
                <w:rFonts w:eastAsia="Times New Roman"/>
              </w:rPr>
              <w:lastRenderedPageBreak/>
              <w:t xml:space="preserve">Dr, Matt Mooney thanked the group for attending the KSBA Conference and spoke to the audience about what it takes to be a Board Member, requiring 12 hours of training time.  Nita Neal stated that she always comes away learning more from other Board Members across the state as well.  </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p>
        </w:tc>
      </w:tr>
      <w:tr w:rsidR="00000000" w:rsidTr="008C6268">
        <w:trPr>
          <w:tblCellSpacing w:w="0" w:type="dxa"/>
        </w:trPr>
        <w:tc>
          <w:tcPr>
            <w:tcW w:w="5000" w:type="pct"/>
            <w:hideMark/>
          </w:tcPr>
          <w:p w:rsidR="00000000" w:rsidRPr="00225C52" w:rsidRDefault="00E90D3B" w:rsidP="00225C52">
            <w:pPr>
              <w:jc w:val="center"/>
              <w:rPr>
                <w:rFonts w:eastAsia="Times New Roman"/>
                <w:b/>
              </w:rPr>
            </w:pPr>
            <w:r w:rsidRPr="00225C52">
              <w:rPr>
                <w:rFonts w:eastAsia="Times New Roman"/>
                <w:b/>
              </w:rPr>
              <w:t>CONSENT ITEMS</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#2025-38 - Motion Passed:</w:t>
            </w:r>
            <w:r>
              <w:rPr>
                <w:rFonts w:eastAsia="Times New Roman"/>
              </w:rPr>
              <w:t xml:space="preserve"> </w:t>
            </w:r>
            <w:r>
              <w:rPr>
                <w:rFonts w:eastAsia="Times New Roman"/>
              </w:rPr>
              <w:t>Approve Consent Items as presented, noting that all items have been studied with individual recommendations and rationale being provided prior to the meeting in the full Board packet on Tuesday, February 18, 2025, which is available online. passed with a m</w:t>
            </w:r>
            <w:r>
              <w:rPr>
                <w:rFonts w:eastAsia="Times New Roman"/>
              </w:rPr>
              <w:t xml:space="preserve">otion by Ms. Nita Neal and a second by Dallas </w:t>
            </w:r>
            <w:proofErr w:type="spellStart"/>
            <w:r>
              <w:rPr>
                <w:rFonts w:eastAsia="Times New Roman"/>
              </w:rPr>
              <w:t>Harshfield</w:t>
            </w:r>
            <w:proofErr w:type="spellEnd"/>
            <w:r>
              <w:rPr>
                <w:rFonts w:eastAsia="Times New Roman"/>
              </w:rPr>
              <w:t xml:space="preserve">. </w:t>
            </w:r>
            <w:r w:rsidR="00225C52">
              <w:rPr>
                <w:rFonts w:eastAsia="Times New Roman"/>
              </w:rPr>
              <w:t>All members present voted YES.</w:t>
            </w:r>
          </w:p>
        </w:tc>
      </w:tr>
      <w:tr w:rsidR="00000000" w:rsidTr="008C6268">
        <w:trPr>
          <w:tblCellSpacing w:w="0" w:type="dxa"/>
        </w:trPr>
        <w:tc>
          <w:tcPr>
            <w:tcW w:w="5000" w:type="pct"/>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a.</w:t>
            </w:r>
            <w:r w:rsidRPr="00225C52">
              <w:rPr>
                <w:rFonts w:eastAsia="Times New Roman"/>
                <w:u w:val="single"/>
              </w:rPr>
              <w:t> Financial Reports</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1.</w:t>
            </w:r>
            <w:r>
              <w:rPr>
                <w:rFonts w:eastAsia="Times New Roman"/>
              </w:rPr>
              <w:t> Balance Sheets for All Funds</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2.</w:t>
            </w:r>
            <w:r>
              <w:rPr>
                <w:rFonts w:eastAsia="Times New Roman"/>
              </w:rPr>
              <w:t> Monthly Summary Report for Period 7</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3.</w:t>
            </w:r>
            <w:r>
              <w:rPr>
                <w:rFonts w:eastAsia="Times New Roman"/>
              </w:rPr>
              <w:t> AP Check Reconciliation Register</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4.</w:t>
            </w:r>
            <w:r>
              <w:rPr>
                <w:rFonts w:eastAsia="Times New Roman"/>
              </w:rPr>
              <w:t> Paid Invoice Report</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b.</w:t>
            </w:r>
            <w:r w:rsidRPr="00225C52">
              <w:rPr>
                <w:rFonts w:eastAsia="Times New Roman"/>
                <w:u w:val="single"/>
              </w:rPr>
              <w:t> Bids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1.</w:t>
            </w:r>
            <w:r>
              <w:rPr>
                <w:rFonts w:eastAsia="Times New Roman"/>
              </w:rPr>
              <w:t> Permission to accept bid- RFP 2025.1 Combi Ovens: Hebron Middle School</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divId w:val="535823570"/>
              <w:rPr>
                <w:rFonts w:eastAsia="Times New Roman"/>
              </w:rPr>
            </w:pPr>
            <w:r>
              <w:rPr>
                <w:rFonts w:eastAsia="Times New Roman"/>
              </w:rPr>
              <w:t>On Jan. 24, 2025 @ 10:00 AM, the advertisement bid window closed for RFP 2025.1_Combi Ovens: Hebron Middle School. This RFP was publicly advertised from </w:t>
            </w:r>
            <w:r>
              <w:rPr>
                <w:rFonts w:eastAsia="Times New Roman"/>
              </w:rPr>
              <w:t>Jan. 6th - Jan. 24th. The opening of bids occurred soon after the advertisement window closed. Nine (9) companies submitted bids; Eight (8) of these submission</w:t>
            </w:r>
            <w:r>
              <w:rPr>
                <w:rFonts w:eastAsia="Times New Roman"/>
              </w:rPr>
              <w:t>s</w:t>
            </w:r>
            <w:r>
              <w:rPr>
                <w:rFonts w:eastAsia="Times New Roman"/>
              </w:rPr>
              <w:br/>
              <w:t>were from responsive and responsible bidders. The RFP evaluation document is included.</w:t>
            </w:r>
          </w:p>
          <w:p w:rsidR="00000000" w:rsidRDefault="00E90D3B">
            <w:pPr>
              <w:divId w:val="83502913"/>
              <w:rPr>
                <w:rFonts w:eastAsia="Times New Roman"/>
              </w:rPr>
            </w:pPr>
            <w:r>
              <w:rPr>
                <w:rFonts w:eastAsia="Times New Roman"/>
              </w:rPr>
              <w:br/>
              <w:t>RFP 202</w:t>
            </w:r>
            <w:r>
              <w:rPr>
                <w:rFonts w:eastAsia="Times New Roman"/>
              </w:rPr>
              <w:t>5.1: Combi Ovens Evaluation document</w:t>
            </w:r>
          </w:p>
          <w:p w:rsidR="00000000" w:rsidRDefault="00E90D3B" w:rsidP="00225C52">
            <w:pPr>
              <w:divId w:val="758521110"/>
              <w:rPr>
                <w:rFonts w:eastAsia="Times New Roman"/>
              </w:rPr>
            </w:pPr>
            <w:r>
              <w:rPr>
                <w:rFonts w:eastAsia="Times New Roman"/>
              </w:rPr>
              <w:br/>
              <w:t xml:space="preserve">Requested is permission to accept the bid from C &amp; T Design. Joe </w:t>
            </w:r>
            <w:proofErr w:type="spellStart"/>
            <w:r>
              <w:rPr>
                <w:rFonts w:eastAsia="Times New Roman"/>
              </w:rPr>
              <w:t>Fussenegger</w:t>
            </w:r>
            <w:proofErr w:type="spellEnd"/>
            <w:r>
              <w:rPr>
                <w:rFonts w:eastAsia="Times New Roman"/>
              </w:rPr>
              <w:t>, Managing Partner and Sales Consultant with C &amp; T Design will see the project through to completion. Please let me know if any additional inf</w:t>
            </w:r>
            <w:r>
              <w:rPr>
                <w:rFonts w:eastAsia="Times New Roman"/>
              </w:rPr>
              <w:t xml:space="preserve">ormation is needed. </w:t>
            </w:r>
            <w:r>
              <w:rPr>
                <w:rFonts w:eastAsia="Times New Roman"/>
              </w:rPr>
              <w:t> </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c.</w:t>
            </w:r>
            <w:r w:rsidRPr="00225C52">
              <w:rPr>
                <w:rFonts w:eastAsia="Times New Roman"/>
                <w:u w:val="single"/>
              </w:rPr>
              <w:t> Travel</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pStyle w:val="NormalWeb"/>
              <w:jc w:val="both"/>
            </w:pPr>
            <w:r>
              <w:t>* All travel by commercial carrier is due to schedule/cost.</w:t>
            </w:r>
          </w:p>
          <w:p w:rsidR="00000000" w:rsidRDefault="00E90D3B">
            <w:pPr>
              <w:rPr>
                <w:rFonts w:eastAsia="Times New Roman"/>
              </w:rPr>
            </w:pPr>
            <w:r>
              <w:rPr>
                <w:rFonts w:eastAsia="Times New Roman"/>
              </w:rP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
            </w:tblGrid>
            <w:tr w:rsidR="00000000" w:rsidTr="008C6268">
              <w:trPr>
                <w:tblCellSpacing w:w="0" w:type="dxa"/>
              </w:trPr>
              <w:tc>
                <w:tcPr>
                  <w:tcW w:w="3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p>
              </w:tc>
            </w:tr>
          </w:tbl>
          <w:p w:rsidR="00000000" w:rsidRDefault="00E90D3B">
            <w:pPr>
              <w:rPr>
                <w:rFonts w:eastAsia="Times New Roman"/>
                <w:vanish/>
              </w:rPr>
            </w:pP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0"/>
              <w:gridCol w:w="959"/>
              <w:gridCol w:w="1856"/>
              <w:gridCol w:w="3203"/>
              <w:gridCol w:w="1905"/>
              <w:gridCol w:w="1455"/>
              <w:gridCol w:w="1404"/>
              <w:gridCol w:w="2582"/>
            </w:tblGrid>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6563" w:type="dxa"/>
                  <w:gridSpan w:val="3"/>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TRAVEL - February 24, 2025 - Monthly Board Mtg</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Trip ID</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School</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Activity</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Destination</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Location</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Date</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Cost to Student</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Travel by:</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R503555</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BLMS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Career Lab</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U</w:t>
                  </w:r>
                  <w:r w:rsidR="00276BAB">
                    <w:rPr>
                      <w:rFonts w:eastAsia="Times New Roman"/>
                    </w:rPr>
                    <w:t xml:space="preserve"> </w:t>
                  </w:r>
                  <w:r>
                    <w:rPr>
                      <w:rFonts w:eastAsia="Times New Roman"/>
                    </w:rPr>
                    <w:t>of L School of Nursing</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2/28/2025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R503581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Wrestling</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Alltech Arena</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Lexington,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2/28-3/1/2025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R503495</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PGES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Kindergarten</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Derby Dinner Playhouse</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Clarksville, IN</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3/3/2025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$10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Bus</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R503569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Band</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proofErr w:type="spellStart"/>
                  <w:r>
                    <w:rPr>
                      <w:rFonts w:eastAsia="Times New Roman"/>
                    </w:rPr>
                    <w:t>Glema</w:t>
                  </w:r>
                  <w:proofErr w:type="spellEnd"/>
                  <w:r>
                    <w:rPr>
                      <w:rFonts w:eastAsia="Times New Roman"/>
                    </w:rPr>
                    <w:t xml:space="preserve"> </w:t>
                  </w:r>
                  <w:proofErr w:type="spellStart"/>
                  <w:r>
                    <w:rPr>
                      <w:rFonts w:eastAsia="Times New Roman"/>
                    </w:rPr>
                    <w:t>Mahr</w:t>
                  </w:r>
                  <w:proofErr w:type="spellEnd"/>
                  <w:r>
                    <w:rPr>
                      <w:rFonts w:eastAsia="Times New Roman"/>
                    </w:rPr>
                    <w:t xml:space="preserve"> Center </w:t>
                  </w:r>
                  <w:r w:rsidR="00276BAB">
                    <w:rPr>
                      <w:rFonts w:eastAsia="Times New Roman"/>
                    </w:rPr>
                    <w:t>f</w:t>
                  </w:r>
                  <w:r>
                    <w:rPr>
                      <w:rFonts w:eastAsia="Times New Roman"/>
                    </w:rPr>
                    <w:t>or the Arts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Madisonville,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3/7-3/8/2025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Bus</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R503596</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Speech Team</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Western Kentucky University</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Bowling Green,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3/7-3/8/2025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$30-$80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R503598</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Baseball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Larue County HS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Hodgenville,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03/08/2025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R503647</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9th &amp; 10th grade</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Mammoth Cave</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Mammoth Cave,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3/12/2025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$12</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R503599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Baseball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Manual High School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03/15/2025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R503492</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JROTC</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North Hardin High School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Radcliff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03/15/2025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R503541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KUNA</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Crown Plaza</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3/16-18/2025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R503649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MWMS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7th -8th Band</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North Oldham HS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Goshen,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R503588</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Baseball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Washington Co. HS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Springfield,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R503600</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Baseball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Holy Cross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R503574</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EMS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7th Grade Band</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North Oldham HS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Goshen,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lastRenderedPageBreak/>
                    <w:t>R503665</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BCHS Theatre</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South Eastern Theatre Conf.</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Baltimore</w:t>
                  </w:r>
                  <w:r>
                    <w:rPr>
                      <w:rFonts w:eastAsia="Times New Roman"/>
                    </w:rPr>
                    <w:t>, MD</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3/18-3/23/2025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R503521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SES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5th grade</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The Capitol/ Ky History Center</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Frankfort,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$85</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R503559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 Band</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North Oldham High School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Goshen,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$75</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R503645</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HOSA</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Crown Plaza</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3/20-3/22/2025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$35</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R503575</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EMS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8th Grade Band</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North Oldham HS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Goshen,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R503445</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HOSA</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Hampton Inn</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3/20-22/2025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$35</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R503559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Band</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North Oldham High School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Goshen,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R503521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SES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5th Grade</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Ky State Capitol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Frankfort,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3/20/2025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$8</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R503640</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SES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3rd Grade</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Ky Center for Performing Arts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3/21/2025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$10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R503480</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MWMS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7th Grade Team</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KY Science Center</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3/21/2025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$25</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R503601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Baseball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Meade Olin Park</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Brandenburg,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3/21/2025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R503467</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TSA- CTO</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Marriott Hotel Downtown</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3/24-26/2025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R503659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BEHS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TSA</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Marriott Hotel Downtown</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276BAB">
                  <w:pPr>
                    <w:rPr>
                      <w:rFonts w:eastAsia="Times New Roman"/>
                    </w:rPr>
                  </w:pPr>
                  <w:r>
                    <w:rPr>
                      <w:rFonts w:eastAsia="Times New Roman"/>
                    </w:rPr>
                    <w:t>L</w:t>
                  </w:r>
                  <w:r w:rsidR="00E90D3B">
                    <w:rPr>
                      <w:rFonts w:eastAsia="Times New Roman"/>
                    </w:rPr>
                    <w:t>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3/24-3/26/2025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$100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Van</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R503657</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TSA</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Marriott Hotel Downtown</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3/24-3/26/2025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$60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Van</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R503557</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Baseball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Ocean Reef Resort</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Myrtle Beach, SC</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3/29-4/4/2025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Van</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R503470</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Teaching/Learning</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University of Louisville</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4/8/2025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R503566</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PGES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4th Grade</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Old Fort Harrod State Park</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Harrodsburg,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4/18/2025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$22</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R503479</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TSA CTSO</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KY Science Center</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Louisville,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4/21/2025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R503536</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7th grade class</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Kentucky Down Under</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Horse Cave,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5/29/2025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$35</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R503471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FFA</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FFA Leadership Training Center</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Hardinsburg,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6/16-20/2025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Bus</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R503568</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Speech Team</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Frederick Douglass HS</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Lexington,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2/21-2/23/2025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BCPS Van/ Parent Transport</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R503481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HMS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Discovery School</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State Capital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Frankfort, KY</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02/13/2025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R503491</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NBHS</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JROTC</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Montgomery High School</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Cunningham TN</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2/22/2025</w:t>
                  </w: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$0</w:t>
                  </w: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Commercial</w:t>
                  </w: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These three</w:t>
                  </w: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trips were</w:t>
                  </w: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approved prior to</w:t>
                  </w: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Board Meeting through Super Week</w:t>
                  </w: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r>
                    <w:rPr>
                      <w:rFonts w:eastAsia="Times New Roman"/>
                    </w:rPr>
                    <w:t>in Review process</w:t>
                  </w: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rPr>
                  </w:pP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2582"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r>
            <w:tr w:rsidR="00000000" w:rsidTr="008C6268">
              <w:trPr>
                <w:tblCellSpacing w:w="0" w:type="dxa"/>
              </w:trPr>
              <w:tc>
                <w:tcPr>
                  <w:tcW w:w="1110"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959"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1856"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3203"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190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1404" w:type="dxa"/>
                  <w:tcBorders>
                    <w:top w:val="outset" w:sz="6" w:space="0" w:color="auto"/>
                    <w:left w:val="outset" w:sz="6" w:space="0" w:color="auto"/>
                    <w:bottom w:val="outset" w:sz="6" w:space="0" w:color="auto"/>
                    <w:right w:val="outset" w:sz="6" w:space="0" w:color="auto"/>
                  </w:tcBorders>
                  <w:vAlign w:val="center"/>
                  <w:hideMark/>
                </w:tcPr>
                <w:p w:rsidR="00000000" w:rsidRDefault="00E90D3B">
                  <w:pPr>
                    <w:rPr>
                      <w:rFonts w:eastAsia="Times New Roman"/>
                      <w:sz w:val="20"/>
                      <w:szCs w:val="20"/>
                    </w:rPr>
                  </w:pPr>
                </w:p>
              </w:tc>
              <w:tc>
                <w:tcPr>
                  <w:tcW w:w="2582" w:type="dxa"/>
                  <w:vAlign w:val="center"/>
                  <w:hideMark/>
                </w:tcPr>
                <w:p w:rsidR="00000000" w:rsidRDefault="00E90D3B">
                  <w:pPr>
                    <w:rPr>
                      <w:rFonts w:eastAsia="Times New Roman"/>
                      <w:sz w:val="20"/>
                      <w:szCs w:val="20"/>
                    </w:rPr>
                  </w:pPr>
                </w:p>
              </w:tc>
            </w:tr>
          </w:tbl>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lastRenderedPageBreak/>
              <w:t>d.</w:t>
            </w:r>
            <w:r w:rsidRPr="00225C52">
              <w:rPr>
                <w:rFonts w:eastAsia="Times New Roman"/>
                <w:u w:val="single"/>
              </w:rPr>
              <w:t> Minutes</w:t>
            </w:r>
          </w:p>
        </w:tc>
      </w:tr>
      <w:tr w:rsidR="00000000" w:rsidTr="008C6268">
        <w:trPr>
          <w:tblCellSpacing w:w="0" w:type="dxa"/>
        </w:trPr>
        <w:tc>
          <w:tcPr>
            <w:tcW w:w="5000" w:type="pct"/>
            <w:vAlign w:val="center"/>
            <w:hideMark/>
          </w:tcPr>
          <w:p w:rsidR="00000000" w:rsidRPr="00225C52" w:rsidRDefault="00E90D3B">
            <w:pPr>
              <w:rPr>
                <w:rFonts w:eastAsia="Times New Roman"/>
                <w:u w:val="single"/>
              </w:rPr>
            </w:pP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e.</w:t>
            </w:r>
            <w:r w:rsidRPr="00225C52">
              <w:rPr>
                <w:rFonts w:eastAsia="Times New Roman"/>
                <w:u w:val="single"/>
              </w:rPr>
              <w:t> Construction Items</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1.</w:t>
            </w:r>
            <w:r>
              <w:rPr>
                <w:rFonts w:eastAsia="Times New Roman"/>
              </w:rPr>
              <w:t> BCPS Life Safety Upgrades: CO for BP#1</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rPr>
              <w:t xml:space="preserve">Per CMTA Mechanical Engineer:  Existing fire alarm devices were found during system replacement.  </w:t>
            </w:r>
            <w:r>
              <w:rPr>
                <w:rFonts w:eastAsia="Times New Roman"/>
              </w:rPr>
              <w:t>Cost is to replace those devices to add to the new fire alarm system.  Allowance in the project was created for this reason and will be utilized.  I recommend approval of this request.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2.</w:t>
            </w:r>
            <w:r>
              <w:rPr>
                <w:rFonts w:eastAsia="Times New Roman"/>
              </w:rPr>
              <w:t> BCPS Life Safety Upgrades: CO for BP#2</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rPr>
              <w:t>Per CMTA Mechanical En</w:t>
            </w:r>
            <w:r>
              <w:rPr>
                <w:rFonts w:eastAsia="Times New Roman"/>
              </w:rPr>
              <w:t>gineer- Additional data drop rack space is required to support the audio enhancement district intercom project.  This additional data rack is being added at Mt. Washington Middle School.  I recommend approval of this request.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3.</w:t>
            </w:r>
            <w:r>
              <w:rPr>
                <w:rFonts w:eastAsia="Times New Roman"/>
              </w:rPr>
              <w:t> Baseball/Softball Fields</w:t>
            </w:r>
            <w:r>
              <w:rPr>
                <w:rFonts w:eastAsia="Times New Roman"/>
              </w:rPr>
              <w:t xml:space="preserve">- Turf COOP- CO 4- Time Extension- </w:t>
            </w:r>
            <w:proofErr w:type="spellStart"/>
            <w:r>
              <w:rPr>
                <w:rFonts w:eastAsia="Times New Roman"/>
              </w:rPr>
              <w:t>Motz</w:t>
            </w:r>
            <w:proofErr w:type="spellEnd"/>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proofErr w:type="spellStart"/>
            <w:r>
              <w:t>Motz</w:t>
            </w:r>
            <w:proofErr w:type="spellEnd"/>
            <w:r>
              <w:t xml:space="preserve"> requested additional days for delayed field turn-over by the Bid Package No. 1 General Contractor as well as weather delays.  The following was agreed to by </w:t>
            </w:r>
            <w:proofErr w:type="spellStart"/>
            <w:r>
              <w:t>Motz</w:t>
            </w:r>
            <w:proofErr w:type="spellEnd"/>
            <w:r>
              <w:t xml:space="preserve">, SKA and BCPS Leadership.  The </w:t>
            </w:r>
            <w:proofErr w:type="spellStart"/>
            <w:r>
              <w:t>Motz</w:t>
            </w:r>
            <w:proofErr w:type="spellEnd"/>
            <w:r>
              <w:t xml:space="preserve"> Group Tur</w:t>
            </w:r>
            <w:r>
              <w:t>f COOP Agreement will be extended to March 1, 2025, for all work at </w:t>
            </w:r>
          </w:p>
          <w:p w:rsidR="00000000" w:rsidRDefault="00E90D3B">
            <w:pPr>
              <w:pStyle w:val="NormalWeb"/>
            </w:pPr>
            <w:r>
              <w:t> </w:t>
            </w:r>
            <w:r>
              <w:rPr>
                <w:u w:val="single"/>
              </w:rPr>
              <w:t>All Three Sites</w:t>
            </w:r>
          </w:p>
          <w:p w:rsidR="00000000" w:rsidRDefault="00E90D3B">
            <w:pPr>
              <w:pStyle w:val="NormalWeb"/>
            </w:pPr>
            <w:r>
              <w:lastRenderedPageBreak/>
              <w:t>Liquidated Damaged will be enforced for Work not completed by March 1, 2025 with the following exceptions:</w:t>
            </w:r>
          </w:p>
          <w:p w:rsidR="00000000" w:rsidRDefault="00E90D3B">
            <w:pPr>
              <w:pStyle w:val="NormalWeb"/>
            </w:pPr>
            <w:r>
              <w:t>North Bullitt High School:</w:t>
            </w:r>
          </w:p>
          <w:p w:rsidR="00000000" w:rsidRDefault="00E90D3B">
            <w:pPr>
              <w:numPr>
                <w:ilvl w:val="0"/>
                <w:numId w:val="2"/>
              </w:numPr>
              <w:spacing w:before="100" w:beforeAutospacing="1" w:after="100" w:afterAutospacing="1"/>
              <w:rPr>
                <w:rFonts w:eastAsia="Times New Roman"/>
              </w:rPr>
            </w:pPr>
            <w:r>
              <w:rPr>
                <w:rFonts w:eastAsia="Times New Roman"/>
              </w:rPr>
              <w:t>Baseball and Softball fencing/backst</w:t>
            </w:r>
            <w:r>
              <w:rPr>
                <w:rFonts w:eastAsia="Times New Roman"/>
              </w:rPr>
              <w:t>op work shall be Extended to March 7, 2025</w:t>
            </w:r>
          </w:p>
          <w:p w:rsidR="00000000" w:rsidRDefault="00E90D3B">
            <w:pPr>
              <w:pStyle w:val="NormalWeb"/>
            </w:pPr>
            <w:r>
              <w:t>Bullitt East High School</w:t>
            </w:r>
          </w:p>
          <w:p w:rsidR="00000000" w:rsidRDefault="00E90D3B">
            <w:pPr>
              <w:numPr>
                <w:ilvl w:val="0"/>
                <w:numId w:val="3"/>
              </w:numPr>
              <w:spacing w:before="100" w:beforeAutospacing="1" w:after="100" w:afterAutospacing="1"/>
              <w:rPr>
                <w:rFonts w:eastAsia="Times New Roman"/>
              </w:rPr>
            </w:pPr>
            <w:r>
              <w:rPr>
                <w:rFonts w:eastAsia="Times New Roman"/>
              </w:rPr>
              <w:t>Baseball and Softball Backstop Netting work shall be extended by 8 Calendar Days after the Bid Package #1 Contractor completes all concrete adjacent and leading to the backstop netting sys</w:t>
            </w:r>
            <w:r>
              <w:rPr>
                <w:rFonts w:eastAsia="Times New Roman"/>
              </w:rPr>
              <w:t>tem poles.</w:t>
            </w:r>
          </w:p>
          <w:p w:rsidR="00000000" w:rsidRDefault="00E90D3B">
            <w:pPr>
              <w:numPr>
                <w:ilvl w:val="0"/>
                <w:numId w:val="3"/>
              </w:numPr>
              <w:spacing w:before="100" w:beforeAutospacing="1" w:after="100" w:afterAutospacing="1"/>
              <w:rPr>
                <w:rFonts w:eastAsia="Times New Roman"/>
              </w:rPr>
            </w:pPr>
            <w:r>
              <w:rPr>
                <w:rFonts w:eastAsia="Times New Roman"/>
              </w:rPr>
              <w:t>Baseball Outfield and Perimeter Fencing Work shall be extended to March 10, 2025.</w:t>
            </w:r>
          </w:p>
          <w:p w:rsidR="00000000" w:rsidRDefault="00E90D3B">
            <w:pPr>
              <w:pStyle w:val="NormalWeb"/>
            </w:pPr>
            <w:r>
              <w:t>Work Added Via Change Orders:</w:t>
            </w:r>
          </w:p>
          <w:p w:rsidR="00000000" w:rsidRDefault="00E90D3B">
            <w:pPr>
              <w:numPr>
                <w:ilvl w:val="0"/>
                <w:numId w:val="4"/>
              </w:numPr>
              <w:spacing w:before="100" w:beforeAutospacing="1" w:after="100" w:afterAutospacing="1"/>
              <w:rPr>
                <w:rFonts w:eastAsia="Times New Roman"/>
              </w:rPr>
            </w:pPr>
            <w:r>
              <w:rPr>
                <w:rFonts w:eastAsia="Times New Roman"/>
              </w:rPr>
              <w:t>Change Order 2- </w:t>
            </w:r>
            <w:r>
              <w:rPr>
                <w:rFonts w:eastAsia="Times New Roman"/>
              </w:rPr>
              <w:t>Softball Field Turtle Cage and vehicle Access Gate installation shall be Extended to March 9, 2025.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lastRenderedPageBreak/>
              <w:t>4.</w:t>
            </w:r>
            <w:r>
              <w:rPr>
                <w:rFonts w:eastAsia="Times New Roman"/>
              </w:rPr>
              <w:t> </w:t>
            </w:r>
            <w:r>
              <w:rPr>
                <w:rFonts w:eastAsia="Times New Roman"/>
              </w:rPr>
              <w:t xml:space="preserve">North Bullitt Field House- CO 4- Steel Material Transfer to </w:t>
            </w:r>
            <w:proofErr w:type="spellStart"/>
            <w:r>
              <w:rPr>
                <w:rFonts w:eastAsia="Times New Roman"/>
              </w:rPr>
              <w:t>Sisken</w:t>
            </w:r>
            <w:proofErr w:type="spellEnd"/>
            <w:r>
              <w:rPr>
                <w:rFonts w:eastAsia="Times New Roman"/>
              </w:rPr>
              <w:t>- Net Zero Change</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 xml:space="preserve">This is a net-zero change order for a transfer of materials from the Contractor's Contract to a Material DPO.  Transfer to PO # 25903731- </w:t>
            </w:r>
            <w:proofErr w:type="spellStart"/>
            <w:r>
              <w:t>Sisken</w:t>
            </w:r>
            <w:proofErr w:type="spellEnd"/>
            <w:r>
              <w:t xml:space="preserve"> Steel- Steel Materials</w:t>
            </w:r>
          </w:p>
          <w:p w:rsidR="00000000" w:rsidRDefault="00E90D3B">
            <w:pPr>
              <w:pStyle w:val="NormalWeb"/>
            </w:pPr>
            <w:r>
              <w:t>Attached paperwork is listed below with action items noted for each:</w:t>
            </w:r>
          </w:p>
          <w:p w:rsidR="00000000" w:rsidRDefault="00E90D3B">
            <w:pPr>
              <w:numPr>
                <w:ilvl w:val="0"/>
                <w:numId w:val="5"/>
              </w:numPr>
              <w:spacing w:before="100" w:beforeAutospacing="1" w:after="100" w:afterAutospacing="1"/>
              <w:rPr>
                <w:rFonts w:eastAsia="Times New Roman"/>
              </w:rPr>
            </w:pPr>
            <w:r>
              <w:rPr>
                <w:rFonts w:eastAsia="Times New Roman"/>
              </w:rPr>
              <w:t>BP-2- G701-2017- CO 04- Steel Material Swap to DPO- CCS Signed- For Board Signature</w:t>
            </w:r>
          </w:p>
          <w:p w:rsidR="00000000" w:rsidRDefault="00E90D3B">
            <w:pPr>
              <w:numPr>
                <w:ilvl w:val="0"/>
                <w:numId w:val="5"/>
              </w:numPr>
              <w:spacing w:before="100" w:beforeAutospacing="1" w:after="100" w:afterAutospacing="1"/>
              <w:rPr>
                <w:rFonts w:eastAsia="Times New Roman"/>
              </w:rPr>
            </w:pPr>
            <w:r>
              <w:rPr>
                <w:rFonts w:eastAsia="Times New Roman"/>
              </w:rPr>
              <w:t xml:space="preserve">BP-2- G701-2017- CO 04- Steel Material Swap to DPO- </w:t>
            </w:r>
            <w:proofErr w:type="spellStart"/>
            <w:r>
              <w:rPr>
                <w:rFonts w:eastAsia="Times New Roman"/>
              </w:rPr>
              <w:t>Sisken</w:t>
            </w:r>
            <w:proofErr w:type="spellEnd"/>
            <w:r>
              <w:rPr>
                <w:rFonts w:eastAsia="Times New Roman"/>
              </w:rPr>
              <w:t xml:space="preserve"> Steel PO 25903731- for Board Signature</w:t>
            </w:r>
          </w:p>
          <w:p w:rsidR="00000000" w:rsidRDefault="00E90D3B">
            <w:pPr>
              <w:numPr>
                <w:ilvl w:val="0"/>
                <w:numId w:val="5"/>
              </w:numPr>
              <w:spacing w:before="100" w:beforeAutospacing="1" w:after="100" w:afterAutospacing="1"/>
              <w:rPr>
                <w:rFonts w:eastAsia="Times New Roman"/>
              </w:rPr>
            </w:pPr>
            <w:r>
              <w:rPr>
                <w:rFonts w:eastAsia="Times New Roman"/>
              </w:rPr>
              <w:t xml:space="preserve">BP-2 </w:t>
            </w:r>
            <w:r>
              <w:rPr>
                <w:rFonts w:eastAsia="Times New Roman"/>
              </w:rPr>
              <w:t>- FACPAC- CO 04 Steel Material Sway- Net Zero Change- No action- for Board Reference</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5.</w:t>
            </w:r>
            <w:r>
              <w:rPr>
                <w:rFonts w:eastAsia="Times New Roman"/>
              </w:rPr>
              <w:t> North Bullitt Field House- CO 5- Transfer Funds to Trane DPO- Net Zero Change</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This is a net-zero change order for a transfer of materials from the Contractor's Con</w:t>
            </w:r>
            <w:r>
              <w:t>tract to a Material DPO.</w:t>
            </w:r>
          </w:p>
          <w:p w:rsidR="00000000" w:rsidRDefault="00E90D3B">
            <w:pPr>
              <w:pStyle w:val="NormalWeb"/>
            </w:pPr>
            <w:r>
              <w:t>Transfer to PO # 25905400- Trane US- HVAC Equipment</w:t>
            </w:r>
          </w:p>
          <w:p w:rsidR="00000000" w:rsidRDefault="00E90D3B">
            <w:pPr>
              <w:pStyle w:val="NormalWeb"/>
            </w:pPr>
            <w:r>
              <w:t>Attached paperwork is listed below with action items noted for each:</w:t>
            </w:r>
          </w:p>
          <w:p w:rsidR="00000000" w:rsidRDefault="00E90D3B">
            <w:pPr>
              <w:numPr>
                <w:ilvl w:val="0"/>
                <w:numId w:val="6"/>
              </w:numPr>
              <w:spacing w:before="100" w:beforeAutospacing="1" w:after="100" w:afterAutospacing="1"/>
              <w:rPr>
                <w:rFonts w:eastAsia="Times New Roman"/>
              </w:rPr>
            </w:pPr>
            <w:r>
              <w:rPr>
                <w:rFonts w:eastAsia="Times New Roman"/>
              </w:rPr>
              <w:t>BP-2-G701-2017- CO 05- Transfer to Trane DPO- Calhoun- for Board Signature</w:t>
            </w:r>
          </w:p>
          <w:p w:rsidR="00000000" w:rsidRDefault="00E90D3B">
            <w:pPr>
              <w:numPr>
                <w:ilvl w:val="0"/>
                <w:numId w:val="6"/>
              </w:numPr>
              <w:spacing w:before="100" w:beforeAutospacing="1" w:after="100" w:afterAutospacing="1"/>
              <w:rPr>
                <w:rFonts w:eastAsia="Times New Roman"/>
              </w:rPr>
            </w:pPr>
            <w:r>
              <w:rPr>
                <w:rFonts w:eastAsia="Times New Roman"/>
              </w:rPr>
              <w:t>BP-2- FACPAC- CO 05- Transfer Funds to Trane DPO- Net Zero Change- for Board Signature</w:t>
            </w:r>
          </w:p>
          <w:p w:rsidR="00000000" w:rsidRDefault="00E90D3B">
            <w:pPr>
              <w:numPr>
                <w:ilvl w:val="0"/>
                <w:numId w:val="6"/>
              </w:numPr>
              <w:spacing w:before="100" w:beforeAutospacing="1" w:after="100" w:afterAutospacing="1"/>
              <w:rPr>
                <w:rFonts w:eastAsia="Times New Roman"/>
              </w:rPr>
            </w:pPr>
            <w:r>
              <w:rPr>
                <w:rFonts w:eastAsia="Times New Roman"/>
              </w:rPr>
              <w:t>COR-6 Trane DPO Transfer- No action- for Board Reference</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6.</w:t>
            </w:r>
            <w:r>
              <w:rPr>
                <w:rFonts w:eastAsia="Times New Roman"/>
              </w:rPr>
              <w:t> Baseball/Softball Fields- CO 14- All High Schools- CMU Curb Deduct- Roof Insulation Add</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This change order includes a credit for omitted masonry work at the locker bases in the baseball/softball locker rooms.  Re</w:t>
            </w:r>
            <w:r>
              <w:t>v</w:t>
            </w:r>
            <w:r w:rsidR="00276BAB">
              <w:t>i</w:t>
            </w:r>
            <w:r>
              <w:t>ew of submittals showed that the overall height of the masonry base could be reduced by 4-inches. The change order also includes an</w:t>
            </w:r>
            <w:r>
              <w:t xml:space="preserve"> added cost for an additional 2.5" thickness of rigid insulation to work with the rake and eave details.  Materials can be added </w:t>
            </w:r>
            <w:r>
              <w:lastRenderedPageBreak/>
              <w:t>without modifying the designed steel details and will improve building thermal performance at the roof.  </w:t>
            </w:r>
          </w:p>
          <w:p w:rsidR="00000000" w:rsidRDefault="00E90D3B">
            <w:pPr>
              <w:pStyle w:val="NormalWeb"/>
            </w:pPr>
            <w:r>
              <w:t>Attached paperwork is</w:t>
            </w:r>
            <w:r>
              <w:t xml:space="preserve"> listed below with action items noted for each.  </w:t>
            </w:r>
          </w:p>
          <w:p w:rsidR="00000000" w:rsidRDefault="00E90D3B">
            <w:pPr>
              <w:numPr>
                <w:ilvl w:val="0"/>
                <w:numId w:val="7"/>
              </w:numPr>
              <w:spacing w:before="100" w:beforeAutospacing="1" w:after="100" w:afterAutospacing="1"/>
              <w:rPr>
                <w:rFonts w:eastAsia="Times New Roman"/>
              </w:rPr>
            </w:pPr>
            <w:r>
              <w:rPr>
                <w:rFonts w:eastAsia="Times New Roman"/>
              </w:rPr>
              <w:t>BP-1-G701-CO 14- CMU Curb Deduct and Roof Insulation Add- for Board Signature</w:t>
            </w:r>
          </w:p>
          <w:p w:rsidR="00000000" w:rsidRDefault="00E90D3B">
            <w:pPr>
              <w:numPr>
                <w:ilvl w:val="0"/>
                <w:numId w:val="7"/>
              </w:numPr>
              <w:spacing w:before="100" w:beforeAutospacing="1" w:after="100" w:afterAutospacing="1"/>
              <w:rPr>
                <w:rFonts w:eastAsia="Times New Roman"/>
              </w:rPr>
            </w:pPr>
            <w:r>
              <w:rPr>
                <w:rFonts w:eastAsia="Times New Roman"/>
              </w:rPr>
              <w:t>BP-1-FACPAC- CO 14- All High Schools=- CMU Curb Deduct and Roof Insulation Add- for Board Signature</w:t>
            </w:r>
          </w:p>
          <w:p w:rsidR="00000000" w:rsidRDefault="00E90D3B">
            <w:pPr>
              <w:numPr>
                <w:ilvl w:val="0"/>
                <w:numId w:val="7"/>
              </w:numPr>
              <w:spacing w:before="100" w:beforeAutospacing="1" w:after="100" w:afterAutospacing="1"/>
              <w:rPr>
                <w:rFonts w:eastAsia="Times New Roman"/>
              </w:rPr>
            </w:pPr>
            <w:r>
              <w:rPr>
                <w:rFonts w:eastAsia="Times New Roman"/>
              </w:rPr>
              <w:t xml:space="preserve">COR-31 BCHS Roofing Detail- </w:t>
            </w:r>
            <w:r>
              <w:rPr>
                <w:rFonts w:eastAsia="Times New Roman"/>
              </w:rPr>
              <w:t>Added Insulation- No action- for Board Reference</w:t>
            </w:r>
          </w:p>
          <w:p w:rsidR="00000000" w:rsidRDefault="00E90D3B">
            <w:pPr>
              <w:numPr>
                <w:ilvl w:val="0"/>
                <w:numId w:val="7"/>
              </w:numPr>
              <w:spacing w:before="100" w:beforeAutospacing="1" w:after="100" w:afterAutospacing="1"/>
              <w:rPr>
                <w:rFonts w:eastAsia="Times New Roman"/>
              </w:rPr>
            </w:pPr>
            <w:r>
              <w:rPr>
                <w:rFonts w:eastAsia="Times New Roman"/>
              </w:rPr>
              <w:t>COR-33 ASI #6 CMU Base Height- No action- for Board Reference</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lastRenderedPageBreak/>
              <w:t>7.</w:t>
            </w:r>
            <w:r>
              <w:rPr>
                <w:rFonts w:eastAsia="Times New Roman"/>
              </w:rPr>
              <w:t> Baseball/Softball Fields- CO 15- Bullitt East- Baseball/Softball Buildings, Batting Cage and Retaining Wall Modifications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Miscellaneous b</w:t>
            </w:r>
            <w:r>
              <w:t>uilding and site revisions were required at Bullitt East to accommodate final designs of the bleachers at the softball field and overall constructability relative to installed Work.</w:t>
            </w:r>
          </w:p>
          <w:p w:rsidR="00000000" w:rsidRDefault="00E90D3B">
            <w:pPr>
              <w:pStyle w:val="NormalWeb"/>
            </w:pPr>
            <w:r>
              <w:t>Revisions include:</w:t>
            </w:r>
          </w:p>
          <w:p w:rsidR="00000000" w:rsidRDefault="00E90D3B">
            <w:pPr>
              <w:numPr>
                <w:ilvl w:val="0"/>
                <w:numId w:val="8"/>
              </w:numPr>
              <w:spacing w:before="100" w:beforeAutospacing="1" w:after="100" w:afterAutospacing="1"/>
              <w:rPr>
                <w:rFonts w:eastAsia="Times New Roman"/>
              </w:rPr>
            </w:pPr>
            <w:r>
              <w:rPr>
                <w:rFonts w:eastAsia="Times New Roman"/>
              </w:rPr>
              <w:t>A steel stair extension to connect the top riser with t</w:t>
            </w:r>
            <w:r>
              <w:rPr>
                <w:rFonts w:eastAsia="Times New Roman"/>
              </w:rPr>
              <w:t>he softball press box.</w:t>
            </w:r>
          </w:p>
          <w:p w:rsidR="00000000" w:rsidRDefault="00E90D3B">
            <w:pPr>
              <w:numPr>
                <w:ilvl w:val="0"/>
                <w:numId w:val="8"/>
              </w:numPr>
              <w:spacing w:before="100" w:beforeAutospacing="1" w:after="100" w:afterAutospacing="1"/>
              <w:rPr>
                <w:rFonts w:eastAsia="Times New Roman"/>
              </w:rPr>
            </w:pPr>
            <w:r>
              <w:rPr>
                <w:rFonts w:eastAsia="Times New Roman"/>
              </w:rPr>
              <w:t>Louvers were added at the doors in the concession building restrooms for transfer grilles.</w:t>
            </w:r>
          </w:p>
          <w:p w:rsidR="00000000" w:rsidRDefault="00E90D3B">
            <w:pPr>
              <w:numPr>
                <w:ilvl w:val="0"/>
                <w:numId w:val="8"/>
              </w:numPr>
              <w:spacing w:before="100" w:beforeAutospacing="1" w:after="100" w:afterAutospacing="1"/>
              <w:rPr>
                <w:rFonts w:eastAsia="Times New Roman"/>
              </w:rPr>
            </w:pPr>
            <w:r>
              <w:rPr>
                <w:rFonts w:eastAsia="Times New Roman"/>
              </w:rPr>
              <w:t>The retaining wall was modified from a masonry wall to an Allen-Block modular wall to reduce the foundation size so as not to conflict with an installed storm pipe which resulted in a cost credit.</w:t>
            </w:r>
          </w:p>
          <w:p w:rsidR="00000000" w:rsidRDefault="00E90D3B">
            <w:pPr>
              <w:numPr>
                <w:ilvl w:val="0"/>
                <w:numId w:val="8"/>
              </w:numPr>
              <w:spacing w:before="100" w:beforeAutospacing="1" w:after="100" w:afterAutospacing="1"/>
              <w:rPr>
                <w:rFonts w:eastAsia="Times New Roman"/>
              </w:rPr>
            </w:pPr>
            <w:r>
              <w:rPr>
                <w:rFonts w:eastAsia="Times New Roman"/>
              </w:rPr>
              <w:t xml:space="preserve">The baseball batting tunnel concrete pad was enlarged, and </w:t>
            </w:r>
            <w:r>
              <w:rPr>
                <w:rFonts w:eastAsia="Times New Roman"/>
              </w:rPr>
              <w:t>a sidewalk was added to accommodate future plate mounted batting tunnel and attain better access from the parking lot. </w:t>
            </w:r>
          </w:p>
          <w:p w:rsidR="00000000" w:rsidRDefault="00E90D3B">
            <w:pPr>
              <w:numPr>
                <w:ilvl w:val="0"/>
                <w:numId w:val="8"/>
              </w:numPr>
              <w:spacing w:before="100" w:beforeAutospacing="1" w:after="100" w:afterAutospacing="1"/>
              <w:rPr>
                <w:rFonts w:eastAsia="Times New Roman"/>
              </w:rPr>
            </w:pPr>
            <w:r>
              <w:rPr>
                <w:rFonts w:eastAsia="Times New Roman"/>
              </w:rPr>
              <w:t xml:space="preserve">A trench drain had to be added under the bleachers due to the required slops of the bleacher pads as dictated by the bleacher delegated </w:t>
            </w:r>
            <w:r>
              <w:rPr>
                <w:rFonts w:eastAsia="Times New Roman"/>
              </w:rPr>
              <w:t>designer.</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8.</w:t>
            </w:r>
            <w:r>
              <w:rPr>
                <w:rFonts w:eastAsia="Times New Roman"/>
              </w:rPr>
              <w:t> Baseball/Softball Fields- CO 16- North Bullitt- Added Exhaust Fans and Bullitt Central- Light Pole Relocation</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This Change Order includes the addition or exhaust fans at North Bullitt Restrooms and relocating a light pole that would have c</w:t>
            </w:r>
            <w:r>
              <w:t>onflicted with a Salt River U</w:t>
            </w:r>
            <w:r>
              <w:t>tility Line.</w:t>
            </w:r>
          </w:p>
          <w:p w:rsidR="00000000" w:rsidRDefault="00E90D3B">
            <w:pPr>
              <w:pStyle w:val="NormalWeb"/>
            </w:pPr>
            <w:r>
              <w:t>Attached paperwork is listed below with action items noted for each:</w:t>
            </w:r>
          </w:p>
          <w:p w:rsidR="00000000" w:rsidRDefault="00E90D3B">
            <w:pPr>
              <w:numPr>
                <w:ilvl w:val="0"/>
                <w:numId w:val="9"/>
              </w:numPr>
              <w:spacing w:before="100" w:beforeAutospacing="1" w:after="100" w:afterAutospacing="1"/>
              <w:rPr>
                <w:rFonts w:eastAsia="Times New Roman"/>
              </w:rPr>
            </w:pPr>
            <w:r>
              <w:rPr>
                <w:rFonts w:eastAsia="Times New Roman"/>
              </w:rPr>
              <w:t>BP-1- G701-2017- CO 16- CCS Signed- for Board Signature</w:t>
            </w:r>
          </w:p>
          <w:p w:rsidR="00000000" w:rsidRDefault="00E90D3B">
            <w:pPr>
              <w:numPr>
                <w:ilvl w:val="0"/>
                <w:numId w:val="9"/>
              </w:numPr>
              <w:spacing w:before="100" w:beforeAutospacing="1" w:after="100" w:afterAutospacing="1"/>
              <w:rPr>
                <w:rFonts w:eastAsia="Times New Roman"/>
              </w:rPr>
            </w:pPr>
            <w:r>
              <w:rPr>
                <w:rFonts w:eastAsia="Times New Roman"/>
              </w:rPr>
              <w:t>BP-1-FACPAC- CO 16- NBHS Exhaust Fans and BCHS Light Pole Relocation- for Board Signatur</w:t>
            </w:r>
            <w:r>
              <w:rPr>
                <w:rFonts w:eastAsia="Times New Roman"/>
              </w:rPr>
              <w:t>e</w:t>
            </w:r>
          </w:p>
          <w:p w:rsidR="00000000" w:rsidRDefault="00E90D3B">
            <w:pPr>
              <w:numPr>
                <w:ilvl w:val="0"/>
                <w:numId w:val="9"/>
              </w:numPr>
              <w:spacing w:before="100" w:beforeAutospacing="1" w:after="100" w:afterAutospacing="1"/>
              <w:rPr>
                <w:rFonts w:eastAsia="Times New Roman"/>
              </w:rPr>
            </w:pPr>
            <w:r>
              <w:rPr>
                <w:rFonts w:eastAsia="Times New Roman"/>
              </w:rPr>
              <w:t>COR-36 BCHS Light Pole Relocation- No action- for Board Reference</w:t>
            </w:r>
          </w:p>
          <w:p w:rsidR="00000000" w:rsidRDefault="00E90D3B">
            <w:pPr>
              <w:numPr>
                <w:ilvl w:val="0"/>
                <w:numId w:val="9"/>
              </w:numPr>
              <w:spacing w:before="100" w:beforeAutospacing="1" w:after="100" w:afterAutospacing="1"/>
              <w:rPr>
                <w:rFonts w:eastAsia="Times New Roman"/>
              </w:rPr>
            </w:pPr>
            <w:r>
              <w:rPr>
                <w:rFonts w:eastAsia="Times New Roman"/>
              </w:rPr>
              <w:t>COR-38 Added Exhaust Fans - No action- for Board Reference</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9.</w:t>
            </w:r>
            <w:r>
              <w:rPr>
                <w:rFonts w:eastAsia="Times New Roman"/>
              </w:rPr>
              <w:t> Baseball/Softball Fields- CO 17- Weather Time Extension Request- Calhoun</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After Studio Kremer's site visit on Wednesday, F</w:t>
            </w:r>
            <w:r>
              <w:t xml:space="preserve">ebruary 13th, the Architect confirmed there is a legitimate need and reason due to weather and temperature issues to extend Calhoun's Substantial Completion date to March 1st.  A summary of how Calhoun and </w:t>
            </w:r>
            <w:proofErr w:type="spellStart"/>
            <w:r>
              <w:t>Motz's</w:t>
            </w:r>
            <w:proofErr w:type="spellEnd"/>
            <w:r>
              <w:t xml:space="preserve"> work relative to the backstops at North and</w:t>
            </w:r>
            <w:r>
              <w:t xml:space="preserve"> East is included here:</w:t>
            </w:r>
          </w:p>
          <w:p w:rsidR="00000000" w:rsidRDefault="00E90D3B">
            <w:pPr>
              <w:pStyle w:val="NormalWeb"/>
            </w:pPr>
            <w:r>
              <w:rPr>
                <w:rStyle w:val="Strong"/>
              </w:rPr>
              <w:t>Bullitt East-</w:t>
            </w:r>
          </w:p>
          <w:p w:rsidR="00000000" w:rsidRDefault="00E90D3B">
            <w:pPr>
              <w:pStyle w:val="NormalWeb"/>
            </w:pPr>
            <w:r>
              <w:t xml:space="preserve">Calhoun's work on Seat Wall and Plaza Forming at East Baseball is currently happening.  Flatwork will begin on February 17th from both ends of the football fields towards the baseball field </w:t>
            </w:r>
            <w:r>
              <w:lastRenderedPageBreak/>
              <w:t xml:space="preserve">bleachers.  </w:t>
            </w:r>
            <w:r>
              <w:t xml:space="preserve">It is anticipated (pending weather) the flatwork at Baseball will be complete by February 28th, however, </w:t>
            </w:r>
            <w:proofErr w:type="spellStart"/>
            <w:r>
              <w:t>Motz</w:t>
            </w:r>
            <w:proofErr w:type="spellEnd"/>
            <w:r>
              <w:t xml:space="preserve"> will be allowed access to start install of the netting by February 21st.</w:t>
            </w:r>
          </w:p>
          <w:p w:rsidR="00000000" w:rsidRDefault="00E90D3B">
            <w:pPr>
              <w:pStyle w:val="NormalWeb"/>
            </w:pPr>
            <w:r>
              <w:t>Calhoun's work on Flatwork at East Softball will begin on February 17th a</w:t>
            </w:r>
            <w:r>
              <w:t>nd run through February 28th, weather permitting.</w:t>
            </w:r>
          </w:p>
          <w:p w:rsidR="00000000" w:rsidRDefault="00E90D3B">
            <w:pPr>
              <w:pStyle w:val="NormalWeb"/>
            </w:pPr>
            <w:proofErr w:type="spellStart"/>
            <w:r>
              <w:t>Motz</w:t>
            </w:r>
            <w:proofErr w:type="spellEnd"/>
            <w:r>
              <w:t xml:space="preserve"> will begin Baseball Netting Install after February 21st.  3-Days of Work to install, pending site access.</w:t>
            </w:r>
          </w:p>
          <w:p w:rsidR="00000000" w:rsidRDefault="00E90D3B">
            <w:pPr>
              <w:pStyle w:val="NormalWeb"/>
            </w:pPr>
            <w:proofErr w:type="spellStart"/>
            <w:r>
              <w:t>Motz</w:t>
            </w:r>
            <w:proofErr w:type="spellEnd"/>
            <w:r>
              <w:t xml:space="preserve"> may pivot back and forth between Baseball and Softball at East to work with Calhoun logist</w:t>
            </w:r>
            <w:r>
              <w:t>ics.  This work will happen from February 21st-28th.</w:t>
            </w:r>
          </w:p>
          <w:p w:rsidR="00000000" w:rsidRDefault="00E90D3B">
            <w:pPr>
              <w:pStyle w:val="NormalWeb"/>
            </w:pPr>
            <w:r>
              <w:t>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lastRenderedPageBreak/>
              <w:t>10.</w:t>
            </w:r>
            <w:r>
              <w:rPr>
                <w:rFonts w:eastAsia="Times New Roman"/>
              </w:rPr>
              <w:t> </w:t>
            </w:r>
            <w:proofErr w:type="spellStart"/>
            <w:r>
              <w:rPr>
                <w:rFonts w:eastAsia="Times New Roman"/>
              </w:rPr>
              <w:t>Bernheim</w:t>
            </w:r>
            <w:proofErr w:type="spellEnd"/>
            <w:r>
              <w:rPr>
                <w:rFonts w:eastAsia="Times New Roman"/>
              </w:rPr>
              <w:t>- CO 35- Light Pole Relocation</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 xml:space="preserve">An exterior light pole was in visual conflict with the new limestone sign at the wall by the main entrance. BCPS Facilities and BMS Administration asked </w:t>
            </w:r>
            <w:r>
              <w:t xml:space="preserve">for it to be omitted or relocated.  The Electrical Engineer determined the new canopy provides enough light to properly light the sidewalk so the pole could be removed entirely.  An in-ground box remains at the former pole location for a directional light </w:t>
            </w:r>
            <w:r>
              <w:t>of decorative bollard to be added at a future date.</w:t>
            </w:r>
          </w:p>
          <w:p w:rsidR="00000000" w:rsidRDefault="00E90D3B">
            <w:pPr>
              <w:pStyle w:val="NormalWeb"/>
            </w:pPr>
            <w:r>
              <w:t>Attached paperwork is listed below with action items noted for each:</w:t>
            </w:r>
          </w:p>
          <w:p w:rsidR="00000000" w:rsidRDefault="00E90D3B">
            <w:pPr>
              <w:numPr>
                <w:ilvl w:val="0"/>
                <w:numId w:val="10"/>
              </w:numPr>
              <w:spacing w:before="100" w:beforeAutospacing="1" w:after="100" w:afterAutospacing="1"/>
              <w:rPr>
                <w:rFonts w:eastAsia="Times New Roman"/>
              </w:rPr>
            </w:pPr>
            <w:r>
              <w:rPr>
                <w:rFonts w:eastAsia="Times New Roman"/>
              </w:rPr>
              <w:t>G701-2017- CO 35- Exterior Light Pole Relocation (COR-51)- For Board Signature.</w:t>
            </w:r>
          </w:p>
          <w:p w:rsidR="00000000" w:rsidRDefault="00E90D3B">
            <w:pPr>
              <w:numPr>
                <w:ilvl w:val="0"/>
                <w:numId w:val="10"/>
              </w:numPr>
              <w:spacing w:before="100" w:beforeAutospacing="1" w:after="100" w:afterAutospacing="1"/>
              <w:rPr>
                <w:rFonts w:eastAsia="Times New Roman"/>
              </w:rPr>
            </w:pPr>
            <w:r>
              <w:rPr>
                <w:rFonts w:eastAsia="Times New Roman"/>
              </w:rPr>
              <w:t>FACPAC- CO 35- Light pole Relocation- For Board Signatu</w:t>
            </w:r>
            <w:r>
              <w:rPr>
                <w:rFonts w:eastAsia="Times New Roman"/>
              </w:rPr>
              <w:t>re</w:t>
            </w:r>
          </w:p>
          <w:p w:rsidR="00000000" w:rsidRDefault="00E90D3B">
            <w:pPr>
              <w:numPr>
                <w:ilvl w:val="0"/>
                <w:numId w:val="10"/>
              </w:numPr>
              <w:spacing w:before="100" w:beforeAutospacing="1" w:after="100" w:afterAutospacing="1"/>
              <w:rPr>
                <w:rFonts w:eastAsia="Times New Roman"/>
              </w:rPr>
            </w:pPr>
            <w:proofErr w:type="spellStart"/>
            <w:r>
              <w:rPr>
                <w:rFonts w:eastAsia="Times New Roman"/>
              </w:rPr>
              <w:t>Bernheim</w:t>
            </w:r>
            <w:proofErr w:type="spellEnd"/>
            <w:r>
              <w:rPr>
                <w:rFonts w:eastAsia="Times New Roman"/>
              </w:rPr>
              <w:t>- COR 51 RFP-28 Light Pole Relocation REVISED- No action- for Board Reference</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f.</w:t>
            </w:r>
            <w:r w:rsidRPr="00225C52">
              <w:rPr>
                <w:rFonts w:eastAsia="Times New Roman"/>
                <w:u w:val="single"/>
              </w:rPr>
              <w:t> Human Resources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1.</w:t>
            </w:r>
            <w:r>
              <w:rPr>
                <w:rFonts w:eastAsia="Times New Roman"/>
              </w:rPr>
              <w:t> Leave of Absence Requests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 xml:space="preserve">Anastasia </w:t>
            </w:r>
            <w:proofErr w:type="spellStart"/>
            <w:r>
              <w:t>Lagowski</w:t>
            </w:r>
            <w:proofErr w:type="spellEnd"/>
            <w:r>
              <w:t>-Teacher-</w:t>
            </w:r>
            <w:proofErr w:type="spellStart"/>
            <w:r>
              <w:t>Zoneton</w:t>
            </w:r>
            <w:proofErr w:type="spellEnd"/>
            <w:r>
              <w:t xml:space="preserve"> Middle-Ms. </w:t>
            </w:r>
            <w:proofErr w:type="spellStart"/>
            <w:r>
              <w:t>Lagowski</w:t>
            </w:r>
            <w:proofErr w:type="spellEnd"/>
            <w:r>
              <w:t xml:space="preserve"> is requesting leave without pay for the dates of January 15th, 2025 through January 16th, 2025 for a total of 14.50 hours without pay.</w:t>
            </w:r>
          </w:p>
          <w:p w:rsidR="00000000" w:rsidRDefault="00E90D3B">
            <w:pPr>
              <w:pStyle w:val="NormalWeb"/>
            </w:pPr>
            <w:r>
              <w:br/>
              <w:t xml:space="preserve">Laura </w:t>
            </w:r>
            <w:proofErr w:type="spellStart"/>
            <w:r>
              <w:t>Buley</w:t>
            </w:r>
            <w:proofErr w:type="spellEnd"/>
            <w:r>
              <w:t xml:space="preserve">-Lunchroom Monitor-Pleasant Grove Elementary-Ms. </w:t>
            </w:r>
            <w:proofErr w:type="spellStart"/>
            <w:r>
              <w:t>Buley</w:t>
            </w:r>
            <w:proofErr w:type="spellEnd"/>
            <w:r>
              <w:t xml:space="preserve"> is requesting leave without pay for the date of January 17th, 2025 for a total of 1.50 hours without pay.</w:t>
            </w:r>
          </w:p>
          <w:p w:rsidR="00000000" w:rsidRDefault="00E90D3B">
            <w:pPr>
              <w:pStyle w:val="NormalWeb"/>
            </w:pPr>
            <w:r>
              <w:br/>
              <w:t>Kathy Howard-Monitor-Roby Elementary-Ms. Howard is requesting leave without pay for the date of January 17th, 2025 for a total of 1.75 hours without</w:t>
            </w:r>
            <w:r>
              <w:t xml:space="preserve"> pay.</w:t>
            </w:r>
          </w:p>
          <w:p w:rsidR="00000000" w:rsidRDefault="00E90D3B">
            <w:pPr>
              <w:pStyle w:val="NormalWeb"/>
            </w:pPr>
            <w:r>
              <w:br/>
              <w:t>Chad Laswell-Teacher-North Bullitt High-Mr. Laswell is requesting leave without pay for the dates of January 11th, 2025 through January 24th, 2025 and February 4th, 2025 for a total of 9.68 days without pay. And February 4th, 2025 for a total of 2 h</w:t>
            </w:r>
            <w:r>
              <w:t>ours without pay.</w:t>
            </w:r>
          </w:p>
          <w:p w:rsidR="00000000" w:rsidRDefault="00E90D3B">
            <w:pPr>
              <w:pStyle w:val="NormalWeb"/>
            </w:pPr>
            <w:r>
              <w:br/>
              <w:t>Melissa Allen-Instructional Assistant-Roby Elementary-Ms. Allen is requesting leave without pay for the dates of January 28th, 2025 through February 28th, 2025 resulting in a total of 24.56 days without pay.</w:t>
            </w:r>
          </w:p>
          <w:p w:rsidR="00000000" w:rsidRDefault="00E90D3B">
            <w:pPr>
              <w:pStyle w:val="NormalWeb"/>
            </w:pPr>
            <w:r>
              <w:lastRenderedPageBreak/>
              <w:br/>
              <w:t>Amy Ferrell-Teacher-Nichols-</w:t>
            </w:r>
            <w:r>
              <w:t>Ms. Ferrell is requesting leave without pay for the dates of April 10th, 2025 through April 11th, 2025 for a total of 1.97 days without pay.</w:t>
            </w:r>
          </w:p>
          <w:p w:rsidR="00000000" w:rsidRDefault="00E90D3B">
            <w:pPr>
              <w:pStyle w:val="NormalWeb"/>
            </w:pPr>
            <w:r>
              <w:br/>
              <w:t>Chelsea Mayfield-Special Education Teacher-Bullitt Central High-Ms. Mayfield is requesting leave without pay for t</w:t>
            </w:r>
            <w:r>
              <w:t>he dates of January 29th, 2025 through March 13th, 2025 resulting in a total of 30.22 days without pay.</w:t>
            </w:r>
          </w:p>
          <w:p w:rsidR="00000000" w:rsidRDefault="00E90D3B">
            <w:pPr>
              <w:pStyle w:val="NormalWeb"/>
            </w:pPr>
            <w:r>
              <w:br/>
              <w:t>Leah Lancaster-ARC Chairperson- District Wide-Ms. Lancaster is requesting leave without pay for the dates of February 19th, 2025 through February 25th,</w:t>
            </w:r>
            <w:r>
              <w:t xml:space="preserve"> 2025 for a total of 7.15 days without pay.</w:t>
            </w:r>
          </w:p>
          <w:p w:rsidR="00000000" w:rsidRDefault="00E90D3B">
            <w:pPr>
              <w:pStyle w:val="NormalWeb"/>
            </w:pPr>
            <w:r>
              <w:br/>
              <w:t xml:space="preserve">Frank </w:t>
            </w:r>
            <w:proofErr w:type="spellStart"/>
            <w:r>
              <w:t>McVay</w:t>
            </w:r>
            <w:proofErr w:type="spellEnd"/>
            <w:r>
              <w:t xml:space="preserve">-Preventative Maintenance-District Wide-Mr. </w:t>
            </w:r>
            <w:proofErr w:type="spellStart"/>
            <w:r>
              <w:t>McVay</w:t>
            </w:r>
            <w:proofErr w:type="spellEnd"/>
            <w:r>
              <w:t xml:space="preserve"> is requesting leave without pay for the dates of February 13th, 2025 through February 28th, 2025 for a total of 12 days without pay.</w:t>
            </w:r>
          </w:p>
          <w:p w:rsidR="00000000" w:rsidRDefault="00E90D3B">
            <w:pPr>
              <w:pStyle w:val="NormalWeb"/>
            </w:pPr>
            <w:r>
              <w:br/>
              <w:t>Elizabeth Buckma</w:t>
            </w:r>
            <w:r>
              <w:t>n-Bus Monitor-Transportation-Ms. Buckman is requesting leave without pay for the date of January 30th, 2025 for a total of 1.95 hours without pay.</w:t>
            </w:r>
          </w:p>
          <w:p w:rsidR="00000000" w:rsidRDefault="00E90D3B">
            <w:pPr>
              <w:pStyle w:val="NormalWeb"/>
            </w:pPr>
            <w:r>
              <w:br/>
              <w:t>Leslie Cook-Monitor-Crossroads Elementary-Ms. Cook is requesting leave without pay for the date of January 3</w:t>
            </w:r>
            <w:r>
              <w:t>0th, 2025 for a total of 2 hours without pay.</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lastRenderedPageBreak/>
              <w:t>2.</w:t>
            </w:r>
            <w:r>
              <w:rPr>
                <w:rFonts w:eastAsia="Times New Roman"/>
              </w:rPr>
              <w:t> Entry of the Employment Records in the Minutes of Record</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jc w:val="both"/>
            </w:pPr>
            <w:r>
              <w:t>Employment records for both the certified and classified personnel for the period of</w:t>
            </w:r>
            <w:r>
              <w:rPr>
                <w:rStyle w:val="Strong"/>
              </w:rPr>
              <w:t> Dec 2024</w:t>
            </w:r>
            <w:r>
              <w:t> through</w:t>
            </w:r>
            <w:r>
              <w:rPr>
                <w:rStyle w:val="Strong"/>
              </w:rPr>
              <w:t xml:space="preserve"> Jan 2025 </w:t>
            </w:r>
            <w:r>
              <w:t>are submitted for the Board’s info</w:t>
            </w:r>
            <w:r>
              <w:t>rmation and inclusion in the minutes of this meeting.</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g.</w:t>
            </w:r>
            <w:r w:rsidRPr="00225C52">
              <w:rPr>
                <w:rFonts w:eastAsia="Times New Roman"/>
                <w:u w:val="single"/>
              </w:rPr>
              <w:t> Contracts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1.</w:t>
            </w:r>
            <w:r>
              <w:rPr>
                <w:rFonts w:eastAsia="Times New Roman"/>
              </w:rPr>
              <w:t> U of L Affiliation Agreement</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rPr>
              <w:t xml:space="preserve">Nate Fulghum, principal at Bullitt East High School, requests permission to enter into an Internship Agreement with the University of Louisville for the Spring and Fall Semester of 2025.  The assigned intern would work with the school's physical education </w:t>
            </w:r>
            <w:r>
              <w:rPr>
                <w:rFonts w:eastAsia="Times New Roman"/>
              </w:rPr>
              <w:t>classes.  The intern would work under the supervision of the Health and PE teacher.  Our Board attorney has reviewed the contract.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2.</w:t>
            </w:r>
            <w:r>
              <w:rPr>
                <w:rFonts w:eastAsia="Times New Roman"/>
              </w:rPr>
              <w:t xml:space="preserve"> 2025 Kindergarten Kickoff, </w:t>
            </w:r>
            <w:proofErr w:type="spellStart"/>
            <w:r>
              <w:rPr>
                <w:rFonts w:eastAsia="Times New Roman"/>
              </w:rPr>
              <w:t>Paroquet</w:t>
            </w:r>
            <w:proofErr w:type="spellEnd"/>
            <w:r>
              <w:rPr>
                <w:rFonts w:eastAsia="Times New Roman"/>
              </w:rPr>
              <w:t xml:space="preserve"> Springs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rsidP="00276BAB">
            <w:pPr>
              <w:pStyle w:val="NormalWeb"/>
            </w:pPr>
            <w:r>
              <w:t xml:space="preserve">Attached is a copy of the 2025 Rental Agreement between Bullitt County </w:t>
            </w:r>
            <w:r>
              <w:t xml:space="preserve">Board of Education and the </w:t>
            </w:r>
            <w:proofErr w:type="spellStart"/>
            <w:r>
              <w:t>Paroquet</w:t>
            </w:r>
            <w:proofErr w:type="spellEnd"/>
            <w:r>
              <w:t xml:space="preserve"> Springs Conference Center for the July 2025 Kindergarten Kick Off.  The date is scheduled for July 29, 2025.</w:t>
            </w:r>
            <w:r>
              <w:t>A copy of the lease agreement is attached for further reference.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3.</w:t>
            </w:r>
            <w:r>
              <w:rPr>
                <w:rFonts w:eastAsia="Times New Roman"/>
              </w:rPr>
              <w:t> Clarity Co. Digital Productivity Consulti</w:t>
            </w:r>
            <w:r>
              <w:rPr>
                <w:rFonts w:eastAsia="Times New Roman"/>
              </w:rPr>
              <w:t>ng Service Agreement</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divId w:val="1556549150"/>
              <w:rPr>
                <w:rFonts w:eastAsia="Times New Roman"/>
              </w:rPr>
            </w:pPr>
            <w:r>
              <w:rPr>
                <w:rFonts w:eastAsia="Times New Roman"/>
              </w:rPr>
              <w:t>The attached agreement is between Bullitt County Public Schools and Clarity Co</w:t>
            </w:r>
            <w:r>
              <w:rPr>
                <w:rFonts w:eastAsia="Times New Roman"/>
              </w:rPr>
              <w:t>.</w:t>
            </w:r>
            <w:r w:rsidR="00276BAB">
              <w:rPr>
                <w:rFonts w:eastAsia="Times New Roman"/>
              </w:rPr>
              <w:t xml:space="preserve"> </w:t>
            </w:r>
            <w:r>
              <w:rPr>
                <w:rFonts w:eastAsia="Times New Roman"/>
              </w:rPr>
              <w:t>Digital Productivity Consulting to assist in developing internal work processe</w:t>
            </w:r>
            <w:r>
              <w:rPr>
                <w:rFonts w:eastAsia="Times New Roman"/>
              </w:rPr>
              <w:t>s</w:t>
            </w:r>
            <w:r w:rsidR="00276BAB">
              <w:rPr>
                <w:rFonts w:eastAsia="Times New Roman"/>
              </w:rPr>
              <w:t xml:space="preserve"> </w:t>
            </w:r>
            <w:r>
              <w:rPr>
                <w:rFonts w:eastAsia="Times New Roman"/>
              </w:rPr>
              <w:t>and communication systems connected to the Monday.com platform. Thi</w:t>
            </w:r>
            <w:r>
              <w:rPr>
                <w:rFonts w:eastAsia="Times New Roman"/>
              </w:rPr>
              <w:t>s</w:t>
            </w:r>
            <w:r w:rsidR="00276BAB">
              <w:rPr>
                <w:rFonts w:eastAsia="Times New Roman"/>
              </w:rPr>
              <w:t xml:space="preserve"> </w:t>
            </w:r>
            <w:r>
              <w:rPr>
                <w:rFonts w:eastAsia="Times New Roman"/>
              </w:rPr>
              <w:t>ag</w:t>
            </w:r>
            <w:r>
              <w:rPr>
                <w:rFonts w:eastAsia="Times New Roman"/>
              </w:rPr>
              <w:t>reement will provide hours for building and consulting for the BCPS Hub Tas</w:t>
            </w:r>
            <w:r>
              <w:rPr>
                <w:rFonts w:eastAsia="Times New Roman"/>
              </w:rPr>
              <w:t>k</w:t>
            </w:r>
            <w:r w:rsidR="00276BAB">
              <w:rPr>
                <w:rFonts w:eastAsia="Times New Roman"/>
              </w:rPr>
              <w:t xml:space="preserve"> </w:t>
            </w:r>
            <w:r>
              <w:rPr>
                <w:rFonts w:eastAsia="Times New Roman"/>
              </w:rPr>
              <w:t>Tracker to increase productivity and efficiency across the district between th</w:t>
            </w:r>
            <w:r>
              <w:rPr>
                <w:rFonts w:eastAsia="Times New Roman"/>
              </w:rPr>
              <w:t>e</w:t>
            </w:r>
            <w:r>
              <w:rPr>
                <w:rFonts w:eastAsia="Times New Roman"/>
              </w:rPr>
              <w:br/>
              <w:t>district office and schools. The total cost of the agreement is $14,400 and wil</w:t>
            </w:r>
            <w:r>
              <w:rPr>
                <w:rFonts w:eastAsia="Times New Roman"/>
              </w:rPr>
              <w:t>l</w:t>
            </w:r>
            <w:r w:rsidR="00276BAB">
              <w:rPr>
                <w:rFonts w:eastAsia="Times New Roman"/>
              </w:rPr>
              <w:t xml:space="preserve"> </w:t>
            </w:r>
            <w:r>
              <w:rPr>
                <w:rFonts w:eastAsia="Times New Roman"/>
              </w:rPr>
              <w:t>come through the C</w:t>
            </w:r>
            <w:r>
              <w:rPr>
                <w:rFonts w:eastAsia="Times New Roman"/>
              </w:rPr>
              <w:t>ommunications budget.</w:t>
            </w:r>
            <w:r>
              <w:rPr>
                <w:rFonts w:eastAsia="Times New Roman"/>
              </w:rPr>
              <w:t xml:space="preserve"> The contract has been reviewed b</w:t>
            </w:r>
            <w:r>
              <w:rPr>
                <w:rFonts w:eastAsia="Times New Roman"/>
              </w:rPr>
              <w:t>y</w:t>
            </w:r>
            <w:r w:rsidR="00276BAB">
              <w:rPr>
                <w:rFonts w:eastAsia="Times New Roman"/>
              </w:rPr>
              <w:t xml:space="preserve"> </w:t>
            </w:r>
            <w:r>
              <w:rPr>
                <w:rFonts w:eastAsia="Times New Roman"/>
              </w:rPr>
              <w:t xml:space="preserve">Dinsmore &amp; </w:t>
            </w:r>
            <w:proofErr w:type="spellStart"/>
            <w:r>
              <w:rPr>
                <w:rFonts w:eastAsia="Times New Roman"/>
              </w:rPr>
              <w:t>Shohl</w:t>
            </w:r>
            <w:proofErr w:type="spellEnd"/>
            <w:r>
              <w:rPr>
                <w:rFonts w:eastAsia="Times New Roman"/>
              </w:rPr>
              <w:t>, LLP. Approval is requested for the agreement between BCP</w:t>
            </w:r>
            <w:r>
              <w:rPr>
                <w:rFonts w:eastAsia="Times New Roman"/>
              </w:rPr>
              <w:t>S</w:t>
            </w:r>
            <w:r w:rsidR="00276BAB">
              <w:rPr>
                <w:rFonts w:eastAsia="Times New Roman"/>
              </w:rPr>
              <w:t xml:space="preserve"> </w:t>
            </w:r>
            <w:r>
              <w:rPr>
                <w:rFonts w:eastAsia="Times New Roman"/>
              </w:rPr>
              <w:t xml:space="preserve">and Clarity Co. </w:t>
            </w:r>
          </w:p>
          <w:p w:rsidR="00000000" w:rsidRDefault="00E90D3B" w:rsidP="00276BAB">
            <w:pPr>
              <w:divId w:val="1064178658"/>
              <w:rPr>
                <w:rFonts w:eastAsia="Times New Roman"/>
              </w:rPr>
            </w:pPr>
            <w:r>
              <w:rPr>
                <w:rFonts w:eastAsia="Times New Roman"/>
              </w:rPr>
              <w:t> </w:t>
            </w:r>
            <w:r>
              <w:rPr>
                <w:rFonts w:eastAsia="Times New Roman"/>
              </w:rPr>
              <w:t>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4.</w:t>
            </w:r>
            <w:r>
              <w:rPr>
                <w:rFonts w:eastAsia="Times New Roman"/>
              </w:rPr>
              <w:t> The Alchemy Collaborative Services Agreement</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divId w:val="293174942"/>
              <w:rPr>
                <w:rFonts w:eastAsia="Times New Roman"/>
              </w:rPr>
            </w:pPr>
            <w:r>
              <w:rPr>
                <w:rFonts w:eastAsia="Times New Roman"/>
              </w:rPr>
              <w:t>The attached services agreement between Bullitt County Public Schools and Th</w:t>
            </w:r>
            <w:r>
              <w:rPr>
                <w:rFonts w:eastAsia="Times New Roman"/>
              </w:rPr>
              <w:t>e</w:t>
            </w:r>
            <w:r w:rsidR="00276BAB">
              <w:rPr>
                <w:rFonts w:eastAsia="Times New Roman"/>
              </w:rPr>
              <w:t xml:space="preserve"> </w:t>
            </w:r>
            <w:r>
              <w:rPr>
                <w:rFonts w:eastAsia="Times New Roman"/>
              </w:rPr>
              <w:t>Alchemy Collaborative is to continue support communications within the district. Thi</w:t>
            </w:r>
            <w:r>
              <w:rPr>
                <w:rFonts w:eastAsia="Times New Roman"/>
              </w:rPr>
              <w:t>s</w:t>
            </w:r>
            <w:r w:rsidR="00276BAB">
              <w:rPr>
                <w:rFonts w:eastAsia="Times New Roman"/>
              </w:rPr>
              <w:t xml:space="preserve"> </w:t>
            </w:r>
            <w:r>
              <w:rPr>
                <w:rFonts w:eastAsia="Times New Roman"/>
              </w:rPr>
              <w:t>additional agreement provides additional hours to run communication and medi</w:t>
            </w:r>
            <w:r>
              <w:rPr>
                <w:rFonts w:eastAsia="Times New Roman"/>
              </w:rPr>
              <w:t>a</w:t>
            </w:r>
            <w:r w:rsidR="00276BAB">
              <w:rPr>
                <w:rFonts w:eastAsia="Times New Roman"/>
              </w:rPr>
              <w:t xml:space="preserve"> </w:t>
            </w:r>
            <w:r>
              <w:rPr>
                <w:rFonts w:eastAsia="Times New Roman"/>
              </w:rPr>
              <w:t>services, phot</w:t>
            </w:r>
            <w:r>
              <w:rPr>
                <w:rFonts w:eastAsia="Times New Roman"/>
              </w:rPr>
              <w:t>ography, public relations project management, etc. for the remainder o</w:t>
            </w:r>
            <w:r>
              <w:rPr>
                <w:rFonts w:eastAsia="Times New Roman"/>
              </w:rPr>
              <w:t>f</w:t>
            </w:r>
            <w:r w:rsidR="00276BAB">
              <w:rPr>
                <w:rFonts w:eastAsia="Times New Roman"/>
              </w:rPr>
              <w:t xml:space="preserve"> </w:t>
            </w:r>
            <w:r>
              <w:rPr>
                <w:rFonts w:eastAsia="Times New Roman"/>
              </w:rPr>
              <w:t>the 2024-2025 school year. The cost of the additional services agreement is $42,94</w:t>
            </w:r>
            <w:r>
              <w:rPr>
                <w:rFonts w:eastAsia="Times New Roman"/>
              </w:rPr>
              <w:t>0</w:t>
            </w:r>
            <w:r w:rsidR="00276BAB">
              <w:rPr>
                <w:rFonts w:eastAsia="Times New Roman"/>
              </w:rPr>
              <w:t xml:space="preserve"> </w:t>
            </w:r>
            <w:r>
              <w:rPr>
                <w:rFonts w:eastAsia="Times New Roman"/>
              </w:rPr>
              <w:t xml:space="preserve">and will be paid through the communications budget. </w:t>
            </w:r>
            <w:r>
              <w:rPr>
                <w:rFonts w:eastAsia="Times New Roman"/>
              </w:rPr>
              <w:t> </w:t>
            </w:r>
          </w:p>
          <w:p w:rsidR="00000000" w:rsidRDefault="00E90D3B">
            <w:pPr>
              <w:divId w:val="420100767"/>
              <w:rPr>
                <w:rFonts w:eastAsia="Times New Roman"/>
              </w:rPr>
            </w:pPr>
            <w:r>
              <w:rPr>
                <w:rFonts w:eastAsia="Times New Roman"/>
              </w:rPr>
              <w:lastRenderedPageBreak/>
              <w:t>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lastRenderedPageBreak/>
              <w:t>5.</w:t>
            </w:r>
            <w:r>
              <w:rPr>
                <w:rFonts w:eastAsia="Times New Roman"/>
              </w:rPr>
              <w:t> Greater Bullitt County Youth Football L</w:t>
            </w:r>
            <w:r>
              <w:rPr>
                <w:rFonts w:eastAsia="Times New Roman"/>
              </w:rPr>
              <w:t>eague MOA</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pStyle w:val="NormalWeb"/>
            </w:pPr>
            <w:r>
              <w:t xml:space="preserve">Attached for Board review and approval is a MOA for the Greater Bullitt County Youth Football League.  The MOA </w:t>
            </w:r>
            <w:r w:rsidR="00276BAB">
              <w:t>h</w:t>
            </w:r>
            <w:r>
              <w:t>as been created by Emily Vessels and Eric Farris.  I am requesting the Board's approval of this agreement.  </w:t>
            </w:r>
          </w:p>
          <w:p w:rsidR="00000000" w:rsidRDefault="00E90D3B">
            <w:pPr>
              <w:pStyle w:val="NormalWeb"/>
            </w:pPr>
            <w:r>
              <w:t>Attachments:</w:t>
            </w:r>
          </w:p>
          <w:p w:rsidR="00000000" w:rsidRDefault="00E90D3B">
            <w:pPr>
              <w:numPr>
                <w:ilvl w:val="0"/>
                <w:numId w:val="11"/>
              </w:numPr>
              <w:spacing w:before="100" w:beforeAutospacing="1" w:after="100" w:afterAutospacing="1"/>
              <w:rPr>
                <w:rFonts w:eastAsia="Times New Roman"/>
              </w:rPr>
            </w:pPr>
            <w:r>
              <w:rPr>
                <w:rFonts w:eastAsia="Times New Roman"/>
              </w:rPr>
              <w:t>Memorandu</w:t>
            </w:r>
            <w:r>
              <w:rPr>
                <w:rFonts w:eastAsia="Times New Roman"/>
              </w:rPr>
              <w:t>m of Facilities Use Agreement</w:t>
            </w:r>
          </w:p>
          <w:p w:rsidR="00000000" w:rsidRDefault="00E90D3B">
            <w:pPr>
              <w:numPr>
                <w:ilvl w:val="0"/>
                <w:numId w:val="11"/>
              </w:numPr>
              <w:spacing w:before="100" w:beforeAutospacing="1" w:after="100" w:afterAutospacing="1"/>
              <w:rPr>
                <w:rFonts w:eastAsia="Times New Roman"/>
              </w:rPr>
            </w:pPr>
            <w:r>
              <w:rPr>
                <w:rFonts w:eastAsia="Times New Roman"/>
              </w:rPr>
              <w:t>Insurance Documents</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h.</w:t>
            </w:r>
            <w:r w:rsidRPr="00225C52">
              <w:rPr>
                <w:rFonts w:eastAsia="Times New Roman"/>
                <w:u w:val="single"/>
              </w:rPr>
              <w:t> Curriculum Instructional Resources, etc. Approval</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pStyle w:val="NormalWeb"/>
            </w:pPr>
            <w:r>
              <w:t>As of July 25, 2022, the Superintendent will oversee all curriculum, textbooks, instructional materials, and student support services per changes in</w:t>
            </w:r>
            <w:r>
              <w:t xml:space="preserve"> Kentucky Revised Statutes (KRS 160.345). The curriculum in each school shall be designed to achieve student capacities established by KRS 158.645 and the school goals established by KRS 158.6451. The curriculum shall comply with all applicable state and f</w:t>
            </w:r>
            <w:r>
              <w:t>ederal statutes and regulations.</w:t>
            </w:r>
          </w:p>
          <w:p w:rsidR="00000000" w:rsidRDefault="00E90D3B">
            <w:pPr>
              <w:pStyle w:val="NormalWeb"/>
            </w:pPr>
            <w:r>
              <w:t>In any school administered under the provisions of KRS 160.345, the Superintendent shall determine which curriculum, textbooks, instructional materials, and student support services shall be provided in the school after con</w:t>
            </w:r>
            <w:r>
              <w:t>sulting with the Board, the Principal, and the school council and after a reasonable public review and response period for all stakeholders. The attached documentation provides details on the following. </w:t>
            </w:r>
          </w:p>
          <w:p w:rsidR="00000000" w:rsidRDefault="00E90D3B">
            <w:pPr>
              <w:rPr>
                <w:rFonts w:eastAsia="Times New Roman"/>
              </w:rPr>
            </w:pPr>
          </w:p>
          <w:p w:rsidR="00000000" w:rsidRDefault="00E90D3B">
            <w:pPr>
              <w:pStyle w:val="NormalWeb"/>
              <w:numPr>
                <w:ilvl w:val="0"/>
                <w:numId w:val="12"/>
              </w:numPr>
            </w:pPr>
            <w:r>
              <w:t>School/Location</w:t>
            </w:r>
          </w:p>
          <w:p w:rsidR="00000000" w:rsidRDefault="00E90D3B">
            <w:pPr>
              <w:pStyle w:val="NormalWeb"/>
              <w:numPr>
                <w:ilvl w:val="0"/>
                <w:numId w:val="12"/>
              </w:numPr>
            </w:pPr>
            <w:r>
              <w:t>Name of program or department requ</w:t>
            </w:r>
            <w:r>
              <w:t>esting curriculum</w:t>
            </w:r>
          </w:p>
          <w:p w:rsidR="00000000" w:rsidRDefault="00E90D3B">
            <w:pPr>
              <w:pStyle w:val="NormalWeb"/>
              <w:numPr>
                <w:ilvl w:val="0"/>
                <w:numId w:val="12"/>
              </w:numPr>
            </w:pPr>
            <w:r>
              <w:t xml:space="preserve">Applicable research and/or evidence-based findings for this curriculum (What Works </w:t>
            </w:r>
            <w:proofErr w:type="spellStart"/>
            <w:r>
              <w:t>ClearingHouse</w:t>
            </w:r>
            <w:proofErr w:type="spellEnd"/>
            <w:r>
              <w:t xml:space="preserve">, </w:t>
            </w:r>
            <w:proofErr w:type="spellStart"/>
            <w:r>
              <w:t>EdReports</w:t>
            </w:r>
            <w:proofErr w:type="spellEnd"/>
            <w:r>
              <w:t>, etc.)</w:t>
            </w:r>
          </w:p>
          <w:p w:rsidR="00000000" w:rsidRDefault="00E90D3B">
            <w:pPr>
              <w:pStyle w:val="NormalWeb"/>
              <w:numPr>
                <w:ilvl w:val="0"/>
                <w:numId w:val="12"/>
              </w:numPr>
            </w:pPr>
            <w:r>
              <w:t>Explanation of curriculum materials including purpose, when will be utilized, content area, etc.</w:t>
            </w:r>
          </w:p>
          <w:p w:rsidR="00000000" w:rsidRDefault="00E90D3B">
            <w:pPr>
              <w:pStyle w:val="NormalWeb"/>
              <w:numPr>
                <w:ilvl w:val="0"/>
                <w:numId w:val="12"/>
              </w:numPr>
            </w:pPr>
            <w:r>
              <w:t>Date of minimum two-week public stakeholder review by staff, parents, and the school community</w:t>
            </w:r>
          </w:p>
          <w:p w:rsidR="00000000" w:rsidRDefault="00E90D3B">
            <w:pPr>
              <w:pStyle w:val="NormalWeb"/>
              <w:numPr>
                <w:ilvl w:val="0"/>
                <w:numId w:val="12"/>
              </w:numPr>
            </w:pPr>
            <w:r>
              <w:t>Review/approval date by Assistant Superintendent and/or Chief Academic Officer</w:t>
            </w:r>
          </w:p>
          <w:p w:rsidR="00000000" w:rsidRDefault="00E90D3B">
            <w:pPr>
              <w:rPr>
                <w:rFonts w:eastAsia="Times New Roman"/>
              </w:rPr>
            </w:pPr>
          </w:p>
          <w:p w:rsidR="00000000" w:rsidRDefault="00E90D3B">
            <w:pPr>
              <w:pStyle w:val="NormalWeb"/>
            </w:pPr>
            <w:r>
              <w:t xml:space="preserve">Approval is requested of curriculum and/or instructional resources for district </w:t>
            </w:r>
            <w:r>
              <w:t>wide use along with several schools.</w:t>
            </w:r>
          </w:p>
          <w:p w:rsidR="00000000" w:rsidRDefault="00E90D3B">
            <w:pPr>
              <w:divId w:val="557202325"/>
              <w:rPr>
                <w:rFonts w:eastAsia="Times New Roman"/>
              </w:rPr>
            </w:pPr>
            <w:r>
              <w:rPr>
                <w:rFonts w:eastAsia="Times New Roman"/>
              </w:rPr>
              <w:t> </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proofErr w:type="spellStart"/>
            <w:r w:rsidRPr="00225C52">
              <w:rPr>
                <w:rFonts w:eastAsia="Times New Roman"/>
                <w:b/>
                <w:bCs/>
                <w:u w:val="single"/>
              </w:rPr>
              <w:t>i</w:t>
            </w:r>
            <w:proofErr w:type="spellEnd"/>
            <w:r w:rsidRPr="00225C52">
              <w:rPr>
                <w:rFonts w:eastAsia="Times New Roman"/>
                <w:b/>
                <w:bCs/>
                <w:u w:val="single"/>
              </w:rPr>
              <w:t>.</w:t>
            </w:r>
            <w:r w:rsidRPr="00225C52">
              <w:rPr>
                <w:rFonts w:eastAsia="Times New Roman"/>
                <w:u w:val="single"/>
              </w:rPr>
              <w:t> Donations and Grants for Approval</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r>
              <w:rPr>
                <w:rFonts w:asciiTheme="minorHAnsi" w:hAnsiTheme="minorHAnsi" w:cstheme="minorBidi"/>
                <w:noProof/>
                <w:sz w:val="22"/>
                <w:szCs w:val="22"/>
              </w:rPr>
              <w:lastRenderedPageBreak/>
              <w:drawing>
                <wp:inline distT="0" distB="0" distL="0" distR="0">
                  <wp:extent cx="4549140" cy="4091940"/>
                  <wp:effectExtent l="0" t="0" r="3810" b="3810"/>
                  <wp:docPr id="1" name="Picture 1" descr="C:\Users\angela.burnett\AppData\Local\Microsoft\Windows\INetCache\Content.MSO\68D935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burnett\AppData\Local\Microsoft\Windows\INetCache\Content.MSO\68D9353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9140" cy="4091940"/>
                          </a:xfrm>
                          <a:prstGeom prst="rect">
                            <a:avLst/>
                          </a:prstGeom>
                          <a:noFill/>
                          <a:ln>
                            <a:noFill/>
                          </a:ln>
                        </pic:spPr>
                      </pic:pic>
                    </a:graphicData>
                  </a:graphic>
                </wp:inline>
              </w:drawing>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j.</w:t>
            </w:r>
            <w:r w:rsidRPr="00225C52">
              <w:rPr>
                <w:rFonts w:eastAsia="Times New Roman"/>
                <w:u w:val="single"/>
              </w:rPr>
              <w:t> Use of District Property Requests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1.</w:t>
            </w:r>
            <w:r>
              <w:rPr>
                <w:rFonts w:eastAsia="Times New Roman"/>
              </w:rPr>
              <w:t> Facilities request- Use of ROC for Bullitt County Warriors/South Bullitt Bulldogs Basketbal</w:t>
            </w:r>
            <w:r>
              <w:rPr>
                <w:rFonts w:eastAsia="Times New Roman"/>
              </w:rPr>
              <w:t>l Practice</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rPr>
              <w:t>Lee Barger with Bullitt County Warriors and South Bullitt Bulldogs has requested to use Riverview Opportunity Center Gym for their Basketball Practice.  A copy of insurance in included.  </w:t>
            </w: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b/>
                <w:bCs/>
              </w:rPr>
              <w:t>2.</w:t>
            </w:r>
            <w:r>
              <w:rPr>
                <w:rFonts w:eastAsia="Times New Roman"/>
              </w:rPr>
              <w:t xml:space="preserve"> NBHS Wresting Team &amp; </w:t>
            </w:r>
            <w:r>
              <w:rPr>
                <w:rFonts w:eastAsia="Times New Roman"/>
              </w:rPr>
              <w:t xml:space="preserve">NBHS Boosters Use of Facilities Request </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1050" w:type="dxa"/>
              <w:bottom w:w="0" w:type="dxa"/>
              <w:right w:w="0" w:type="dxa"/>
            </w:tcMar>
            <w:hideMark/>
          </w:tcPr>
          <w:p w:rsidR="00000000" w:rsidRDefault="00E90D3B">
            <w:pPr>
              <w:rPr>
                <w:rFonts w:eastAsia="Times New Roman"/>
              </w:rPr>
            </w:pPr>
            <w:r>
              <w:rPr>
                <w:rFonts w:eastAsia="Times New Roman"/>
              </w:rPr>
              <w:t>Mike Sullivan from NBHS Wrestling Team &amp; NBHS Boosters is asking the use the NBHS Gymnasium for a Wrestling Team event on 3/23/205 from 7am-7pm.  I recommend that they be able to use the facility for their event</w:t>
            </w:r>
            <w:r>
              <w:rPr>
                <w:rFonts w:eastAsia="Times New Roman"/>
              </w:rPr>
              <w:t>. A copy of their insurance in attached.  </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k.</w:t>
            </w:r>
            <w:r w:rsidRPr="00225C52">
              <w:rPr>
                <w:rFonts w:eastAsia="Times New Roman"/>
                <w:u w:val="single"/>
              </w:rPr>
              <w:t> Summer Camp Requests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divId w:val="1748500723"/>
              <w:rPr>
                <w:rFonts w:eastAsia="Times New Roman"/>
              </w:rPr>
            </w:pPr>
            <w:r>
              <w:rPr>
                <w:rFonts w:eastAsia="Times New Roman"/>
              </w:rPr>
              <w:t> </w:t>
            </w:r>
          </w:p>
          <w:p w:rsidR="00000000" w:rsidRDefault="00E90D3B">
            <w:pPr>
              <w:divId w:val="67190357"/>
              <w:rPr>
                <w:rFonts w:eastAsia="Times New Roman"/>
              </w:rPr>
            </w:pPr>
            <w:r>
              <w:rPr>
                <w:rFonts w:eastAsia="Times New Roman"/>
              </w:rPr>
              <w:t> </w:t>
            </w:r>
          </w:p>
          <w:p w:rsidR="00000000" w:rsidRDefault="00E90D3B">
            <w:pPr>
              <w:rPr>
                <w:rFonts w:eastAsia="Times New Roman"/>
              </w:rPr>
            </w:pPr>
            <w:r>
              <w:rPr>
                <w:rFonts w:asciiTheme="minorHAnsi" w:hAnsiTheme="minorHAnsi" w:cstheme="minorBidi"/>
                <w:noProof/>
                <w:sz w:val="22"/>
                <w:szCs w:val="22"/>
              </w:rPr>
              <w:drawing>
                <wp:inline distT="0" distB="0" distL="0" distR="0">
                  <wp:extent cx="9197340" cy="2400300"/>
                  <wp:effectExtent l="0" t="0" r="3810" b="0"/>
                  <wp:docPr id="2" name="Picture 2" descr="C:\Users\angela.burnett\AppData\Local\Microsoft\Windows\INetCache\Content.MSO\11199C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burnett\AppData\Local\Microsoft\Windows\INetCache\Content.MSO\11199C0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97340" cy="2400300"/>
                          </a:xfrm>
                          <a:prstGeom prst="rect">
                            <a:avLst/>
                          </a:prstGeom>
                          <a:noFill/>
                          <a:ln>
                            <a:noFill/>
                          </a:ln>
                        </pic:spPr>
                      </pic:pic>
                    </a:graphicData>
                  </a:graphic>
                </wp:inline>
              </w:drawing>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l.</w:t>
            </w:r>
            <w:r w:rsidRPr="00225C52">
              <w:rPr>
                <w:rFonts w:eastAsia="Times New Roman"/>
                <w:u w:val="single"/>
              </w:rPr>
              <w:t> Permission to Apply for Summer Food Service Program</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divId w:val="1437359254"/>
              <w:rPr>
                <w:rFonts w:eastAsia="Times New Roman"/>
              </w:rPr>
            </w:pPr>
            <w:r>
              <w:rPr>
                <w:rFonts w:eastAsia="Times New Roman"/>
              </w:rPr>
              <w:t>The Department of School Nutrition Services (SNS) requests permission to apply fo</w:t>
            </w:r>
            <w:r>
              <w:rPr>
                <w:rFonts w:eastAsia="Times New Roman"/>
              </w:rPr>
              <w:t>r</w:t>
            </w:r>
            <w:r w:rsidR="00276BAB">
              <w:rPr>
                <w:rFonts w:eastAsia="Times New Roman"/>
              </w:rPr>
              <w:t xml:space="preserve"> </w:t>
            </w:r>
            <w:r>
              <w:rPr>
                <w:rFonts w:eastAsia="Times New Roman"/>
              </w:rPr>
              <w:t>a</w:t>
            </w:r>
            <w:r>
              <w:rPr>
                <w:rFonts w:eastAsia="Times New Roman"/>
              </w:rPr>
              <w:t>nd participate in the Summer Food Service Program (SFSP) during the summer week</w:t>
            </w:r>
            <w:r>
              <w:rPr>
                <w:rFonts w:eastAsia="Times New Roman"/>
              </w:rPr>
              <w:t>s</w:t>
            </w:r>
            <w:r w:rsidR="00276BAB">
              <w:rPr>
                <w:rFonts w:eastAsia="Times New Roman"/>
              </w:rPr>
              <w:t xml:space="preserve"> </w:t>
            </w:r>
            <w:r>
              <w:rPr>
                <w:rFonts w:eastAsia="Times New Roman"/>
              </w:rPr>
              <w:t xml:space="preserve">of 2025. The SFSP ensures that children </w:t>
            </w:r>
            <w:r>
              <w:rPr>
                <w:rFonts w:eastAsia="Times New Roman"/>
              </w:rPr>
              <w:lastRenderedPageBreak/>
              <w:t>continue to receive nutritious meals whe</w:t>
            </w:r>
            <w:r>
              <w:rPr>
                <w:rFonts w:eastAsia="Times New Roman"/>
              </w:rPr>
              <w:t>n</w:t>
            </w:r>
            <w:r w:rsidR="00276BAB">
              <w:rPr>
                <w:rFonts w:eastAsia="Times New Roman"/>
              </w:rPr>
              <w:t xml:space="preserve"> </w:t>
            </w:r>
            <w:r>
              <w:rPr>
                <w:rFonts w:eastAsia="Times New Roman"/>
              </w:rPr>
              <w:t>school is not in session. Breakfast and lunch meals are available at no cost to al</w:t>
            </w:r>
            <w:r>
              <w:rPr>
                <w:rFonts w:eastAsia="Times New Roman"/>
              </w:rPr>
              <w:t>l</w:t>
            </w:r>
            <w:r w:rsidR="00276BAB">
              <w:rPr>
                <w:rFonts w:eastAsia="Times New Roman"/>
              </w:rPr>
              <w:t xml:space="preserve"> </w:t>
            </w:r>
            <w:r>
              <w:rPr>
                <w:rFonts w:eastAsia="Times New Roman"/>
              </w:rPr>
              <w:t xml:space="preserve">children </w:t>
            </w:r>
            <w:r>
              <w:rPr>
                <w:rFonts w:eastAsia="Times New Roman"/>
              </w:rPr>
              <w:t>under the age of 19 years; these meals will be made available at approve</w:t>
            </w:r>
            <w:r>
              <w:rPr>
                <w:rFonts w:eastAsia="Times New Roman"/>
              </w:rPr>
              <w:t>d</w:t>
            </w:r>
            <w:r w:rsidR="00276BAB">
              <w:rPr>
                <w:rFonts w:eastAsia="Times New Roman"/>
              </w:rPr>
              <w:t xml:space="preserve"> </w:t>
            </w:r>
            <w:r>
              <w:rPr>
                <w:rFonts w:eastAsia="Times New Roman"/>
              </w:rPr>
              <w:t>SFSP sites in areas with significant concentrations of low-income children. Ou</w:t>
            </w:r>
            <w:r>
              <w:rPr>
                <w:rFonts w:eastAsia="Times New Roman"/>
              </w:rPr>
              <w:t>r</w:t>
            </w:r>
            <w:r w:rsidR="00276BAB">
              <w:rPr>
                <w:rFonts w:eastAsia="Times New Roman"/>
              </w:rPr>
              <w:t xml:space="preserve"> </w:t>
            </w:r>
            <w:r>
              <w:rPr>
                <w:rFonts w:eastAsia="Times New Roman"/>
              </w:rPr>
              <w:t>department is planning to conduct non-congregate feeding, which will allow children t</w:t>
            </w:r>
            <w:r>
              <w:rPr>
                <w:rFonts w:eastAsia="Times New Roman"/>
              </w:rPr>
              <w:t>o</w:t>
            </w:r>
            <w:r w:rsidR="00276BAB">
              <w:rPr>
                <w:rFonts w:eastAsia="Times New Roman"/>
              </w:rPr>
              <w:t xml:space="preserve"> </w:t>
            </w:r>
            <w:r>
              <w:rPr>
                <w:rFonts w:eastAsia="Times New Roman"/>
              </w:rPr>
              <w:t>receive a weekl</w:t>
            </w:r>
            <w:r>
              <w:rPr>
                <w:rFonts w:eastAsia="Times New Roman"/>
              </w:rPr>
              <w:t>y meal pack; meal packs will include daily breakfast and lunch mea</w:t>
            </w:r>
            <w:r>
              <w:rPr>
                <w:rFonts w:eastAsia="Times New Roman"/>
              </w:rPr>
              <w:t>l</w:t>
            </w:r>
            <w:r w:rsidR="00276BAB">
              <w:rPr>
                <w:rFonts w:eastAsia="Times New Roman"/>
              </w:rPr>
              <w:t xml:space="preserve"> </w:t>
            </w:r>
            <w:r>
              <w:rPr>
                <w:rFonts w:eastAsia="Times New Roman"/>
              </w:rPr>
              <w:t>offerings. This request for 2025 includes the need for, at maximum, fifteen (15</w:t>
            </w:r>
            <w:r>
              <w:rPr>
                <w:rFonts w:eastAsia="Times New Roman"/>
              </w:rPr>
              <w:t>)</w:t>
            </w:r>
            <w:r w:rsidR="00276BAB">
              <w:rPr>
                <w:rFonts w:eastAsia="Times New Roman"/>
              </w:rPr>
              <w:t xml:space="preserve"> </w:t>
            </w:r>
            <w:r>
              <w:rPr>
                <w:rFonts w:eastAsia="Times New Roman"/>
              </w:rPr>
              <w:t>cook/bakers, three (3) kitchen managers and substitutes on an as-needed basis for n</w:t>
            </w:r>
            <w:r>
              <w:rPr>
                <w:rFonts w:eastAsia="Times New Roman"/>
              </w:rPr>
              <w:t>o</w:t>
            </w:r>
            <w:r w:rsidR="00276BAB">
              <w:rPr>
                <w:rFonts w:eastAsia="Times New Roman"/>
              </w:rPr>
              <w:t xml:space="preserve"> </w:t>
            </w:r>
            <w:r>
              <w:rPr>
                <w:rFonts w:eastAsia="Times New Roman"/>
              </w:rPr>
              <w:t>more than 40 days. Par</w:t>
            </w:r>
            <w:r>
              <w:rPr>
                <w:rFonts w:eastAsia="Times New Roman"/>
              </w:rPr>
              <w:t>ticipation in the SFSP benefits other community programs, suc</w:t>
            </w:r>
            <w:r>
              <w:rPr>
                <w:rFonts w:eastAsia="Times New Roman"/>
              </w:rPr>
              <w:t>h</w:t>
            </w:r>
            <w:r w:rsidR="00276BAB">
              <w:rPr>
                <w:rFonts w:eastAsia="Times New Roman"/>
              </w:rPr>
              <w:t xml:space="preserve"> </w:t>
            </w:r>
            <w:r>
              <w:rPr>
                <w:rFonts w:eastAsia="Times New Roman"/>
              </w:rPr>
              <w:t>as Right at School of Bullitt County, by providing free meals, thus allowing othe</w:t>
            </w:r>
            <w:r>
              <w:rPr>
                <w:rFonts w:eastAsia="Times New Roman"/>
              </w:rPr>
              <w:t>r</w:t>
            </w:r>
            <w:r w:rsidR="00276BAB">
              <w:rPr>
                <w:rFonts w:eastAsia="Times New Roman"/>
              </w:rPr>
              <w:t xml:space="preserve"> </w:t>
            </w:r>
            <w:r>
              <w:rPr>
                <w:rFonts w:eastAsia="Times New Roman"/>
              </w:rPr>
              <w:t xml:space="preserve">program funds to go towards education and enrichment activities. </w:t>
            </w:r>
          </w:p>
          <w:p w:rsidR="00000000" w:rsidRDefault="00E90D3B">
            <w:pPr>
              <w:divId w:val="2146123323"/>
              <w:rPr>
                <w:rFonts w:eastAsia="Times New Roman"/>
              </w:rPr>
            </w:pPr>
            <w:r>
              <w:rPr>
                <w:rFonts w:eastAsia="Times New Roman"/>
              </w:rPr>
              <w:t> </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lastRenderedPageBreak/>
              <w:t>m.</w:t>
            </w:r>
            <w:r w:rsidRPr="00225C52">
              <w:rPr>
                <w:rFonts w:eastAsia="Times New Roman"/>
                <w:u w:val="single"/>
              </w:rPr>
              <w:t> Balance Sheet- Audio Enhancement Fun</w:t>
            </w:r>
            <w:r w:rsidRPr="00225C52">
              <w:rPr>
                <w:rFonts w:eastAsia="Times New Roman"/>
                <w:u w:val="single"/>
              </w:rPr>
              <w:t>ds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r>
              <w:rPr>
                <w:rFonts w:eastAsia="Times New Roman"/>
              </w:rPr>
              <w:t>Funds are assigned on the balance sheet for future district projects.  The district will utilize $152,436.77 for use in adding audio enhancement systems for various schools. This includes equipment, software licensing, and training. </w:t>
            </w:r>
          </w:p>
        </w:tc>
      </w:tr>
      <w:tr w:rsidR="00000000" w:rsidTr="008C6268">
        <w:trPr>
          <w:tblCellSpacing w:w="0" w:type="dxa"/>
        </w:trPr>
        <w:tc>
          <w:tcPr>
            <w:tcW w:w="5000" w:type="pct"/>
            <w:tcMar>
              <w:top w:w="0" w:type="dxa"/>
              <w:left w:w="525" w:type="dxa"/>
              <w:bottom w:w="0" w:type="dxa"/>
              <w:right w:w="0" w:type="dxa"/>
            </w:tcMar>
            <w:hideMark/>
          </w:tcPr>
          <w:p w:rsidR="00000000" w:rsidRPr="00225C52" w:rsidRDefault="00E90D3B">
            <w:pPr>
              <w:rPr>
                <w:rFonts w:eastAsia="Times New Roman"/>
                <w:u w:val="single"/>
              </w:rPr>
            </w:pPr>
            <w:r w:rsidRPr="00225C52">
              <w:rPr>
                <w:rFonts w:eastAsia="Times New Roman"/>
                <w:b/>
                <w:bCs/>
                <w:u w:val="single"/>
              </w:rPr>
              <w:t>n.</w:t>
            </w:r>
            <w:r w:rsidRPr="00225C52">
              <w:rPr>
                <w:rFonts w:eastAsia="Times New Roman"/>
                <w:u w:val="single"/>
              </w:rPr>
              <w:t> </w:t>
            </w:r>
            <w:r w:rsidRPr="00225C52">
              <w:rPr>
                <w:rFonts w:eastAsia="Times New Roman"/>
                <w:u w:val="single"/>
              </w:rPr>
              <w:t>MOU for Kentucky Eye Care at SES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pStyle w:val="NormalWeb"/>
            </w:pPr>
            <w:r>
              <w:t>The Shepherdsville Elementary FRC is partnering with Kentucky Eye Care to create a vision screening program for SES students.  Mirroring a former vision screening service that is no longer, and re-creating a new program</w:t>
            </w:r>
            <w:r>
              <w:t xml:space="preserve"> "Vision for Learning" that took place at SES last year, our program will again provide free vision screenings, ophthalmology assessments if needed and provide free glasses, if needed, for students without vision insurance.  Kentucky Eye Care will provide </w:t>
            </w:r>
            <w:r>
              <w:t>screening results that the FRC will distribute to parents.  The screenings will be offered to all Shepherdsville Elementary students focusing heavily on the 70 k-5 students that have not completed a vision screening (although required by the district) duri</w:t>
            </w:r>
            <w:r>
              <w:t>ng their years at SES.  This number is down from 136 last year, before last year's vision program, thereby showing results! Shepherdsville Elementary has an enrollment of 533 students.  70 of these students (only 13% of our total enrollment k-5th this year</w:t>
            </w:r>
            <w:r>
              <w:t xml:space="preserve">, down from 25% last year) have not submitted a vision screening report.  8 students do not have health insurance of any kind, of those without vision screening documentation have </w:t>
            </w:r>
            <w:proofErr w:type="spellStart"/>
            <w:r>
              <w:t>medicaid</w:t>
            </w:r>
            <w:proofErr w:type="spellEnd"/>
            <w:r>
              <w:t xml:space="preserve"> managed care insurance and 8 of those without vision documentation </w:t>
            </w:r>
            <w:r>
              <w:t>have private insurance, but it is not yet determined if this includes vision care.  </w:t>
            </w:r>
          </w:p>
          <w:p w:rsidR="00000000" w:rsidRDefault="00E90D3B">
            <w:pPr>
              <w:pStyle w:val="NormalWeb"/>
            </w:pPr>
            <w:r>
              <w:t>Parent permission will be required to participate.  Blank permission forms will be attached to this memo.  Screenings will be offered to all SES students 5-5th, with an ex</w:t>
            </w:r>
            <w:r>
              <w:t>tra focus on the 70 without vision screening documents on file.  This program will provide a mobile assessment located at Shepherdsville Elementary, facilitated by Shepherdsville Elementary FRC and Kentucky Eyecare.  </w:t>
            </w:r>
          </w:p>
          <w:p w:rsidR="00000000" w:rsidRDefault="00E90D3B">
            <w:pPr>
              <w:pStyle w:val="NormalWeb"/>
            </w:pPr>
            <w:r>
              <w:t> </w:t>
            </w:r>
          </w:p>
          <w:p w:rsidR="00000000" w:rsidRDefault="00E90D3B">
            <w:pPr>
              <w:pStyle w:val="NormalWeb"/>
            </w:pPr>
            <w:r>
              <w:t>Kentucky Eye Care will provide these</w:t>
            </w:r>
            <w:r>
              <w:t xml:space="preserve"> screenings at no cost, the ophthalmology at no cost and glasses at no cost to students without coverage.  Kentucky Eye Care will provide those screenings at no cost, the ophthalmology assessment at no cost and glasses at no cost to students without vision</w:t>
            </w:r>
            <w:r>
              <w:t xml:space="preserve"> coverage.  Kentucky Eye Care will provide screenings, and ophthalmology free of charge for students with </w:t>
            </w:r>
            <w:proofErr w:type="spellStart"/>
            <w:r>
              <w:t>medicaid</w:t>
            </w:r>
            <w:proofErr w:type="spellEnd"/>
            <w:r>
              <w:t>/managed care insurance</w:t>
            </w:r>
            <w:r>
              <w:t xml:space="preserve">, and then will provide a referral for glasses if needed.  Glasses can/will be covered by </w:t>
            </w:r>
            <w:proofErr w:type="spellStart"/>
            <w:r>
              <w:t>medicaid</w:t>
            </w:r>
            <w:proofErr w:type="spellEnd"/>
            <w:r>
              <w:t>/managed care insura</w:t>
            </w:r>
            <w:r>
              <w:t>nce. If they are not covered, glasses will be provided for free.  </w:t>
            </w:r>
          </w:p>
          <w:p w:rsidR="00000000" w:rsidRDefault="00E90D3B">
            <w:pPr>
              <w:pStyle w:val="NormalWeb"/>
            </w:pPr>
            <w:r>
              <w:t>All screening and vision tests subject to permission forms/HIPPA/vision office forms, and BCPS is released from all liability.  Confidentiality will be maintained.  </w:t>
            </w:r>
          </w:p>
          <w:p w:rsidR="00000000" w:rsidRDefault="00E90D3B">
            <w:pPr>
              <w:pStyle w:val="NormalWeb"/>
            </w:pPr>
            <w:r>
              <w:t>Date of event:  March/A</w:t>
            </w:r>
            <w:r>
              <w:t>pril 2025, will be determined pending board approval.  </w:t>
            </w:r>
          </w:p>
          <w:p w:rsidR="00000000" w:rsidRDefault="00E90D3B">
            <w:pPr>
              <w:pStyle w:val="NormalWeb"/>
            </w:pPr>
            <w:r>
              <w:t>This is our second year for the program, following a very successful program last year in which 42 of our students received free glasses and 265 SES students received free eye exams. </w:t>
            </w:r>
          </w:p>
          <w:p w:rsidR="00000000" w:rsidRDefault="00E90D3B">
            <w:pPr>
              <w:pStyle w:val="NormalWeb"/>
            </w:pPr>
            <w:r>
              <w:t> </w:t>
            </w:r>
          </w:p>
        </w:tc>
      </w:tr>
      <w:tr w:rsidR="00000000" w:rsidTr="008C6268">
        <w:trPr>
          <w:tblCellSpacing w:w="0" w:type="dxa"/>
        </w:trPr>
        <w:tc>
          <w:tcPr>
            <w:tcW w:w="5000" w:type="pct"/>
            <w:hideMark/>
          </w:tcPr>
          <w:p w:rsidR="00000000" w:rsidRPr="00225C52" w:rsidRDefault="00E90D3B" w:rsidP="00225C52">
            <w:pPr>
              <w:jc w:val="center"/>
              <w:rPr>
                <w:rFonts w:eastAsia="Times New Roman"/>
                <w:b/>
              </w:rPr>
            </w:pPr>
            <w:r w:rsidRPr="00225C52">
              <w:rPr>
                <w:rFonts w:eastAsia="Times New Roman"/>
                <w:b/>
              </w:rPr>
              <w:lastRenderedPageBreak/>
              <w:t>NEW BUSINESS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hideMark/>
          </w:tcPr>
          <w:p w:rsidR="00000000" w:rsidRDefault="00E90D3B">
            <w:pPr>
              <w:rPr>
                <w:rFonts w:eastAsia="Times New Roman"/>
              </w:rPr>
            </w:pP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r>
              <w:rPr>
                <w:rFonts w:eastAsia="Times New Roman"/>
                <w:b/>
                <w:bCs/>
              </w:rPr>
              <w:t>a.</w:t>
            </w:r>
            <w:r>
              <w:rPr>
                <w:rFonts w:eastAsia="Times New Roman"/>
              </w:rPr>
              <w:t> Tuition Rate for the 2025-2026 School Year</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#2025-39 - Motion Passed:</w:t>
            </w:r>
            <w:r>
              <w:rPr>
                <w:rFonts w:eastAsia="Times New Roman"/>
              </w:rPr>
              <w:t xml:space="preserve"> Approve the Tuition rate as recommended. passed with a motion by Marci Hodges and a second by Ms. Nita Neal. </w:t>
            </w:r>
            <w:r w:rsidR="00225C52">
              <w:rPr>
                <w:rFonts w:eastAsia="Times New Roman"/>
              </w:rPr>
              <w:t>All members present voted YES.</w:t>
            </w:r>
          </w:p>
        </w:tc>
      </w:tr>
      <w:tr w:rsidR="00000000" w:rsidTr="008C6268">
        <w:trPr>
          <w:tblCellSpacing w:w="0" w:type="dxa"/>
        </w:trPr>
        <w:tc>
          <w:tcPr>
            <w:tcW w:w="5000" w:type="pct"/>
            <w:tcMar>
              <w:top w:w="0" w:type="dxa"/>
              <w:left w:w="525" w:type="dxa"/>
              <w:bottom w:w="0" w:type="dxa"/>
              <w:right w:w="0" w:type="dxa"/>
            </w:tcMar>
            <w:hideMark/>
          </w:tcPr>
          <w:p w:rsidR="00000000" w:rsidRDefault="00E90D3B">
            <w:pPr>
              <w:pStyle w:val="NormalWeb"/>
            </w:pPr>
            <w:r>
              <w:t>This is a request for Board Approval of non-resident tuition rate and temporary non-resident rate for the 2025-2026 school year as required under Policy 09.124, Tuition.</w:t>
            </w:r>
          </w:p>
          <w:p w:rsidR="00000000" w:rsidRDefault="00E90D3B">
            <w:pPr>
              <w:pStyle w:val="NormalWeb"/>
            </w:pPr>
            <w:r>
              <w:t xml:space="preserve">After further review and consultation with our Finance Director, Lisa Lewis, we would </w:t>
            </w:r>
            <w:r>
              <w:t>like to have 1 set tuition rate for both non-resident and temporary non-resident students.  </w:t>
            </w:r>
          </w:p>
          <w:p w:rsidR="00000000" w:rsidRDefault="00E90D3B">
            <w:pPr>
              <w:numPr>
                <w:ilvl w:val="0"/>
                <w:numId w:val="13"/>
              </w:numPr>
              <w:spacing w:before="100" w:beforeAutospacing="1" w:after="100" w:afterAutospacing="1"/>
              <w:rPr>
                <w:rFonts w:eastAsia="Times New Roman"/>
              </w:rPr>
            </w:pPr>
            <w:r>
              <w:rPr>
                <w:rFonts w:eastAsia="Times New Roman"/>
              </w:rPr>
              <w:t xml:space="preserve">The recommended 2025-2026 tuition rate for non-resident and temporary non-resident students would be: </w:t>
            </w:r>
            <w:r>
              <w:rPr>
                <w:rStyle w:val="Strong"/>
                <w:rFonts w:eastAsia="Times New Roman"/>
              </w:rPr>
              <w:t>$1896.84</w:t>
            </w:r>
          </w:p>
          <w:p w:rsidR="00000000" w:rsidRDefault="00E90D3B">
            <w:pPr>
              <w:numPr>
                <w:ilvl w:val="0"/>
                <w:numId w:val="13"/>
              </w:numPr>
              <w:spacing w:before="100" w:beforeAutospacing="1" w:after="100" w:afterAutospacing="1"/>
              <w:rPr>
                <w:rFonts w:eastAsia="Times New Roman"/>
              </w:rPr>
            </w:pPr>
            <w:r>
              <w:rPr>
                <w:rFonts w:eastAsia="Times New Roman"/>
              </w:rPr>
              <w:t>Families that move into the district will be reimbur</w:t>
            </w:r>
            <w:r>
              <w:rPr>
                <w:rFonts w:eastAsia="Times New Roman"/>
              </w:rPr>
              <w:t>sed for the unused portion of their tuition.</w:t>
            </w:r>
          </w:p>
          <w:p w:rsidR="00000000" w:rsidRDefault="00E90D3B">
            <w:pPr>
              <w:numPr>
                <w:ilvl w:val="0"/>
                <w:numId w:val="13"/>
              </w:numPr>
              <w:spacing w:before="100" w:beforeAutospacing="1" w:after="100" w:afterAutospacing="1"/>
              <w:rPr>
                <w:rFonts w:eastAsia="Times New Roman"/>
              </w:rPr>
            </w:pPr>
            <w:r>
              <w:rPr>
                <w:rFonts w:eastAsia="Times New Roman"/>
              </w:rPr>
              <w:t>We also will receive SEEK Funding from KDE for all students enrolled into BCPS, to include non-resident students.'</w:t>
            </w:r>
          </w:p>
          <w:p w:rsidR="00000000" w:rsidRDefault="00E90D3B">
            <w:pPr>
              <w:numPr>
                <w:ilvl w:val="0"/>
                <w:numId w:val="13"/>
              </w:numPr>
              <w:spacing w:before="100" w:beforeAutospacing="1" w:after="100" w:afterAutospacing="1"/>
              <w:rPr>
                <w:rFonts w:eastAsia="Times New Roman"/>
              </w:rPr>
            </w:pPr>
            <w:r>
              <w:rPr>
                <w:rFonts w:eastAsia="Times New Roman"/>
              </w:rPr>
              <w:t>Full time District Employees will have their student's tuition waived if they decide to transfer</w:t>
            </w:r>
            <w:r>
              <w:rPr>
                <w:rFonts w:eastAsia="Times New Roman"/>
              </w:rPr>
              <w:t xml:space="preserve"> their child to Bullitt County Public Schools.</w:t>
            </w: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r>
              <w:rPr>
                <w:rFonts w:eastAsia="Times New Roman"/>
                <w:b/>
                <w:bCs/>
              </w:rPr>
              <w:t>b.</w:t>
            </w:r>
            <w:r>
              <w:rPr>
                <w:rFonts w:eastAsia="Times New Roman"/>
              </w:rPr>
              <w:t> 25-26 Curriculum Handbook</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#2025-40 - Motion Passed:</w:t>
            </w:r>
            <w:r>
              <w:rPr>
                <w:rFonts w:eastAsia="Times New Roman"/>
              </w:rPr>
              <w:t xml:space="preserve"> Approve the 2025-2026 Curriculum Guide Handbook as requested. passed with a motion by Dallas </w:t>
            </w:r>
            <w:proofErr w:type="spellStart"/>
            <w:r>
              <w:rPr>
                <w:rFonts w:eastAsia="Times New Roman"/>
              </w:rPr>
              <w:t>Harshfield</w:t>
            </w:r>
            <w:proofErr w:type="spellEnd"/>
            <w:r>
              <w:rPr>
                <w:rFonts w:eastAsia="Times New Roman"/>
              </w:rPr>
              <w:t xml:space="preserve"> and a second by Ms. Nita Neal. </w:t>
            </w:r>
            <w:r w:rsidR="00225C52">
              <w:rPr>
                <w:rFonts w:eastAsia="Times New Roman"/>
              </w:rPr>
              <w:t>All members present voted YES.</w:t>
            </w:r>
          </w:p>
        </w:tc>
      </w:tr>
      <w:tr w:rsidR="00000000" w:rsidTr="008C6268">
        <w:trPr>
          <w:tblCellSpacing w:w="0" w:type="dxa"/>
        </w:trPr>
        <w:tc>
          <w:tcPr>
            <w:tcW w:w="5000" w:type="pct"/>
            <w:tcMar>
              <w:top w:w="0" w:type="dxa"/>
              <w:left w:w="525" w:type="dxa"/>
              <w:bottom w:w="0" w:type="dxa"/>
              <w:right w:w="0" w:type="dxa"/>
            </w:tcMar>
            <w:hideMark/>
          </w:tcPr>
          <w:p w:rsidR="00000000" w:rsidRDefault="00E90D3B">
            <w:pPr>
              <w:pStyle w:val="NormalWeb"/>
            </w:pPr>
            <w:r>
              <w:t>Please find this memo to include the Curriculum Guide (Fully Produced Online Version).  BCPS policy 0.8113 states that all curriculum guides will be board approved each year.  This is a working document for student scheduling and information</w:t>
            </w:r>
            <w:r>
              <w:t>al purposes.  </w:t>
            </w:r>
          </w:p>
          <w:p w:rsidR="00000000" w:rsidRDefault="00E90D3B">
            <w:pPr>
              <w:pStyle w:val="NormalWeb"/>
            </w:pPr>
            <w:r>
              <w:t>This document continues to be electronic and is accessible for our high school students via Access 24 Chromebooks.  Hard copies will be available upon request.  </w:t>
            </w:r>
          </w:p>
          <w:p w:rsidR="00000000" w:rsidRDefault="00E90D3B">
            <w:pPr>
              <w:pStyle w:val="NormalWeb"/>
            </w:pPr>
            <w:r>
              <w:t>Permission is requested to approve the 2025-2026 Curriculum Guide Handbook at t</w:t>
            </w:r>
            <w:r>
              <w:t>he February Board meeting.</w:t>
            </w: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r>
              <w:rPr>
                <w:rFonts w:eastAsia="Times New Roman"/>
                <w:b/>
                <w:bCs/>
              </w:rPr>
              <w:t>c.</w:t>
            </w:r>
            <w:r>
              <w:rPr>
                <w:rFonts w:eastAsia="Times New Roman"/>
              </w:rPr>
              <w:t> Early Graduation Request (2)</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#2025-41 - Motion Passed:</w:t>
            </w:r>
            <w:r>
              <w:rPr>
                <w:rFonts w:eastAsia="Times New Roman"/>
              </w:rPr>
              <w:t xml:space="preserve"> Approved Early Graduation request as recommended. passed with a motion by Ms. Nita Neal and a second by Marci Hodges. </w:t>
            </w:r>
            <w:r w:rsidR="00225C52">
              <w:rPr>
                <w:rFonts w:eastAsia="Times New Roman"/>
              </w:rPr>
              <w:t>All members present voted YES</w:t>
            </w:r>
          </w:p>
        </w:tc>
      </w:tr>
      <w:tr w:rsidR="00000000" w:rsidTr="008C6268">
        <w:trPr>
          <w:tblCellSpacing w:w="0" w:type="dxa"/>
        </w:trPr>
        <w:tc>
          <w:tcPr>
            <w:tcW w:w="5000" w:type="pct"/>
            <w:tcMar>
              <w:top w:w="0" w:type="dxa"/>
              <w:left w:w="525" w:type="dxa"/>
              <w:bottom w:w="0" w:type="dxa"/>
              <w:right w:w="0" w:type="dxa"/>
            </w:tcMar>
            <w:hideMark/>
          </w:tcPr>
          <w:p w:rsidR="00225C52" w:rsidRDefault="00E90D3B" w:rsidP="00225C52">
            <w:pPr>
              <w:pStyle w:val="NormalWeb"/>
              <w:spacing w:before="0" w:beforeAutospacing="0" w:after="0" w:afterAutospacing="0"/>
            </w:pPr>
            <w:r>
              <w:t>Early Graduation Request SSID# 2120190632</w:t>
            </w:r>
          </w:p>
          <w:p w:rsidR="00000000" w:rsidRDefault="00E90D3B" w:rsidP="00225C52">
            <w:pPr>
              <w:pStyle w:val="NormalWeb"/>
              <w:spacing w:before="0" w:beforeAutospacing="0" w:after="0" w:afterAutospacing="0"/>
            </w:pPr>
            <w:r>
              <w:t>Early Graduation Request SSID# 2120803605</w:t>
            </w:r>
          </w:p>
        </w:tc>
      </w:tr>
      <w:tr w:rsidR="00000000" w:rsidTr="008C6268">
        <w:trPr>
          <w:tblCellSpacing w:w="0" w:type="dxa"/>
        </w:trPr>
        <w:tc>
          <w:tcPr>
            <w:tcW w:w="5000" w:type="pct"/>
            <w:tcMar>
              <w:top w:w="0" w:type="dxa"/>
              <w:left w:w="525" w:type="dxa"/>
              <w:bottom w:w="0" w:type="dxa"/>
              <w:right w:w="0" w:type="dxa"/>
            </w:tcMar>
            <w:hideMark/>
          </w:tcPr>
          <w:p w:rsidR="00000000" w:rsidRDefault="00E90D3B">
            <w:pPr>
              <w:rPr>
                <w:rFonts w:eastAsia="Times New Roman"/>
              </w:rPr>
            </w:pPr>
            <w:r>
              <w:rPr>
                <w:rFonts w:eastAsia="Times New Roman"/>
                <w:b/>
                <w:bCs/>
              </w:rPr>
              <w:t>d.</w:t>
            </w:r>
            <w:r>
              <w:rPr>
                <w:rFonts w:eastAsia="Times New Roman"/>
              </w:rPr>
              <w:t> 2024-2025 Amended School Calendar Request for Board Approval</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#2025-42 - Motion Passed:</w:t>
            </w:r>
            <w:r>
              <w:rPr>
                <w:rFonts w:eastAsia="Times New Roman"/>
              </w:rPr>
              <w:t xml:space="preserve"> Approve the motion to amend the school calendar as recommended. passed wi</w:t>
            </w:r>
            <w:r>
              <w:rPr>
                <w:rFonts w:eastAsia="Times New Roman"/>
              </w:rPr>
              <w:t xml:space="preserve">th a motion by Ms. Nita Neal and a second by Marci Hodges. </w:t>
            </w:r>
            <w:r w:rsidR="00225C52">
              <w:rPr>
                <w:rFonts w:eastAsia="Times New Roman"/>
              </w:rPr>
              <w:t xml:space="preserve">All members present voted YES.  </w:t>
            </w:r>
          </w:p>
        </w:tc>
      </w:tr>
      <w:tr w:rsidR="00000000" w:rsidTr="008C6268">
        <w:trPr>
          <w:tblCellSpacing w:w="0" w:type="dxa"/>
        </w:trPr>
        <w:tc>
          <w:tcPr>
            <w:tcW w:w="5000" w:type="pct"/>
            <w:tcMar>
              <w:top w:w="0" w:type="dxa"/>
              <w:left w:w="525" w:type="dxa"/>
              <w:bottom w:w="0" w:type="dxa"/>
              <w:right w:w="0" w:type="dxa"/>
            </w:tcMar>
            <w:hideMark/>
          </w:tcPr>
          <w:p w:rsidR="00000000" w:rsidRDefault="00E90D3B">
            <w:pPr>
              <w:divId w:val="1031877230"/>
              <w:rPr>
                <w:rFonts w:eastAsia="Times New Roman"/>
              </w:rPr>
            </w:pPr>
            <w:r>
              <w:rPr>
                <w:rFonts w:eastAsia="Times New Roman"/>
              </w:rPr>
              <w:t>This is a request for the Board to approve to amend the 2024-2025 school calendar.</w:t>
            </w:r>
          </w:p>
          <w:p w:rsidR="00000000" w:rsidRDefault="00E90D3B">
            <w:pPr>
              <w:divId w:val="1316375867"/>
              <w:rPr>
                <w:rFonts w:eastAsia="Times New Roman"/>
              </w:rPr>
            </w:pPr>
            <w:r>
              <w:rPr>
                <w:rFonts w:eastAsia="Times New Roman"/>
              </w:rPr>
              <w:br/>
              <w:t>Due to Early Voting, a flu outbreak, flooding and snow, we have had to make several chan</w:t>
            </w:r>
            <w:r>
              <w:rPr>
                <w:rFonts w:eastAsia="Times New Roman"/>
              </w:rPr>
              <w:t>ges t</w:t>
            </w:r>
            <w:r>
              <w:rPr>
                <w:rFonts w:eastAsia="Times New Roman"/>
              </w:rPr>
              <w:t>o</w:t>
            </w:r>
            <w:r>
              <w:rPr>
                <w:rFonts w:eastAsia="Times New Roman"/>
              </w:rPr>
              <w:br/>
              <w:t>the school calendar.</w:t>
            </w:r>
          </w:p>
          <w:p w:rsidR="00000000" w:rsidRDefault="00E90D3B">
            <w:pPr>
              <w:divId w:val="2107188854"/>
              <w:rPr>
                <w:rFonts w:eastAsia="Times New Roman"/>
              </w:rPr>
            </w:pPr>
            <w:r>
              <w:rPr>
                <w:rFonts w:eastAsia="Times New Roman"/>
              </w:rPr>
              <w:br/>
              <w:t>Here are the recommendations we would like for the BCPS Board of Education to approve at th</w:t>
            </w:r>
            <w:r>
              <w:rPr>
                <w:rFonts w:eastAsia="Times New Roman"/>
              </w:rPr>
              <w:t>e</w:t>
            </w:r>
            <w:r>
              <w:rPr>
                <w:rFonts w:eastAsia="Times New Roman"/>
              </w:rPr>
              <w:br/>
              <w:t>Board Meeting on Monday, February 24th.</w:t>
            </w:r>
          </w:p>
          <w:p w:rsidR="00000000" w:rsidRDefault="00E90D3B">
            <w:pPr>
              <w:divId w:val="430710463"/>
              <w:rPr>
                <w:rFonts w:eastAsia="Times New Roman"/>
              </w:rPr>
            </w:pPr>
            <w:r>
              <w:rPr>
                <w:rFonts w:eastAsia="Times New Roman"/>
              </w:rPr>
              <w:br/>
              <w:t>Early Voting caused us to close schools on October 31 and November 1. We made the decisio</w:t>
            </w:r>
            <w:r>
              <w:rPr>
                <w:rFonts w:eastAsia="Times New Roman"/>
              </w:rPr>
              <w:t>n</w:t>
            </w:r>
            <w:r>
              <w:rPr>
                <w:rFonts w:eastAsia="Times New Roman"/>
              </w:rPr>
              <w:br/>
              <w:t>to</w:t>
            </w:r>
            <w:r>
              <w:rPr>
                <w:rFonts w:eastAsia="Times New Roman"/>
              </w:rPr>
              <w:t xml:space="preserve"> move Bullitt Day #4 from November 4th to October 31 and the PD Day on May 20th t</w:t>
            </w:r>
            <w:r>
              <w:rPr>
                <w:rFonts w:eastAsia="Times New Roman"/>
              </w:rPr>
              <w:t>o</w:t>
            </w:r>
            <w:r>
              <w:rPr>
                <w:rFonts w:eastAsia="Times New Roman"/>
              </w:rPr>
              <w:br/>
              <w:t>November 1st. By doing this, schools were closed on Monday, November 4 and 5 for th</w:t>
            </w:r>
            <w:r>
              <w:rPr>
                <w:rFonts w:eastAsia="Times New Roman"/>
              </w:rPr>
              <w:t>e</w:t>
            </w:r>
            <w:r>
              <w:rPr>
                <w:rFonts w:eastAsia="Times New Roman"/>
              </w:rPr>
              <w:br/>
              <w:t>Presidential Election, thus causing us to make-up two days of school on May 19 and 20.</w:t>
            </w:r>
          </w:p>
          <w:p w:rsidR="00000000" w:rsidRDefault="00E90D3B">
            <w:pPr>
              <w:divId w:val="435953417"/>
              <w:rPr>
                <w:rFonts w:eastAsia="Times New Roman"/>
              </w:rPr>
            </w:pPr>
            <w:r>
              <w:rPr>
                <w:rFonts w:eastAsia="Times New Roman"/>
              </w:rPr>
              <w:br/>
            </w:r>
            <w:r>
              <w:rPr>
                <w:rFonts w:eastAsia="Times New Roman"/>
              </w:rPr>
              <w:t>In response to the recent closings due to the flooding, snow, and flu outbreak we would like t</w:t>
            </w:r>
            <w:r>
              <w:rPr>
                <w:rFonts w:eastAsia="Times New Roman"/>
              </w:rPr>
              <w:t>o</w:t>
            </w:r>
            <w:r>
              <w:rPr>
                <w:rFonts w:eastAsia="Times New Roman"/>
              </w:rPr>
              <w:br/>
            </w:r>
            <w:r>
              <w:rPr>
                <w:rFonts w:eastAsia="Times New Roman"/>
              </w:rPr>
              <w:lastRenderedPageBreak/>
              <w:t>move the Bullitt Day that was originally scheduled on Monday, March 10th to Friday, May 30th</w:t>
            </w:r>
            <w:r>
              <w:rPr>
                <w:rFonts w:eastAsia="Times New Roman"/>
              </w:rPr>
              <w:t>.</w:t>
            </w:r>
            <w:r>
              <w:rPr>
                <w:rFonts w:eastAsia="Times New Roman"/>
              </w:rPr>
              <w:br/>
              <w:t xml:space="preserve">Monday, March 10th would then be used as an instructional day for </w:t>
            </w:r>
            <w:r>
              <w:rPr>
                <w:rFonts w:eastAsia="Times New Roman"/>
              </w:rPr>
              <w:t>students and school will b</w:t>
            </w:r>
            <w:r>
              <w:rPr>
                <w:rFonts w:eastAsia="Times New Roman"/>
              </w:rPr>
              <w:t>e</w:t>
            </w:r>
            <w:r>
              <w:rPr>
                <w:rFonts w:eastAsia="Times New Roman"/>
              </w:rPr>
              <w:br/>
              <w:t>in session.</w:t>
            </w:r>
          </w:p>
          <w:p w:rsidR="00000000" w:rsidRDefault="00E90D3B">
            <w:pPr>
              <w:divId w:val="769014131"/>
              <w:rPr>
                <w:rFonts w:eastAsia="Times New Roman"/>
              </w:rPr>
            </w:pPr>
            <w:r>
              <w:rPr>
                <w:rFonts w:eastAsia="Times New Roman"/>
              </w:rPr>
              <w:br/>
            </w:r>
            <w:r>
              <w:rPr>
                <w:rFonts w:eastAsia="Times New Roman"/>
                <w:u w:val="single"/>
              </w:rPr>
              <w:t>We have had 9 school closures this year that we will need to make up to meet the 17</w:t>
            </w:r>
            <w:r>
              <w:rPr>
                <w:rFonts w:eastAsia="Times New Roman"/>
                <w:u w:val="single"/>
              </w:rPr>
              <w:t>0</w:t>
            </w:r>
            <w:r>
              <w:rPr>
                <w:rFonts w:eastAsia="Times New Roman"/>
                <w:u w:val="single"/>
              </w:rPr>
              <w:br/>
              <w:t>Instructional Day requirement by KDE</w:t>
            </w:r>
            <w:r>
              <w:rPr>
                <w:rFonts w:eastAsia="Times New Roman"/>
              </w:rPr>
              <w:t>.</w:t>
            </w:r>
            <w:r>
              <w:rPr>
                <w:rFonts w:eastAsia="Times New Roman"/>
              </w:rPr>
              <w:br/>
              <w:t>October 3</w:t>
            </w:r>
            <w:r>
              <w:rPr>
                <w:rFonts w:eastAsia="Times New Roman"/>
              </w:rPr>
              <w:t>1</w:t>
            </w:r>
            <w:r>
              <w:rPr>
                <w:rFonts w:eastAsia="Times New Roman"/>
              </w:rPr>
              <w:br/>
              <w:t xml:space="preserve">November </w:t>
            </w:r>
            <w:r>
              <w:rPr>
                <w:rFonts w:eastAsia="Times New Roman"/>
              </w:rPr>
              <w:t>1</w:t>
            </w:r>
            <w:r>
              <w:rPr>
                <w:rFonts w:eastAsia="Times New Roman"/>
              </w:rPr>
              <w:br/>
              <w:t>January 6, 7, &amp; 8</w:t>
            </w:r>
            <w:r>
              <w:rPr>
                <w:rFonts w:eastAsia="Times New Roman"/>
              </w:rPr>
              <w:t>.</w:t>
            </w:r>
            <w:r>
              <w:rPr>
                <w:rFonts w:eastAsia="Times New Roman"/>
              </w:rPr>
              <w:br/>
              <w:t>February 5,6,7, and 19.</w:t>
            </w:r>
          </w:p>
          <w:p w:rsidR="00000000" w:rsidRDefault="00E90D3B">
            <w:pPr>
              <w:divId w:val="1703089145"/>
              <w:rPr>
                <w:rFonts w:eastAsia="Times New Roman"/>
              </w:rPr>
            </w:pPr>
            <w:r>
              <w:rPr>
                <w:rFonts w:eastAsia="Times New Roman"/>
              </w:rPr>
              <w:br/>
            </w:r>
            <w:r>
              <w:rPr>
                <w:rFonts w:eastAsia="Times New Roman"/>
              </w:rPr>
              <w:t>We have also had 7 NTI days that count toward our 170 Instructional Day requirement</w:t>
            </w:r>
            <w:r>
              <w:rPr>
                <w:rFonts w:eastAsia="Times New Roman"/>
              </w:rPr>
              <w:t>.</w:t>
            </w:r>
            <w:r>
              <w:rPr>
                <w:rFonts w:eastAsia="Times New Roman"/>
              </w:rPr>
              <w:br/>
              <w:t>January 10 &amp; 22</w:t>
            </w:r>
            <w:r>
              <w:rPr>
                <w:rFonts w:eastAsia="Times New Roman"/>
              </w:rPr>
              <w:t>.</w:t>
            </w:r>
            <w:r>
              <w:rPr>
                <w:rFonts w:eastAsia="Times New Roman"/>
              </w:rPr>
              <w:br/>
              <w:t xml:space="preserve">February 11, 17, 18, 20 and 21. </w:t>
            </w:r>
          </w:p>
          <w:p w:rsidR="00000000" w:rsidRDefault="00E90D3B">
            <w:pPr>
              <w:divId w:val="2027629592"/>
              <w:rPr>
                <w:rFonts w:eastAsia="Times New Roman"/>
              </w:rPr>
            </w:pPr>
            <w:r>
              <w:rPr>
                <w:rFonts w:eastAsia="Times New Roman"/>
              </w:rPr>
              <w:t> </w:t>
            </w:r>
          </w:p>
          <w:p w:rsidR="00000000" w:rsidRDefault="00E90D3B">
            <w:pPr>
              <w:divId w:val="959529684"/>
              <w:rPr>
                <w:rFonts w:eastAsia="Times New Roman"/>
              </w:rPr>
            </w:pPr>
            <w:r>
              <w:rPr>
                <w:rFonts w:eastAsia="Times New Roman"/>
              </w:rPr>
              <w:t> </w:t>
            </w:r>
          </w:p>
        </w:tc>
      </w:tr>
      <w:tr w:rsidR="00000000" w:rsidTr="008C6268">
        <w:trPr>
          <w:tblCellSpacing w:w="0" w:type="dxa"/>
        </w:trPr>
        <w:tc>
          <w:tcPr>
            <w:tcW w:w="5000" w:type="pct"/>
            <w:hideMark/>
          </w:tcPr>
          <w:p w:rsidR="00000000" w:rsidRPr="00225C52" w:rsidRDefault="00E90D3B" w:rsidP="00225C52">
            <w:pPr>
              <w:jc w:val="center"/>
              <w:rPr>
                <w:rFonts w:eastAsia="Times New Roman"/>
                <w:b/>
              </w:rPr>
            </w:pPr>
            <w:r w:rsidRPr="00225C52">
              <w:rPr>
                <w:rFonts w:eastAsia="Times New Roman"/>
                <w:b/>
              </w:rPr>
              <w:lastRenderedPageBreak/>
              <w:t>ADJOURNMENT</w:t>
            </w:r>
          </w:p>
        </w:tc>
      </w:tr>
      <w:tr w:rsidR="00000000" w:rsidTr="008C6268">
        <w:trPr>
          <w:tblCellSpacing w:w="0" w:type="dxa"/>
        </w:trPr>
        <w:tc>
          <w:tcPr>
            <w:tcW w:w="5000" w:type="pct"/>
            <w:vAlign w:val="center"/>
            <w:hideMark/>
          </w:tcPr>
          <w:p w:rsidR="00000000" w:rsidRDefault="00E90D3B">
            <w:pPr>
              <w:rPr>
                <w:rFonts w:eastAsia="Times New Roman"/>
              </w:rPr>
            </w:pPr>
            <w:r>
              <w:rPr>
                <w:rFonts w:eastAsia="Times New Roman"/>
                <w:b/>
                <w:bCs/>
              </w:rPr>
              <w:t>Order #2025-43 - Motion Passed:</w:t>
            </w:r>
            <w:r>
              <w:rPr>
                <w:rFonts w:eastAsia="Times New Roman"/>
              </w:rPr>
              <w:t xml:space="preserve"> Adjourn at 5:44 p.m. passed with a motion by Ms. Nita Neal and a se</w:t>
            </w:r>
            <w:r>
              <w:rPr>
                <w:rFonts w:eastAsia="Times New Roman"/>
              </w:rPr>
              <w:t xml:space="preserve">cond by Dallas </w:t>
            </w:r>
            <w:proofErr w:type="spellStart"/>
            <w:r>
              <w:rPr>
                <w:rFonts w:eastAsia="Times New Roman"/>
              </w:rPr>
              <w:t>Harshfield</w:t>
            </w:r>
            <w:proofErr w:type="spellEnd"/>
            <w:r>
              <w:rPr>
                <w:rFonts w:eastAsia="Times New Roman"/>
              </w:rPr>
              <w:t xml:space="preserve">. </w:t>
            </w:r>
            <w:r w:rsidR="00225C52">
              <w:rPr>
                <w:rFonts w:eastAsia="Times New Roman"/>
              </w:rPr>
              <w:t>All members present voted YES.</w:t>
            </w:r>
          </w:p>
        </w:tc>
      </w:tr>
      <w:tr w:rsidR="00000000" w:rsidTr="008C6268">
        <w:trPr>
          <w:tblCellSpacing w:w="0" w:type="dxa"/>
        </w:trPr>
        <w:tc>
          <w:tcPr>
            <w:tcW w:w="5000" w:type="pct"/>
            <w:vAlign w:val="center"/>
            <w:hideMark/>
          </w:tcPr>
          <w:p w:rsidR="00000000" w:rsidRDefault="00E90D3B">
            <w:pPr>
              <w:rPr>
                <w:rFonts w:eastAsia="Times New Roman"/>
              </w:rPr>
            </w:pPr>
          </w:p>
        </w:tc>
      </w:tr>
      <w:tr w:rsidR="00000000" w:rsidTr="008C6268">
        <w:trPr>
          <w:tblCellSpacing w:w="0" w:type="dxa"/>
        </w:trPr>
        <w:tc>
          <w:tcPr>
            <w:tcW w:w="5000" w:type="pct"/>
            <w:hideMark/>
          </w:tcPr>
          <w:p w:rsidR="00000000" w:rsidRDefault="00E90D3B">
            <w:pPr>
              <w:rPr>
                <w:rFonts w:eastAsia="Times New Roman"/>
              </w:rPr>
            </w:pPr>
          </w:p>
        </w:tc>
      </w:tr>
    </w:tbl>
    <w:p w:rsidR="00000000" w:rsidRDefault="00E90D3B">
      <w:pPr>
        <w:pStyle w:val="NormalWeb"/>
        <w:spacing w:after="240" w:afterAutospacing="0"/>
      </w:pPr>
      <w:r>
        <w:br/>
      </w:r>
    </w:p>
    <w:p w:rsidR="00000000" w:rsidRDefault="00E90D3B">
      <w:pPr>
        <w:pStyle w:val="NormalWeb"/>
      </w:pPr>
      <w:r>
        <w:t> </w:t>
      </w:r>
    </w:p>
    <w:p w:rsidR="00000000" w:rsidRDefault="00E90D3B">
      <w:pPr>
        <w:pStyle w:val="NormalWeb"/>
      </w:pPr>
      <w:r>
        <w:t>_____________________________                    ______________________________</w:t>
      </w:r>
    </w:p>
    <w:p w:rsidR="00E90D3B" w:rsidRDefault="00E90D3B">
      <w:pPr>
        <w:pStyle w:val="NormalWeb"/>
      </w:pPr>
      <w:r>
        <w:t>CHAIRPERSON                                                  SECRETARY</w:t>
      </w:r>
    </w:p>
    <w:sectPr w:rsidR="00E90D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A27"/>
    <w:multiLevelType w:val="multilevel"/>
    <w:tmpl w:val="0BCE4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83BA2"/>
    <w:multiLevelType w:val="multilevel"/>
    <w:tmpl w:val="C7A8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58B2"/>
    <w:multiLevelType w:val="multilevel"/>
    <w:tmpl w:val="F35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3109B"/>
    <w:multiLevelType w:val="multilevel"/>
    <w:tmpl w:val="9F8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C6868"/>
    <w:multiLevelType w:val="multilevel"/>
    <w:tmpl w:val="4236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22CA9"/>
    <w:multiLevelType w:val="multilevel"/>
    <w:tmpl w:val="2688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01559"/>
    <w:multiLevelType w:val="multilevel"/>
    <w:tmpl w:val="62D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20048"/>
    <w:multiLevelType w:val="multilevel"/>
    <w:tmpl w:val="FDC4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956F0"/>
    <w:multiLevelType w:val="multilevel"/>
    <w:tmpl w:val="1C6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12B5F"/>
    <w:multiLevelType w:val="multilevel"/>
    <w:tmpl w:val="5396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40E73"/>
    <w:multiLevelType w:val="multilevel"/>
    <w:tmpl w:val="2D3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151C8"/>
    <w:multiLevelType w:val="multilevel"/>
    <w:tmpl w:val="52C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01626"/>
    <w:multiLevelType w:val="multilevel"/>
    <w:tmpl w:val="B70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9"/>
  </w:num>
  <w:num w:numId="4">
    <w:abstractNumId w:val="2"/>
  </w:num>
  <w:num w:numId="5">
    <w:abstractNumId w:val="8"/>
  </w:num>
  <w:num w:numId="6">
    <w:abstractNumId w:val="7"/>
  </w:num>
  <w:num w:numId="7">
    <w:abstractNumId w:val="10"/>
  </w:num>
  <w:num w:numId="8">
    <w:abstractNumId w:val="5"/>
  </w:num>
  <w:num w:numId="9">
    <w:abstractNumId w:val="4"/>
  </w:num>
  <w:num w:numId="10">
    <w:abstractNumId w:val="12"/>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C6268"/>
    <w:rsid w:val="002007DB"/>
    <w:rsid w:val="00225C52"/>
    <w:rsid w:val="00276BAB"/>
    <w:rsid w:val="00690A85"/>
    <w:rsid w:val="008C6268"/>
    <w:rsid w:val="009A4241"/>
    <w:rsid w:val="00E9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9F15D"/>
  <w15:chartTrackingRefBased/>
  <w15:docId w15:val="{64827A09-C12F-4095-8A63-29DC90CB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76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BA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2287">
      <w:marLeft w:val="0"/>
      <w:marRight w:val="0"/>
      <w:marTop w:val="0"/>
      <w:marBottom w:val="0"/>
      <w:divBdr>
        <w:top w:val="none" w:sz="0" w:space="0" w:color="auto"/>
        <w:left w:val="none" w:sz="0" w:space="0" w:color="auto"/>
        <w:bottom w:val="none" w:sz="0" w:space="0" w:color="auto"/>
        <w:right w:val="none" w:sz="0" w:space="0" w:color="auto"/>
      </w:divBdr>
      <w:divsChild>
        <w:div w:id="293174942">
          <w:marLeft w:val="0"/>
          <w:marRight w:val="0"/>
          <w:marTop w:val="0"/>
          <w:marBottom w:val="0"/>
          <w:divBdr>
            <w:top w:val="none" w:sz="0" w:space="0" w:color="auto"/>
            <w:left w:val="none" w:sz="0" w:space="0" w:color="auto"/>
            <w:bottom w:val="none" w:sz="0" w:space="0" w:color="auto"/>
            <w:right w:val="none" w:sz="0" w:space="0" w:color="auto"/>
          </w:divBdr>
        </w:div>
        <w:div w:id="420100767">
          <w:marLeft w:val="0"/>
          <w:marRight w:val="0"/>
          <w:marTop w:val="0"/>
          <w:marBottom w:val="0"/>
          <w:divBdr>
            <w:top w:val="none" w:sz="0" w:space="0" w:color="auto"/>
            <w:left w:val="none" w:sz="0" w:space="0" w:color="auto"/>
            <w:bottom w:val="none" w:sz="0" w:space="0" w:color="auto"/>
            <w:right w:val="none" w:sz="0" w:space="0" w:color="auto"/>
          </w:divBdr>
        </w:div>
      </w:divsChild>
    </w:div>
    <w:div w:id="83502913">
      <w:marLeft w:val="0"/>
      <w:marRight w:val="0"/>
      <w:marTop w:val="0"/>
      <w:marBottom w:val="0"/>
      <w:divBdr>
        <w:top w:val="none" w:sz="0" w:space="0" w:color="auto"/>
        <w:left w:val="none" w:sz="0" w:space="0" w:color="auto"/>
        <w:bottom w:val="none" w:sz="0" w:space="0" w:color="auto"/>
        <w:right w:val="none" w:sz="0" w:space="0" w:color="auto"/>
      </w:divBdr>
    </w:div>
    <w:div w:id="99883930">
      <w:marLeft w:val="0"/>
      <w:marRight w:val="0"/>
      <w:marTop w:val="0"/>
      <w:marBottom w:val="0"/>
      <w:divBdr>
        <w:top w:val="none" w:sz="0" w:space="0" w:color="auto"/>
        <w:left w:val="none" w:sz="0" w:space="0" w:color="auto"/>
        <w:bottom w:val="none" w:sz="0" w:space="0" w:color="auto"/>
        <w:right w:val="none" w:sz="0" w:space="0" w:color="auto"/>
      </w:divBdr>
      <w:divsChild>
        <w:div w:id="1437359254">
          <w:marLeft w:val="0"/>
          <w:marRight w:val="0"/>
          <w:marTop w:val="0"/>
          <w:marBottom w:val="0"/>
          <w:divBdr>
            <w:top w:val="none" w:sz="0" w:space="0" w:color="auto"/>
            <w:left w:val="none" w:sz="0" w:space="0" w:color="auto"/>
            <w:bottom w:val="none" w:sz="0" w:space="0" w:color="auto"/>
            <w:right w:val="none" w:sz="0" w:space="0" w:color="auto"/>
          </w:divBdr>
        </w:div>
        <w:div w:id="2146123323">
          <w:marLeft w:val="0"/>
          <w:marRight w:val="0"/>
          <w:marTop w:val="0"/>
          <w:marBottom w:val="0"/>
          <w:divBdr>
            <w:top w:val="none" w:sz="0" w:space="0" w:color="auto"/>
            <w:left w:val="none" w:sz="0" w:space="0" w:color="auto"/>
            <w:bottom w:val="none" w:sz="0" w:space="0" w:color="auto"/>
            <w:right w:val="none" w:sz="0" w:space="0" w:color="auto"/>
          </w:divBdr>
        </w:div>
      </w:divsChild>
    </w:div>
    <w:div w:id="430710463">
      <w:marLeft w:val="0"/>
      <w:marRight w:val="0"/>
      <w:marTop w:val="0"/>
      <w:marBottom w:val="0"/>
      <w:divBdr>
        <w:top w:val="none" w:sz="0" w:space="0" w:color="auto"/>
        <w:left w:val="none" w:sz="0" w:space="0" w:color="auto"/>
        <w:bottom w:val="none" w:sz="0" w:space="0" w:color="auto"/>
        <w:right w:val="none" w:sz="0" w:space="0" w:color="auto"/>
      </w:divBdr>
    </w:div>
    <w:div w:id="435953417">
      <w:marLeft w:val="0"/>
      <w:marRight w:val="0"/>
      <w:marTop w:val="0"/>
      <w:marBottom w:val="0"/>
      <w:divBdr>
        <w:top w:val="none" w:sz="0" w:space="0" w:color="auto"/>
        <w:left w:val="none" w:sz="0" w:space="0" w:color="auto"/>
        <w:bottom w:val="none" w:sz="0" w:space="0" w:color="auto"/>
        <w:right w:val="none" w:sz="0" w:space="0" w:color="auto"/>
      </w:divBdr>
    </w:div>
    <w:div w:id="535823570">
      <w:marLeft w:val="0"/>
      <w:marRight w:val="0"/>
      <w:marTop w:val="0"/>
      <w:marBottom w:val="0"/>
      <w:divBdr>
        <w:top w:val="none" w:sz="0" w:space="0" w:color="auto"/>
        <w:left w:val="none" w:sz="0" w:space="0" w:color="auto"/>
        <w:bottom w:val="none" w:sz="0" w:space="0" w:color="auto"/>
        <w:right w:val="none" w:sz="0" w:space="0" w:color="auto"/>
      </w:divBdr>
    </w:div>
    <w:div w:id="557202325">
      <w:marLeft w:val="0"/>
      <w:marRight w:val="0"/>
      <w:marTop w:val="0"/>
      <w:marBottom w:val="0"/>
      <w:divBdr>
        <w:top w:val="none" w:sz="0" w:space="0" w:color="auto"/>
        <w:left w:val="none" w:sz="0" w:space="0" w:color="auto"/>
        <w:bottom w:val="none" w:sz="0" w:space="0" w:color="auto"/>
        <w:right w:val="none" w:sz="0" w:space="0" w:color="auto"/>
      </w:divBdr>
    </w:div>
    <w:div w:id="758521110">
      <w:marLeft w:val="0"/>
      <w:marRight w:val="0"/>
      <w:marTop w:val="0"/>
      <w:marBottom w:val="0"/>
      <w:divBdr>
        <w:top w:val="none" w:sz="0" w:space="0" w:color="auto"/>
        <w:left w:val="none" w:sz="0" w:space="0" w:color="auto"/>
        <w:bottom w:val="none" w:sz="0" w:space="0" w:color="auto"/>
        <w:right w:val="none" w:sz="0" w:space="0" w:color="auto"/>
      </w:divBdr>
    </w:div>
    <w:div w:id="769014131">
      <w:marLeft w:val="0"/>
      <w:marRight w:val="0"/>
      <w:marTop w:val="0"/>
      <w:marBottom w:val="0"/>
      <w:divBdr>
        <w:top w:val="none" w:sz="0" w:space="0" w:color="auto"/>
        <w:left w:val="none" w:sz="0" w:space="0" w:color="auto"/>
        <w:bottom w:val="none" w:sz="0" w:space="0" w:color="auto"/>
        <w:right w:val="none" w:sz="0" w:space="0" w:color="auto"/>
      </w:divBdr>
    </w:div>
    <w:div w:id="1031877230">
      <w:marLeft w:val="0"/>
      <w:marRight w:val="0"/>
      <w:marTop w:val="0"/>
      <w:marBottom w:val="0"/>
      <w:divBdr>
        <w:top w:val="none" w:sz="0" w:space="0" w:color="auto"/>
        <w:left w:val="none" w:sz="0" w:space="0" w:color="auto"/>
        <w:bottom w:val="none" w:sz="0" w:space="0" w:color="auto"/>
        <w:right w:val="none" w:sz="0" w:space="0" w:color="auto"/>
      </w:divBdr>
    </w:div>
    <w:div w:id="1316375867">
      <w:marLeft w:val="0"/>
      <w:marRight w:val="0"/>
      <w:marTop w:val="0"/>
      <w:marBottom w:val="0"/>
      <w:divBdr>
        <w:top w:val="none" w:sz="0" w:space="0" w:color="auto"/>
        <w:left w:val="none" w:sz="0" w:space="0" w:color="auto"/>
        <w:bottom w:val="none" w:sz="0" w:space="0" w:color="auto"/>
        <w:right w:val="none" w:sz="0" w:space="0" w:color="auto"/>
      </w:divBdr>
    </w:div>
    <w:div w:id="1462580040">
      <w:marLeft w:val="0"/>
      <w:marRight w:val="0"/>
      <w:marTop w:val="0"/>
      <w:marBottom w:val="0"/>
      <w:divBdr>
        <w:top w:val="none" w:sz="0" w:space="0" w:color="auto"/>
        <w:left w:val="none" w:sz="0" w:space="0" w:color="auto"/>
        <w:bottom w:val="none" w:sz="0" w:space="0" w:color="auto"/>
        <w:right w:val="none" w:sz="0" w:space="0" w:color="auto"/>
      </w:divBdr>
      <w:divsChild>
        <w:div w:id="1748500723">
          <w:marLeft w:val="0"/>
          <w:marRight w:val="0"/>
          <w:marTop w:val="0"/>
          <w:marBottom w:val="0"/>
          <w:divBdr>
            <w:top w:val="none" w:sz="0" w:space="0" w:color="auto"/>
            <w:left w:val="none" w:sz="0" w:space="0" w:color="auto"/>
            <w:bottom w:val="none" w:sz="0" w:space="0" w:color="auto"/>
            <w:right w:val="none" w:sz="0" w:space="0" w:color="auto"/>
          </w:divBdr>
        </w:div>
        <w:div w:id="67190357">
          <w:marLeft w:val="0"/>
          <w:marRight w:val="0"/>
          <w:marTop w:val="0"/>
          <w:marBottom w:val="0"/>
          <w:divBdr>
            <w:top w:val="none" w:sz="0" w:space="0" w:color="auto"/>
            <w:left w:val="none" w:sz="0" w:space="0" w:color="auto"/>
            <w:bottom w:val="none" w:sz="0" w:space="0" w:color="auto"/>
            <w:right w:val="none" w:sz="0" w:space="0" w:color="auto"/>
          </w:divBdr>
        </w:div>
      </w:divsChild>
    </w:div>
    <w:div w:id="1556549150">
      <w:marLeft w:val="0"/>
      <w:marRight w:val="0"/>
      <w:marTop w:val="0"/>
      <w:marBottom w:val="0"/>
      <w:divBdr>
        <w:top w:val="none" w:sz="0" w:space="0" w:color="auto"/>
        <w:left w:val="none" w:sz="0" w:space="0" w:color="auto"/>
        <w:bottom w:val="none" w:sz="0" w:space="0" w:color="auto"/>
        <w:right w:val="none" w:sz="0" w:space="0" w:color="auto"/>
      </w:divBdr>
      <w:divsChild>
        <w:div w:id="1064178658">
          <w:marLeft w:val="0"/>
          <w:marRight w:val="0"/>
          <w:marTop w:val="0"/>
          <w:marBottom w:val="0"/>
          <w:divBdr>
            <w:top w:val="none" w:sz="0" w:space="0" w:color="auto"/>
            <w:left w:val="none" w:sz="0" w:space="0" w:color="auto"/>
            <w:bottom w:val="none" w:sz="0" w:space="0" w:color="auto"/>
            <w:right w:val="none" w:sz="0" w:space="0" w:color="auto"/>
          </w:divBdr>
        </w:div>
      </w:divsChild>
    </w:div>
    <w:div w:id="1703089145">
      <w:marLeft w:val="0"/>
      <w:marRight w:val="0"/>
      <w:marTop w:val="0"/>
      <w:marBottom w:val="0"/>
      <w:divBdr>
        <w:top w:val="none" w:sz="0" w:space="0" w:color="auto"/>
        <w:left w:val="none" w:sz="0" w:space="0" w:color="auto"/>
        <w:bottom w:val="none" w:sz="0" w:space="0" w:color="auto"/>
        <w:right w:val="none" w:sz="0" w:space="0" w:color="auto"/>
      </w:divBdr>
      <w:divsChild>
        <w:div w:id="2027629592">
          <w:marLeft w:val="0"/>
          <w:marRight w:val="0"/>
          <w:marTop w:val="0"/>
          <w:marBottom w:val="0"/>
          <w:divBdr>
            <w:top w:val="none" w:sz="0" w:space="0" w:color="auto"/>
            <w:left w:val="none" w:sz="0" w:space="0" w:color="auto"/>
            <w:bottom w:val="none" w:sz="0" w:space="0" w:color="auto"/>
            <w:right w:val="none" w:sz="0" w:space="0" w:color="auto"/>
          </w:divBdr>
        </w:div>
        <w:div w:id="959529684">
          <w:marLeft w:val="0"/>
          <w:marRight w:val="0"/>
          <w:marTop w:val="0"/>
          <w:marBottom w:val="0"/>
          <w:divBdr>
            <w:top w:val="none" w:sz="0" w:space="0" w:color="auto"/>
            <w:left w:val="none" w:sz="0" w:space="0" w:color="auto"/>
            <w:bottom w:val="none" w:sz="0" w:space="0" w:color="auto"/>
            <w:right w:val="none" w:sz="0" w:space="0" w:color="auto"/>
          </w:divBdr>
        </w:div>
      </w:divsChild>
    </w:div>
    <w:div w:id="21071888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2025-02-26T19:29:00Z</cp:lastPrinted>
  <dcterms:created xsi:type="dcterms:W3CDTF">2025-02-26T19:44:00Z</dcterms:created>
  <dcterms:modified xsi:type="dcterms:W3CDTF">2025-02-26T19:44:00Z</dcterms:modified>
</cp:coreProperties>
</file>