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C76D2" w14:textId="77777777" w:rsidR="00345C06" w:rsidRDefault="000D4D29">
      <w:pPr>
        <w:jc w:val="center"/>
        <w:rPr>
          <w:b/>
          <w:sz w:val="26"/>
          <w:szCs w:val="26"/>
        </w:rPr>
      </w:pPr>
      <w:bookmarkStart w:id="0" w:name="_GoBack"/>
      <w:bookmarkEnd w:id="0"/>
      <w:r>
        <w:rPr>
          <w:b/>
          <w:sz w:val="26"/>
          <w:szCs w:val="26"/>
        </w:rPr>
        <w:t>Director of Support Services</w:t>
      </w:r>
    </w:p>
    <w:p w14:paraId="3A6733BA" w14:textId="77777777" w:rsidR="00345C06" w:rsidRDefault="000D4D29">
      <w:pPr>
        <w:jc w:val="center"/>
        <w:rPr>
          <w:b/>
          <w:sz w:val="26"/>
          <w:szCs w:val="26"/>
        </w:rPr>
      </w:pPr>
      <w:r>
        <w:rPr>
          <w:b/>
          <w:sz w:val="26"/>
          <w:szCs w:val="26"/>
        </w:rPr>
        <w:t>Board Report - March 2025</w:t>
      </w:r>
    </w:p>
    <w:p w14:paraId="24382D74" w14:textId="77777777" w:rsidR="00345C06" w:rsidRDefault="000D4D29">
      <w:pPr>
        <w:jc w:val="center"/>
        <w:rPr>
          <w:b/>
          <w:sz w:val="26"/>
          <w:szCs w:val="26"/>
        </w:rPr>
      </w:pPr>
      <w:r>
        <w:rPr>
          <w:b/>
          <w:sz w:val="26"/>
          <w:szCs w:val="26"/>
        </w:rPr>
        <w:t>Submitted by Katrina Rechtin</w:t>
      </w:r>
    </w:p>
    <w:p w14:paraId="1A348E8A" w14:textId="77777777" w:rsidR="00345C06" w:rsidRDefault="000D4D29">
      <w:pPr>
        <w:rPr>
          <w:b/>
          <w:sz w:val="26"/>
          <w:szCs w:val="26"/>
        </w:rPr>
      </w:pPr>
      <w:r>
        <w:rPr>
          <w:b/>
          <w:sz w:val="26"/>
          <w:szCs w:val="26"/>
        </w:rPr>
        <w:t>Director of Pupil Personnel</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45C06" w14:paraId="60D64B23" w14:textId="77777777">
        <w:trPr>
          <w:trHeight w:val="420"/>
        </w:trPr>
        <w:tc>
          <w:tcPr>
            <w:tcW w:w="9360" w:type="dxa"/>
            <w:gridSpan w:val="4"/>
            <w:shd w:val="clear" w:color="auto" w:fill="FFD966"/>
            <w:tcMar>
              <w:top w:w="100" w:type="dxa"/>
              <w:left w:w="100" w:type="dxa"/>
              <w:bottom w:w="100" w:type="dxa"/>
              <w:right w:w="100" w:type="dxa"/>
            </w:tcMar>
          </w:tcPr>
          <w:p w14:paraId="6D4CFDFA" w14:textId="77777777" w:rsidR="00345C06" w:rsidRDefault="000D4D29">
            <w:pPr>
              <w:widowControl w:val="0"/>
              <w:pBdr>
                <w:top w:val="nil"/>
                <w:left w:val="nil"/>
                <w:bottom w:val="nil"/>
                <w:right w:val="nil"/>
                <w:between w:val="nil"/>
              </w:pBdr>
              <w:spacing w:line="240" w:lineRule="auto"/>
              <w:jc w:val="center"/>
              <w:rPr>
                <w:b/>
              </w:rPr>
            </w:pPr>
            <w:r>
              <w:rPr>
                <w:b/>
              </w:rPr>
              <w:t>BISD 2024-25 Enrollment</w:t>
            </w:r>
          </w:p>
          <w:p w14:paraId="3DB8425A" w14:textId="77777777" w:rsidR="00345C06" w:rsidRDefault="000D4D29">
            <w:pPr>
              <w:widowControl w:val="0"/>
              <w:pBdr>
                <w:top w:val="nil"/>
                <w:left w:val="nil"/>
                <w:bottom w:val="nil"/>
                <w:right w:val="nil"/>
                <w:between w:val="nil"/>
              </w:pBdr>
              <w:spacing w:line="240" w:lineRule="auto"/>
              <w:jc w:val="center"/>
            </w:pPr>
            <w:r>
              <w:t>(Numbers pulled from Infinite Campus on March 12, 2025)</w:t>
            </w:r>
          </w:p>
        </w:tc>
      </w:tr>
      <w:tr w:rsidR="00345C06" w14:paraId="08BC47AE" w14:textId="77777777">
        <w:trPr>
          <w:trHeight w:val="420"/>
        </w:trPr>
        <w:tc>
          <w:tcPr>
            <w:tcW w:w="4680" w:type="dxa"/>
            <w:gridSpan w:val="2"/>
            <w:shd w:val="clear" w:color="auto" w:fill="B7B7B7"/>
            <w:tcMar>
              <w:top w:w="100" w:type="dxa"/>
              <w:left w:w="100" w:type="dxa"/>
              <w:bottom w:w="100" w:type="dxa"/>
              <w:right w:w="100" w:type="dxa"/>
            </w:tcMar>
          </w:tcPr>
          <w:p w14:paraId="180D72C1" w14:textId="77777777" w:rsidR="00345C06" w:rsidRDefault="000D4D29">
            <w:pPr>
              <w:widowControl w:val="0"/>
              <w:pBdr>
                <w:top w:val="nil"/>
                <w:left w:val="nil"/>
                <w:bottom w:val="nil"/>
                <w:right w:val="nil"/>
                <w:between w:val="nil"/>
              </w:pBdr>
              <w:spacing w:line="240" w:lineRule="auto"/>
              <w:jc w:val="center"/>
              <w:rPr>
                <w:sz w:val="20"/>
                <w:szCs w:val="20"/>
              </w:rPr>
            </w:pPr>
            <w:r>
              <w:rPr>
                <w:sz w:val="20"/>
                <w:szCs w:val="20"/>
              </w:rPr>
              <w:t>GES</w:t>
            </w:r>
          </w:p>
        </w:tc>
        <w:tc>
          <w:tcPr>
            <w:tcW w:w="4680" w:type="dxa"/>
            <w:gridSpan w:val="2"/>
            <w:shd w:val="clear" w:color="auto" w:fill="B7B7B7"/>
            <w:tcMar>
              <w:top w:w="100" w:type="dxa"/>
              <w:left w:w="100" w:type="dxa"/>
              <w:bottom w:w="100" w:type="dxa"/>
              <w:right w:w="100" w:type="dxa"/>
            </w:tcMar>
          </w:tcPr>
          <w:p w14:paraId="56F82550" w14:textId="77777777" w:rsidR="00345C06" w:rsidRDefault="000D4D29">
            <w:pPr>
              <w:widowControl w:val="0"/>
              <w:pBdr>
                <w:top w:val="nil"/>
                <w:left w:val="nil"/>
                <w:bottom w:val="nil"/>
                <w:right w:val="nil"/>
                <w:between w:val="nil"/>
              </w:pBdr>
              <w:spacing w:line="240" w:lineRule="auto"/>
              <w:jc w:val="center"/>
              <w:rPr>
                <w:sz w:val="20"/>
                <w:szCs w:val="20"/>
              </w:rPr>
            </w:pPr>
            <w:r>
              <w:rPr>
                <w:sz w:val="20"/>
                <w:szCs w:val="20"/>
              </w:rPr>
              <w:t>BMS/BHS</w:t>
            </w:r>
          </w:p>
        </w:tc>
      </w:tr>
      <w:tr w:rsidR="00345C06" w14:paraId="65476124" w14:textId="77777777">
        <w:tc>
          <w:tcPr>
            <w:tcW w:w="2340" w:type="dxa"/>
            <w:shd w:val="clear" w:color="auto" w:fill="auto"/>
            <w:tcMar>
              <w:top w:w="100" w:type="dxa"/>
              <w:left w:w="100" w:type="dxa"/>
              <w:bottom w:w="100" w:type="dxa"/>
              <w:right w:w="100" w:type="dxa"/>
            </w:tcMar>
          </w:tcPr>
          <w:p w14:paraId="3A169AFA" w14:textId="77777777" w:rsidR="00345C06" w:rsidRDefault="000D4D29">
            <w:pPr>
              <w:widowControl w:val="0"/>
              <w:pBdr>
                <w:top w:val="nil"/>
                <w:left w:val="nil"/>
                <w:bottom w:val="nil"/>
                <w:right w:val="nil"/>
                <w:between w:val="nil"/>
              </w:pBdr>
              <w:spacing w:line="240" w:lineRule="auto"/>
            </w:pPr>
            <w:r>
              <w:t>Preschool</w:t>
            </w:r>
          </w:p>
        </w:tc>
        <w:tc>
          <w:tcPr>
            <w:tcW w:w="2340" w:type="dxa"/>
            <w:shd w:val="clear" w:color="auto" w:fill="auto"/>
            <w:tcMar>
              <w:top w:w="100" w:type="dxa"/>
              <w:left w:w="100" w:type="dxa"/>
              <w:bottom w:w="100" w:type="dxa"/>
              <w:right w:w="100" w:type="dxa"/>
            </w:tcMar>
          </w:tcPr>
          <w:p w14:paraId="10444E93" w14:textId="77777777" w:rsidR="00345C06" w:rsidRDefault="000D4D29">
            <w:pPr>
              <w:widowControl w:val="0"/>
              <w:pBdr>
                <w:top w:val="nil"/>
                <w:left w:val="nil"/>
                <w:bottom w:val="nil"/>
                <w:right w:val="nil"/>
                <w:between w:val="nil"/>
              </w:pBdr>
              <w:spacing w:line="240" w:lineRule="auto"/>
              <w:rPr>
                <w:sz w:val="18"/>
                <w:szCs w:val="18"/>
              </w:rPr>
            </w:pPr>
            <w:r>
              <w:t>55</w:t>
            </w:r>
          </w:p>
        </w:tc>
        <w:tc>
          <w:tcPr>
            <w:tcW w:w="2340" w:type="dxa"/>
            <w:shd w:val="clear" w:color="auto" w:fill="auto"/>
            <w:tcMar>
              <w:top w:w="100" w:type="dxa"/>
              <w:left w:w="100" w:type="dxa"/>
              <w:bottom w:w="100" w:type="dxa"/>
              <w:right w:w="100" w:type="dxa"/>
            </w:tcMar>
          </w:tcPr>
          <w:p w14:paraId="27872A81" w14:textId="77777777" w:rsidR="00345C06" w:rsidRDefault="000D4D29">
            <w:pPr>
              <w:widowControl w:val="0"/>
              <w:pBdr>
                <w:top w:val="nil"/>
                <w:left w:val="nil"/>
                <w:bottom w:val="nil"/>
                <w:right w:val="nil"/>
                <w:between w:val="nil"/>
              </w:pBdr>
              <w:spacing w:line="240" w:lineRule="auto"/>
            </w:pPr>
            <w:r>
              <w:t>6</w:t>
            </w:r>
          </w:p>
        </w:tc>
        <w:tc>
          <w:tcPr>
            <w:tcW w:w="2340" w:type="dxa"/>
            <w:shd w:val="clear" w:color="auto" w:fill="auto"/>
            <w:tcMar>
              <w:top w:w="100" w:type="dxa"/>
              <w:left w:w="100" w:type="dxa"/>
              <w:bottom w:w="100" w:type="dxa"/>
              <w:right w:w="100" w:type="dxa"/>
            </w:tcMar>
          </w:tcPr>
          <w:p w14:paraId="07766D2F" w14:textId="77777777" w:rsidR="00345C06" w:rsidRDefault="000D4D29">
            <w:pPr>
              <w:widowControl w:val="0"/>
              <w:pBdr>
                <w:top w:val="nil"/>
                <w:left w:val="nil"/>
                <w:bottom w:val="nil"/>
                <w:right w:val="nil"/>
                <w:between w:val="nil"/>
              </w:pBdr>
              <w:spacing w:line="240" w:lineRule="auto"/>
            </w:pPr>
            <w:r>
              <w:t>28</w:t>
            </w:r>
          </w:p>
        </w:tc>
      </w:tr>
      <w:tr w:rsidR="00345C06" w14:paraId="74F16C74" w14:textId="77777777">
        <w:tc>
          <w:tcPr>
            <w:tcW w:w="2340" w:type="dxa"/>
            <w:shd w:val="clear" w:color="auto" w:fill="auto"/>
            <w:tcMar>
              <w:top w:w="100" w:type="dxa"/>
              <w:left w:w="100" w:type="dxa"/>
              <w:bottom w:w="100" w:type="dxa"/>
              <w:right w:w="100" w:type="dxa"/>
            </w:tcMar>
          </w:tcPr>
          <w:p w14:paraId="7E667D56" w14:textId="77777777" w:rsidR="00345C06" w:rsidRDefault="000D4D29">
            <w:pPr>
              <w:widowControl w:val="0"/>
              <w:pBdr>
                <w:top w:val="nil"/>
                <w:left w:val="nil"/>
                <w:bottom w:val="nil"/>
                <w:right w:val="nil"/>
                <w:between w:val="nil"/>
              </w:pBdr>
              <w:spacing w:line="240" w:lineRule="auto"/>
            </w:pPr>
            <w:r>
              <w:t>K</w:t>
            </w:r>
          </w:p>
        </w:tc>
        <w:tc>
          <w:tcPr>
            <w:tcW w:w="2340" w:type="dxa"/>
            <w:shd w:val="clear" w:color="auto" w:fill="auto"/>
            <w:tcMar>
              <w:top w:w="100" w:type="dxa"/>
              <w:left w:w="100" w:type="dxa"/>
              <w:bottom w:w="100" w:type="dxa"/>
              <w:right w:w="100" w:type="dxa"/>
            </w:tcMar>
          </w:tcPr>
          <w:p w14:paraId="3CE35596" w14:textId="77777777" w:rsidR="00345C06" w:rsidRDefault="000D4D29">
            <w:pPr>
              <w:widowControl w:val="0"/>
              <w:pBdr>
                <w:top w:val="nil"/>
                <w:left w:val="nil"/>
                <w:bottom w:val="nil"/>
                <w:right w:val="nil"/>
                <w:between w:val="nil"/>
              </w:pBdr>
              <w:spacing w:line="240" w:lineRule="auto"/>
            </w:pPr>
            <w:r>
              <w:t>37</w:t>
            </w:r>
          </w:p>
        </w:tc>
        <w:tc>
          <w:tcPr>
            <w:tcW w:w="2340" w:type="dxa"/>
            <w:shd w:val="clear" w:color="auto" w:fill="auto"/>
            <w:tcMar>
              <w:top w:w="100" w:type="dxa"/>
              <w:left w:w="100" w:type="dxa"/>
              <w:bottom w:w="100" w:type="dxa"/>
              <w:right w:w="100" w:type="dxa"/>
            </w:tcMar>
          </w:tcPr>
          <w:p w14:paraId="78573361" w14:textId="77777777" w:rsidR="00345C06" w:rsidRDefault="000D4D29">
            <w:pPr>
              <w:widowControl w:val="0"/>
              <w:pBdr>
                <w:top w:val="nil"/>
                <w:left w:val="nil"/>
                <w:bottom w:val="nil"/>
                <w:right w:val="nil"/>
                <w:between w:val="nil"/>
              </w:pBdr>
              <w:spacing w:line="240" w:lineRule="auto"/>
            </w:pPr>
            <w:r>
              <w:t>7</w:t>
            </w:r>
          </w:p>
        </w:tc>
        <w:tc>
          <w:tcPr>
            <w:tcW w:w="2340" w:type="dxa"/>
            <w:shd w:val="clear" w:color="auto" w:fill="auto"/>
            <w:tcMar>
              <w:top w:w="100" w:type="dxa"/>
              <w:left w:w="100" w:type="dxa"/>
              <w:bottom w:w="100" w:type="dxa"/>
              <w:right w:w="100" w:type="dxa"/>
            </w:tcMar>
          </w:tcPr>
          <w:p w14:paraId="445B12EA" w14:textId="77777777" w:rsidR="00345C06" w:rsidRDefault="000D4D29">
            <w:pPr>
              <w:widowControl w:val="0"/>
              <w:pBdr>
                <w:top w:val="nil"/>
                <w:left w:val="nil"/>
                <w:bottom w:val="nil"/>
                <w:right w:val="nil"/>
                <w:between w:val="nil"/>
              </w:pBdr>
              <w:spacing w:line="240" w:lineRule="auto"/>
            </w:pPr>
            <w:r>
              <w:t>34</w:t>
            </w:r>
          </w:p>
        </w:tc>
      </w:tr>
      <w:tr w:rsidR="00345C06" w14:paraId="3F5442AD" w14:textId="77777777">
        <w:tc>
          <w:tcPr>
            <w:tcW w:w="2340" w:type="dxa"/>
            <w:shd w:val="clear" w:color="auto" w:fill="auto"/>
            <w:tcMar>
              <w:top w:w="100" w:type="dxa"/>
              <w:left w:w="100" w:type="dxa"/>
              <w:bottom w:w="100" w:type="dxa"/>
              <w:right w:w="100" w:type="dxa"/>
            </w:tcMar>
          </w:tcPr>
          <w:p w14:paraId="6CDA88FC" w14:textId="77777777" w:rsidR="00345C06" w:rsidRDefault="000D4D29">
            <w:pPr>
              <w:widowControl w:val="0"/>
              <w:pBdr>
                <w:top w:val="nil"/>
                <w:left w:val="nil"/>
                <w:bottom w:val="nil"/>
                <w:right w:val="nil"/>
                <w:between w:val="nil"/>
              </w:pBdr>
              <w:spacing w:line="240" w:lineRule="auto"/>
            </w:pPr>
            <w:r>
              <w:t>1</w:t>
            </w:r>
          </w:p>
        </w:tc>
        <w:tc>
          <w:tcPr>
            <w:tcW w:w="2340" w:type="dxa"/>
            <w:shd w:val="clear" w:color="auto" w:fill="auto"/>
            <w:tcMar>
              <w:top w:w="100" w:type="dxa"/>
              <w:left w:w="100" w:type="dxa"/>
              <w:bottom w:w="100" w:type="dxa"/>
              <w:right w:w="100" w:type="dxa"/>
            </w:tcMar>
          </w:tcPr>
          <w:p w14:paraId="16C62CA7" w14:textId="77777777" w:rsidR="00345C06" w:rsidRDefault="000D4D29">
            <w:pPr>
              <w:widowControl w:val="0"/>
              <w:pBdr>
                <w:top w:val="nil"/>
                <w:left w:val="nil"/>
                <w:bottom w:val="nil"/>
                <w:right w:val="nil"/>
                <w:between w:val="nil"/>
              </w:pBdr>
              <w:spacing w:line="240" w:lineRule="auto"/>
            </w:pPr>
            <w:r>
              <w:t>39</w:t>
            </w:r>
          </w:p>
        </w:tc>
        <w:tc>
          <w:tcPr>
            <w:tcW w:w="2340" w:type="dxa"/>
            <w:shd w:val="clear" w:color="auto" w:fill="auto"/>
            <w:tcMar>
              <w:top w:w="100" w:type="dxa"/>
              <w:left w:w="100" w:type="dxa"/>
              <w:bottom w:w="100" w:type="dxa"/>
              <w:right w:w="100" w:type="dxa"/>
            </w:tcMar>
          </w:tcPr>
          <w:p w14:paraId="4BABB4F2" w14:textId="77777777" w:rsidR="00345C06" w:rsidRDefault="000D4D29">
            <w:pPr>
              <w:widowControl w:val="0"/>
              <w:pBdr>
                <w:top w:val="nil"/>
                <w:left w:val="nil"/>
                <w:bottom w:val="nil"/>
                <w:right w:val="nil"/>
                <w:between w:val="nil"/>
              </w:pBdr>
              <w:spacing w:line="240" w:lineRule="auto"/>
            </w:pPr>
            <w:r>
              <w:t>8</w:t>
            </w:r>
          </w:p>
        </w:tc>
        <w:tc>
          <w:tcPr>
            <w:tcW w:w="2340" w:type="dxa"/>
            <w:shd w:val="clear" w:color="auto" w:fill="auto"/>
            <w:tcMar>
              <w:top w:w="100" w:type="dxa"/>
              <w:left w:w="100" w:type="dxa"/>
              <w:bottom w:w="100" w:type="dxa"/>
              <w:right w:w="100" w:type="dxa"/>
            </w:tcMar>
          </w:tcPr>
          <w:p w14:paraId="15497D2F" w14:textId="77777777" w:rsidR="00345C06" w:rsidRDefault="000D4D29">
            <w:pPr>
              <w:widowControl w:val="0"/>
              <w:pBdr>
                <w:top w:val="nil"/>
                <w:left w:val="nil"/>
                <w:bottom w:val="nil"/>
                <w:right w:val="nil"/>
                <w:between w:val="nil"/>
              </w:pBdr>
              <w:spacing w:line="240" w:lineRule="auto"/>
            </w:pPr>
            <w:r>
              <w:t>26</w:t>
            </w:r>
          </w:p>
        </w:tc>
      </w:tr>
      <w:tr w:rsidR="00345C06" w14:paraId="5AC0BAAC" w14:textId="77777777">
        <w:tc>
          <w:tcPr>
            <w:tcW w:w="2340" w:type="dxa"/>
            <w:shd w:val="clear" w:color="auto" w:fill="auto"/>
            <w:tcMar>
              <w:top w:w="100" w:type="dxa"/>
              <w:left w:w="100" w:type="dxa"/>
              <w:bottom w:w="100" w:type="dxa"/>
              <w:right w:w="100" w:type="dxa"/>
            </w:tcMar>
          </w:tcPr>
          <w:p w14:paraId="1E8EAF15" w14:textId="77777777" w:rsidR="00345C06" w:rsidRDefault="000D4D29">
            <w:pPr>
              <w:widowControl w:val="0"/>
              <w:pBdr>
                <w:top w:val="nil"/>
                <w:left w:val="nil"/>
                <w:bottom w:val="nil"/>
                <w:right w:val="nil"/>
                <w:between w:val="nil"/>
              </w:pBdr>
              <w:spacing w:line="240" w:lineRule="auto"/>
            </w:pPr>
            <w:r>
              <w:t>2</w:t>
            </w:r>
          </w:p>
        </w:tc>
        <w:tc>
          <w:tcPr>
            <w:tcW w:w="2340" w:type="dxa"/>
            <w:shd w:val="clear" w:color="auto" w:fill="auto"/>
            <w:tcMar>
              <w:top w:w="100" w:type="dxa"/>
              <w:left w:w="100" w:type="dxa"/>
              <w:bottom w:w="100" w:type="dxa"/>
              <w:right w:w="100" w:type="dxa"/>
            </w:tcMar>
          </w:tcPr>
          <w:p w14:paraId="62DF7000" w14:textId="77777777" w:rsidR="00345C06" w:rsidRDefault="000D4D29">
            <w:pPr>
              <w:widowControl w:val="0"/>
              <w:pBdr>
                <w:top w:val="nil"/>
                <w:left w:val="nil"/>
                <w:bottom w:val="nil"/>
                <w:right w:val="nil"/>
                <w:between w:val="nil"/>
              </w:pBdr>
              <w:spacing w:line="240" w:lineRule="auto"/>
            </w:pPr>
            <w:r>
              <w:t>31</w:t>
            </w:r>
          </w:p>
        </w:tc>
        <w:tc>
          <w:tcPr>
            <w:tcW w:w="2340" w:type="dxa"/>
            <w:shd w:val="clear" w:color="auto" w:fill="auto"/>
            <w:tcMar>
              <w:top w:w="100" w:type="dxa"/>
              <w:left w:w="100" w:type="dxa"/>
              <w:bottom w:w="100" w:type="dxa"/>
              <w:right w:w="100" w:type="dxa"/>
            </w:tcMar>
          </w:tcPr>
          <w:p w14:paraId="30D892C2" w14:textId="77777777" w:rsidR="00345C06" w:rsidRDefault="000D4D29">
            <w:pPr>
              <w:widowControl w:val="0"/>
              <w:pBdr>
                <w:top w:val="nil"/>
                <w:left w:val="nil"/>
                <w:bottom w:val="nil"/>
                <w:right w:val="nil"/>
                <w:between w:val="nil"/>
              </w:pBdr>
              <w:spacing w:line="240" w:lineRule="auto"/>
            </w:pPr>
            <w:r>
              <w:t>9</w:t>
            </w:r>
          </w:p>
        </w:tc>
        <w:tc>
          <w:tcPr>
            <w:tcW w:w="2340" w:type="dxa"/>
            <w:shd w:val="clear" w:color="auto" w:fill="auto"/>
            <w:tcMar>
              <w:top w:w="100" w:type="dxa"/>
              <w:left w:w="100" w:type="dxa"/>
              <w:bottom w:w="100" w:type="dxa"/>
              <w:right w:w="100" w:type="dxa"/>
            </w:tcMar>
          </w:tcPr>
          <w:p w14:paraId="7F82DF62" w14:textId="77777777" w:rsidR="00345C06" w:rsidRDefault="000D4D29">
            <w:pPr>
              <w:widowControl w:val="0"/>
              <w:pBdr>
                <w:top w:val="nil"/>
                <w:left w:val="nil"/>
                <w:bottom w:val="nil"/>
                <w:right w:val="nil"/>
                <w:between w:val="nil"/>
              </w:pBdr>
              <w:spacing w:line="240" w:lineRule="auto"/>
            </w:pPr>
            <w:r>
              <w:t>56</w:t>
            </w:r>
          </w:p>
        </w:tc>
      </w:tr>
      <w:tr w:rsidR="00345C06" w14:paraId="6D0636E4" w14:textId="77777777">
        <w:tc>
          <w:tcPr>
            <w:tcW w:w="2340" w:type="dxa"/>
            <w:shd w:val="clear" w:color="auto" w:fill="auto"/>
            <w:tcMar>
              <w:top w:w="100" w:type="dxa"/>
              <w:left w:w="100" w:type="dxa"/>
              <w:bottom w:w="100" w:type="dxa"/>
              <w:right w:w="100" w:type="dxa"/>
            </w:tcMar>
          </w:tcPr>
          <w:p w14:paraId="2EC62CEE" w14:textId="77777777" w:rsidR="00345C06" w:rsidRDefault="000D4D29">
            <w:pPr>
              <w:widowControl w:val="0"/>
              <w:pBdr>
                <w:top w:val="nil"/>
                <w:left w:val="nil"/>
                <w:bottom w:val="nil"/>
                <w:right w:val="nil"/>
                <w:between w:val="nil"/>
              </w:pBdr>
              <w:spacing w:line="240" w:lineRule="auto"/>
            </w:pPr>
            <w:r>
              <w:t>3</w:t>
            </w:r>
          </w:p>
        </w:tc>
        <w:tc>
          <w:tcPr>
            <w:tcW w:w="2340" w:type="dxa"/>
            <w:shd w:val="clear" w:color="auto" w:fill="auto"/>
            <w:tcMar>
              <w:top w:w="100" w:type="dxa"/>
              <w:left w:w="100" w:type="dxa"/>
              <w:bottom w:w="100" w:type="dxa"/>
              <w:right w:w="100" w:type="dxa"/>
            </w:tcMar>
          </w:tcPr>
          <w:p w14:paraId="03B67524" w14:textId="77777777" w:rsidR="00345C06" w:rsidRDefault="000D4D29">
            <w:pPr>
              <w:widowControl w:val="0"/>
              <w:pBdr>
                <w:top w:val="nil"/>
                <w:left w:val="nil"/>
                <w:bottom w:val="nil"/>
                <w:right w:val="nil"/>
                <w:between w:val="nil"/>
              </w:pBdr>
              <w:spacing w:line="240" w:lineRule="auto"/>
            </w:pPr>
            <w:r>
              <w:t>32</w:t>
            </w:r>
          </w:p>
        </w:tc>
        <w:tc>
          <w:tcPr>
            <w:tcW w:w="2340" w:type="dxa"/>
            <w:shd w:val="clear" w:color="auto" w:fill="auto"/>
            <w:tcMar>
              <w:top w:w="100" w:type="dxa"/>
              <w:left w:w="100" w:type="dxa"/>
              <w:bottom w:w="100" w:type="dxa"/>
              <w:right w:w="100" w:type="dxa"/>
            </w:tcMar>
          </w:tcPr>
          <w:p w14:paraId="09B88EEB" w14:textId="77777777" w:rsidR="00345C06" w:rsidRDefault="000D4D29">
            <w:pPr>
              <w:widowControl w:val="0"/>
              <w:pBdr>
                <w:top w:val="nil"/>
                <w:left w:val="nil"/>
                <w:bottom w:val="nil"/>
                <w:right w:val="nil"/>
                <w:between w:val="nil"/>
              </w:pBdr>
              <w:spacing w:line="240" w:lineRule="auto"/>
            </w:pPr>
            <w:r>
              <w:t>10</w:t>
            </w:r>
          </w:p>
        </w:tc>
        <w:tc>
          <w:tcPr>
            <w:tcW w:w="2340" w:type="dxa"/>
            <w:shd w:val="clear" w:color="auto" w:fill="auto"/>
            <w:tcMar>
              <w:top w:w="100" w:type="dxa"/>
              <w:left w:w="100" w:type="dxa"/>
              <w:bottom w:w="100" w:type="dxa"/>
              <w:right w:w="100" w:type="dxa"/>
            </w:tcMar>
          </w:tcPr>
          <w:p w14:paraId="084F80A0" w14:textId="77777777" w:rsidR="00345C06" w:rsidRDefault="000D4D29">
            <w:pPr>
              <w:widowControl w:val="0"/>
              <w:pBdr>
                <w:top w:val="nil"/>
                <w:left w:val="nil"/>
                <w:bottom w:val="nil"/>
                <w:right w:val="nil"/>
                <w:between w:val="nil"/>
              </w:pBdr>
              <w:spacing w:line="240" w:lineRule="auto"/>
            </w:pPr>
            <w:r>
              <w:t>39</w:t>
            </w:r>
          </w:p>
        </w:tc>
      </w:tr>
      <w:tr w:rsidR="00345C06" w14:paraId="06640D20" w14:textId="77777777">
        <w:tc>
          <w:tcPr>
            <w:tcW w:w="2340" w:type="dxa"/>
            <w:shd w:val="clear" w:color="auto" w:fill="auto"/>
            <w:tcMar>
              <w:top w:w="100" w:type="dxa"/>
              <w:left w:w="100" w:type="dxa"/>
              <w:bottom w:w="100" w:type="dxa"/>
              <w:right w:w="100" w:type="dxa"/>
            </w:tcMar>
          </w:tcPr>
          <w:p w14:paraId="2274AE95" w14:textId="77777777" w:rsidR="00345C06" w:rsidRDefault="000D4D29">
            <w:pPr>
              <w:widowControl w:val="0"/>
              <w:pBdr>
                <w:top w:val="nil"/>
                <w:left w:val="nil"/>
                <w:bottom w:val="nil"/>
                <w:right w:val="nil"/>
                <w:between w:val="nil"/>
              </w:pBdr>
              <w:spacing w:line="240" w:lineRule="auto"/>
            </w:pPr>
            <w:r>
              <w:t>4</w:t>
            </w:r>
          </w:p>
        </w:tc>
        <w:tc>
          <w:tcPr>
            <w:tcW w:w="2340" w:type="dxa"/>
            <w:shd w:val="clear" w:color="auto" w:fill="auto"/>
            <w:tcMar>
              <w:top w:w="100" w:type="dxa"/>
              <w:left w:w="100" w:type="dxa"/>
              <w:bottom w:w="100" w:type="dxa"/>
              <w:right w:w="100" w:type="dxa"/>
            </w:tcMar>
          </w:tcPr>
          <w:p w14:paraId="715A5761" w14:textId="77777777" w:rsidR="00345C06" w:rsidRDefault="000D4D29">
            <w:pPr>
              <w:widowControl w:val="0"/>
              <w:pBdr>
                <w:top w:val="nil"/>
                <w:left w:val="nil"/>
                <w:bottom w:val="nil"/>
                <w:right w:val="nil"/>
                <w:between w:val="nil"/>
              </w:pBdr>
              <w:spacing w:line="240" w:lineRule="auto"/>
            </w:pPr>
            <w:r>
              <w:t>32</w:t>
            </w:r>
          </w:p>
        </w:tc>
        <w:tc>
          <w:tcPr>
            <w:tcW w:w="2340" w:type="dxa"/>
            <w:shd w:val="clear" w:color="auto" w:fill="auto"/>
            <w:tcMar>
              <w:top w:w="100" w:type="dxa"/>
              <w:left w:w="100" w:type="dxa"/>
              <w:bottom w:w="100" w:type="dxa"/>
              <w:right w:w="100" w:type="dxa"/>
            </w:tcMar>
          </w:tcPr>
          <w:p w14:paraId="31D7087E" w14:textId="77777777" w:rsidR="00345C06" w:rsidRDefault="000D4D29">
            <w:pPr>
              <w:widowControl w:val="0"/>
              <w:pBdr>
                <w:top w:val="nil"/>
                <w:left w:val="nil"/>
                <w:bottom w:val="nil"/>
                <w:right w:val="nil"/>
                <w:between w:val="nil"/>
              </w:pBdr>
              <w:spacing w:line="240" w:lineRule="auto"/>
            </w:pPr>
            <w:r>
              <w:t>11</w:t>
            </w:r>
          </w:p>
        </w:tc>
        <w:tc>
          <w:tcPr>
            <w:tcW w:w="2340" w:type="dxa"/>
            <w:shd w:val="clear" w:color="auto" w:fill="auto"/>
            <w:tcMar>
              <w:top w:w="100" w:type="dxa"/>
              <w:left w:w="100" w:type="dxa"/>
              <w:bottom w:w="100" w:type="dxa"/>
              <w:right w:w="100" w:type="dxa"/>
            </w:tcMar>
          </w:tcPr>
          <w:p w14:paraId="216DA51D" w14:textId="77777777" w:rsidR="00345C06" w:rsidRDefault="000D4D29">
            <w:pPr>
              <w:widowControl w:val="0"/>
              <w:pBdr>
                <w:top w:val="nil"/>
                <w:left w:val="nil"/>
                <w:bottom w:val="nil"/>
                <w:right w:val="nil"/>
                <w:between w:val="nil"/>
              </w:pBdr>
              <w:spacing w:line="240" w:lineRule="auto"/>
            </w:pPr>
            <w:r>
              <w:t>53</w:t>
            </w:r>
          </w:p>
        </w:tc>
      </w:tr>
      <w:tr w:rsidR="00345C06" w14:paraId="3EA795AB" w14:textId="77777777">
        <w:tc>
          <w:tcPr>
            <w:tcW w:w="2340" w:type="dxa"/>
            <w:shd w:val="clear" w:color="auto" w:fill="auto"/>
            <w:tcMar>
              <w:top w:w="100" w:type="dxa"/>
              <w:left w:w="100" w:type="dxa"/>
              <w:bottom w:w="100" w:type="dxa"/>
              <w:right w:w="100" w:type="dxa"/>
            </w:tcMar>
          </w:tcPr>
          <w:p w14:paraId="475831F5" w14:textId="77777777" w:rsidR="00345C06" w:rsidRDefault="000D4D29">
            <w:pPr>
              <w:widowControl w:val="0"/>
              <w:pBdr>
                <w:top w:val="nil"/>
                <w:left w:val="nil"/>
                <w:bottom w:val="nil"/>
                <w:right w:val="nil"/>
                <w:between w:val="nil"/>
              </w:pBdr>
              <w:spacing w:line="240" w:lineRule="auto"/>
            </w:pPr>
            <w:r>
              <w:t>5</w:t>
            </w:r>
          </w:p>
        </w:tc>
        <w:tc>
          <w:tcPr>
            <w:tcW w:w="2340" w:type="dxa"/>
            <w:shd w:val="clear" w:color="auto" w:fill="auto"/>
            <w:tcMar>
              <w:top w:w="100" w:type="dxa"/>
              <w:left w:w="100" w:type="dxa"/>
              <w:bottom w:w="100" w:type="dxa"/>
              <w:right w:w="100" w:type="dxa"/>
            </w:tcMar>
          </w:tcPr>
          <w:p w14:paraId="1D8159B9" w14:textId="77777777" w:rsidR="00345C06" w:rsidRDefault="000D4D29">
            <w:pPr>
              <w:widowControl w:val="0"/>
              <w:pBdr>
                <w:top w:val="nil"/>
                <w:left w:val="nil"/>
                <w:bottom w:val="nil"/>
                <w:right w:val="nil"/>
                <w:between w:val="nil"/>
              </w:pBdr>
              <w:spacing w:line="240" w:lineRule="auto"/>
            </w:pPr>
            <w:r>
              <w:t>32</w:t>
            </w:r>
          </w:p>
        </w:tc>
        <w:tc>
          <w:tcPr>
            <w:tcW w:w="2340" w:type="dxa"/>
            <w:shd w:val="clear" w:color="auto" w:fill="auto"/>
            <w:tcMar>
              <w:top w:w="100" w:type="dxa"/>
              <w:left w:w="100" w:type="dxa"/>
              <w:bottom w:w="100" w:type="dxa"/>
              <w:right w:w="100" w:type="dxa"/>
            </w:tcMar>
          </w:tcPr>
          <w:p w14:paraId="065BE042" w14:textId="77777777" w:rsidR="00345C06" w:rsidRDefault="000D4D29">
            <w:pPr>
              <w:widowControl w:val="0"/>
              <w:pBdr>
                <w:top w:val="nil"/>
                <w:left w:val="nil"/>
                <w:bottom w:val="nil"/>
                <w:right w:val="nil"/>
                <w:between w:val="nil"/>
              </w:pBdr>
              <w:spacing w:line="240" w:lineRule="auto"/>
            </w:pPr>
            <w:r>
              <w:t>12</w:t>
            </w:r>
          </w:p>
        </w:tc>
        <w:tc>
          <w:tcPr>
            <w:tcW w:w="2340" w:type="dxa"/>
            <w:shd w:val="clear" w:color="auto" w:fill="auto"/>
            <w:tcMar>
              <w:top w:w="100" w:type="dxa"/>
              <w:left w:w="100" w:type="dxa"/>
              <w:bottom w:w="100" w:type="dxa"/>
              <w:right w:w="100" w:type="dxa"/>
            </w:tcMar>
          </w:tcPr>
          <w:p w14:paraId="0DB6F37C" w14:textId="77777777" w:rsidR="00345C06" w:rsidRDefault="000D4D29">
            <w:pPr>
              <w:widowControl w:val="0"/>
              <w:pBdr>
                <w:top w:val="nil"/>
                <w:left w:val="nil"/>
                <w:bottom w:val="nil"/>
                <w:right w:val="nil"/>
                <w:between w:val="nil"/>
              </w:pBdr>
              <w:spacing w:line="240" w:lineRule="auto"/>
            </w:pPr>
            <w:r>
              <w:t>57</w:t>
            </w:r>
          </w:p>
        </w:tc>
      </w:tr>
      <w:tr w:rsidR="00345C06" w14:paraId="2FB7AA64" w14:textId="77777777">
        <w:tc>
          <w:tcPr>
            <w:tcW w:w="2340" w:type="dxa"/>
            <w:shd w:val="clear" w:color="auto" w:fill="auto"/>
            <w:tcMar>
              <w:top w:w="100" w:type="dxa"/>
              <w:left w:w="100" w:type="dxa"/>
              <w:bottom w:w="100" w:type="dxa"/>
              <w:right w:w="100" w:type="dxa"/>
            </w:tcMar>
          </w:tcPr>
          <w:p w14:paraId="3E258EBF" w14:textId="77777777" w:rsidR="00345C06" w:rsidRDefault="000D4D29">
            <w:pPr>
              <w:widowControl w:val="0"/>
              <w:pBdr>
                <w:top w:val="nil"/>
                <w:left w:val="nil"/>
                <w:bottom w:val="nil"/>
                <w:right w:val="nil"/>
                <w:between w:val="nil"/>
              </w:pBdr>
              <w:spacing w:line="240" w:lineRule="auto"/>
            </w:pPr>
            <w:r>
              <w:t xml:space="preserve">Total </w:t>
            </w:r>
          </w:p>
        </w:tc>
        <w:tc>
          <w:tcPr>
            <w:tcW w:w="2340" w:type="dxa"/>
            <w:shd w:val="clear" w:color="auto" w:fill="auto"/>
            <w:tcMar>
              <w:top w:w="100" w:type="dxa"/>
              <w:left w:w="100" w:type="dxa"/>
              <w:bottom w:w="100" w:type="dxa"/>
              <w:right w:w="100" w:type="dxa"/>
            </w:tcMar>
          </w:tcPr>
          <w:p w14:paraId="41E2161F" w14:textId="77777777" w:rsidR="00345C06" w:rsidRDefault="000D4D29">
            <w:pPr>
              <w:widowControl w:val="0"/>
              <w:pBdr>
                <w:top w:val="nil"/>
                <w:left w:val="nil"/>
                <w:bottom w:val="nil"/>
                <w:right w:val="nil"/>
                <w:between w:val="nil"/>
              </w:pBdr>
              <w:spacing w:line="240" w:lineRule="auto"/>
              <w:rPr>
                <w:shd w:val="clear" w:color="auto" w:fill="FFD966"/>
              </w:rPr>
            </w:pPr>
            <w:r>
              <w:rPr>
                <w:shd w:val="clear" w:color="auto" w:fill="FFD966"/>
              </w:rPr>
              <w:t>258</w:t>
            </w:r>
          </w:p>
        </w:tc>
        <w:tc>
          <w:tcPr>
            <w:tcW w:w="2340" w:type="dxa"/>
            <w:shd w:val="clear" w:color="auto" w:fill="auto"/>
            <w:tcMar>
              <w:top w:w="100" w:type="dxa"/>
              <w:left w:w="100" w:type="dxa"/>
              <w:bottom w:w="100" w:type="dxa"/>
              <w:right w:w="100" w:type="dxa"/>
            </w:tcMar>
          </w:tcPr>
          <w:p w14:paraId="197769D9" w14:textId="77777777" w:rsidR="00345C06" w:rsidRDefault="000D4D29">
            <w:pPr>
              <w:widowControl w:val="0"/>
              <w:pBdr>
                <w:top w:val="nil"/>
                <w:left w:val="nil"/>
                <w:bottom w:val="nil"/>
                <w:right w:val="nil"/>
                <w:between w:val="nil"/>
              </w:pBdr>
              <w:spacing w:line="240" w:lineRule="auto"/>
            </w:pPr>
            <w:r>
              <w:t>Total</w:t>
            </w:r>
          </w:p>
        </w:tc>
        <w:tc>
          <w:tcPr>
            <w:tcW w:w="2340" w:type="dxa"/>
            <w:shd w:val="clear" w:color="auto" w:fill="auto"/>
            <w:tcMar>
              <w:top w:w="100" w:type="dxa"/>
              <w:left w:w="100" w:type="dxa"/>
              <w:bottom w:w="100" w:type="dxa"/>
              <w:right w:w="100" w:type="dxa"/>
            </w:tcMar>
          </w:tcPr>
          <w:p w14:paraId="1524615B" w14:textId="77777777" w:rsidR="00345C06" w:rsidRDefault="000D4D29">
            <w:pPr>
              <w:widowControl w:val="0"/>
              <w:pBdr>
                <w:top w:val="nil"/>
                <w:left w:val="nil"/>
                <w:bottom w:val="nil"/>
                <w:right w:val="nil"/>
                <w:between w:val="nil"/>
              </w:pBdr>
              <w:spacing w:line="240" w:lineRule="auto"/>
              <w:rPr>
                <w:shd w:val="clear" w:color="auto" w:fill="FFD966"/>
              </w:rPr>
            </w:pPr>
            <w:r>
              <w:rPr>
                <w:shd w:val="clear" w:color="auto" w:fill="FFD966"/>
              </w:rPr>
              <w:t>293</w:t>
            </w:r>
          </w:p>
        </w:tc>
      </w:tr>
    </w:tbl>
    <w:p w14:paraId="341078FF" w14:textId="77777777" w:rsidR="00345C06" w:rsidRDefault="000D4D29">
      <w:pPr>
        <w:jc w:val="center"/>
        <w:rPr>
          <w:b/>
          <w:shd w:val="clear" w:color="auto" w:fill="FFE599"/>
        </w:rPr>
      </w:pPr>
      <w:r>
        <w:rPr>
          <w:b/>
          <w:shd w:val="clear" w:color="auto" w:fill="FFE599"/>
        </w:rPr>
        <w:t>BISD Total Enrollment Preschool - 12th Grade: 551</w:t>
      </w:r>
    </w:p>
    <w:p w14:paraId="76FEB117" w14:textId="77777777" w:rsidR="00345C06" w:rsidRDefault="000D4D29">
      <w:pPr>
        <w:jc w:val="center"/>
        <w:rPr>
          <w:b/>
          <w:shd w:val="clear" w:color="auto" w:fill="FFE599"/>
        </w:rPr>
      </w:pPr>
      <w:r>
        <w:rPr>
          <w:b/>
          <w:shd w:val="clear" w:color="auto" w:fill="FFE599"/>
        </w:rPr>
        <w:t>BISD Total Enrolment Kindergarten-12th Grade: 496</w:t>
      </w:r>
    </w:p>
    <w:p w14:paraId="23DCB31F" w14:textId="77777777" w:rsidR="00345C06" w:rsidRDefault="000D4D29">
      <w:pPr>
        <w:jc w:val="center"/>
        <w:rPr>
          <w:i/>
        </w:rPr>
      </w:pPr>
      <w:r>
        <w:rPr>
          <w:i/>
        </w:rPr>
        <w:t xml:space="preserve">The numbers shown above are based on current enrollments. </w:t>
      </w:r>
    </w:p>
    <w:p w14:paraId="64D0782A" w14:textId="77777777" w:rsidR="00345C06" w:rsidRDefault="000D4D29">
      <w:pPr>
        <w:jc w:val="center"/>
        <w:rPr>
          <w:b/>
          <w:sz w:val="26"/>
          <w:szCs w:val="26"/>
        </w:rPr>
      </w:pPr>
      <w:r>
        <w:rPr>
          <w:b/>
          <w:sz w:val="26"/>
          <w:szCs w:val="26"/>
        </w:rPr>
        <w:t xml:space="preserve">2024-25 BISD Enrollment Summary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45C06" w14:paraId="7A429679" w14:textId="77777777">
        <w:tc>
          <w:tcPr>
            <w:tcW w:w="2340" w:type="dxa"/>
            <w:shd w:val="clear" w:color="auto" w:fill="FFD966"/>
            <w:tcMar>
              <w:top w:w="100" w:type="dxa"/>
              <w:left w:w="100" w:type="dxa"/>
              <w:bottom w:w="100" w:type="dxa"/>
              <w:right w:w="100" w:type="dxa"/>
            </w:tcMar>
          </w:tcPr>
          <w:p w14:paraId="2C9EBD2C" w14:textId="77777777" w:rsidR="00345C06" w:rsidRDefault="000D4D29">
            <w:pPr>
              <w:widowControl w:val="0"/>
              <w:spacing w:line="240" w:lineRule="auto"/>
              <w:jc w:val="center"/>
              <w:rPr>
                <w:b/>
              </w:rPr>
            </w:pPr>
            <w:r>
              <w:rPr>
                <w:b/>
              </w:rPr>
              <w:t>Month</w:t>
            </w:r>
          </w:p>
        </w:tc>
        <w:tc>
          <w:tcPr>
            <w:tcW w:w="2340" w:type="dxa"/>
            <w:shd w:val="clear" w:color="auto" w:fill="FFD966"/>
            <w:tcMar>
              <w:top w:w="100" w:type="dxa"/>
              <w:left w:w="100" w:type="dxa"/>
              <w:bottom w:w="100" w:type="dxa"/>
              <w:right w:w="100" w:type="dxa"/>
            </w:tcMar>
          </w:tcPr>
          <w:p w14:paraId="60CC199F" w14:textId="77777777" w:rsidR="00345C06" w:rsidRDefault="000D4D29">
            <w:pPr>
              <w:widowControl w:val="0"/>
              <w:spacing w:line="240" w:lineRule="auto"/>
              <w:jc w:val="center"/>
              <w:rPr>
                <w:b/>
              </w:rPr>
            </w:pPr>
            <w:r>
              <w:rPr>
                <w:b/>
              </w:rPr>
              <w:t>Grandview Elementary</w:t>
            </w:r>
          </w:p>
        </w:tc>
        <w:tc>
          <w:tcPr>
            <w:tcW w:w="2340" w:type="dxa"/>
            <w:shd w:val="clear" w:color="auto" w:fill="FFD966"/>
            <w:tcMar>
              <w:top w:w="100" w:type="dxa"/>
              <w:left w:w="100" w:type="dxa"/>
              <w:bottom w:w="100" w:type="dxa"/>
              <w:right w:w="100" w:type="dxa"/>
            </w:tcMar>
          </w:tcPr>
          <w:p w14:paraId="10FFE466" w14:textId="77777777" w:rsidR="00345C06" w:rsidRDefault="000D4D29">
            <w:pPr>
              <w:widowControl w:val="0"/>
              <w:spacing w:line="240" w:lineRule="auto"/>
              <w:jc w:val="center"/>
              <w:rPr>
                <w:b/>
              </w:rPr>
            </w:pPr>
            <w:r>
              <w:rPr>
                <w:b/>
              </w:rPr>
              <w:t xml:space="preserve">Bellevue High School </w:t>
            </w:r>
          </w:p>
        </w:tc>
        <w:tc>
          <w:tcPr>
            <w:tcW w:w="2340" w:type="dxa"/>
            <w:shd w:val="clear" w:color="auto" w:fill="FFD966"/>
            <w:tcMar>
              <w:top w:w="100" w:type="dxa"/>
              <w:left w:w="100" w:type="dxa"/>
              <w:bottom w:w="100" w:type="dxa"/>
              <w:right w:w="100" w:type="dxa"/>
            </w:tcMar>
          </w:tcPr>
          <w:p w14:paraId="43E9C54B" w14:textId="77777777" w:rsidR="00345C06" w:rsidRDefault="000D4D29">
            <w:pPr>
              <w:widowControl w:val="0"/>
              <w:spacing w:line="240" w:lineRule="auto"/>
              <w:jc w:val="center"/>
              <w:rPr>
                <w:b/>
              </w:rPr>
            </w:pPr>
            <w:r>
              <w:rPr>
                <w:b/>
              </w:rPr>
              <w:t xml:space="preserve">District </w:t>
            </w:r>
          </w:p>
        </w:tc>
      </w:tr>
      <w:tr w:rsidR="00345C06" w14:paraId="62E29E8F" w14:textId="77777777">
        <w:tc>
          <w:tcPr>
            <w:tcW w:w="2340" w:type="dxa"/>
            <w:shd w:val="clear" w:color="auto" w:fill="auto"/>
            <w:tcMar>
              <w:top w:w="100" w:type="dxa"/>
              <w:left w:w="100" w:type="dxa"/>
              <w:bottom w:w="100" w:type="dxa"/>
              <w:right w:w="100" w:type="dxa"/>
            </w:tcMar>
          </w:tcPr>
          <w:p w14:paraId="6793A40E" w14:textId="77777777" w:rsidR="00345C06" w:rsidRDefault="000D4D29">
            <w:pPr>
              <w:widowControl w:val="0"/>
              <w:spacing w:line="240" w:lineRule="auto"/>
              <w:jc w:val="center"/>
            </w:pPr>
            <w:r>
              <w:t>End of 23-24 School Year</w:t>
            </w:r>
          </w:p>
        </w:tc>
        <w:tc>
          <w:tcPr>
            <w:tcW w:w="2340" w:type="dxa"/>
            <w:shd w:val="clear" w:color="auto" w:fill="auto"/>
            <w:tcMar>
              <w:top w:w="100" w:type="dxa"/>
              <w:left w:w="100" w:type="dxa"/>
              <w:bottom w:w="100" w:type="dxa"/>
              <w:right w:w="100" w:type="dxa"/>
            </w:tcMar>
          </w:tcPr>
          <w:p w14:paraId="26098FEB" w14:textId="77777777" w:rsidR="00345C06" w:rsidRDefault="000D4D29">
            <w:pPr>
              <w:widowControl w:val="0"/>
              <w:spacing w:line="240" w:lineRule="auto"/>
              <w:jc w:val="center"/>
            </w:pPr>
            <w:r>
              <w:t>266</w:t>
            </w:r>
          </w:p>
        </w:tc>
        <w:tc>
          <w:tcPr>
            <w:tcW w:w="2340" w:type="dxa"/>
            <w:shd w:val="clear" w:color="auto" w:fill="auto"/>
            <w:tcMar>
              <w:top w:w="100" w:type="dxa"/>
              <w:left w:w="100" w:type="dxa"/>
              <w:bottom w:w="100" w:type="dxa"/>
              <w:right w:w="100" w:type="dxa"/>
            </w:tcMar>
          </w:tcPr>
          <w:p w14:paraId="57E2F440" w14:textId="77777777" w:rsidR="00345C06" w:rsidRDefault="000D4D29">
            <w:pPr>
              <w:widowControl w:val="0"/>
              <w:spacing w:line="240" w:lineRule="auto"/>
              <w:jc w:val="center"/>
            </w:pPr>
            <w:r>
              <w:t>335</w:t>
            </w:r>
          </w:p>
        </w:tc>
        <w:tc>
          <w:tcPr>
            <w:tcW w:w="2340" w:type="dxa"/>
            <w:shd w:val="clear" w:color="auto" w:fill="CCCCCC"/>
            <w:tcMar>
              <w:top w:w="100" w:type="dxa"/>
              <w:left w:w="100" w:type="dxa"/>
              <w:bottom w:w="100" w:type="dxa"/>
              <w:right w:w="100" w:type="dxa"/>
            </w:tcMar>
          </w:tcPr>
          <w:p w14:paraId="38C118D6" w14:textId="77777777" w:rsidR="00345C06" w:rsidRDefault="000D4D29">
            <w:pPr>
              <w:widowControl w:val="0"/>
              <w:spacing w:line="240" w:lineRule="auto"/>
              <w:jc w:val="center"/>
              <w:rPr>
                <w:b/>
              </w:rPr>
            </w:pPr>
            <w:r>
              <w:rPr>
                <w:b/>
              </w:rPr>
              <w:t>601</w:t>
            </w:r>
          </w:p>
        </w:tc>
      </w:tr>
      <w:tr w:rsidR="00345C06" w14:paraId="6AD14F36" w14:textId="77777777">
        <w:tc>
          <w:tcPr>
            <w:tcW w:w="2340" w:type="dxa"/>
            <w:shd w:val="clear" w:color="auto" w:fill="auto"/>
            <w:tcMar>
              <w:top w:w="100" w:type="dxa"/>
              <w:left w:w="100" w:type="dxa"/>
              <w:bottom w:w="100" w:type="dxa"/>
              <w:right w:w="100" w:type="dxa"/>
            </w:tcMar>
          </w:tcPr>
          <w:p w14:paraId="2AE9C578" w14:textId="77777777" w:rsidR="00345C06" w:rsidRDefault="000D4D29">
            <w:pPr>
              <w:widowControl w:val="0"/>
              <w:spacing w:line="240" w:lineRule="auto"/>
              <w:jc w:val="center"/>
            </w:pPr>
            <w:r>
              <w:t xml:space="preserve">August 2024 </w:t>
            </w:r>
          </w:p>
        </w:tc>
        <w:tc>
          <w:tcPr>
            <w:tcW w:w="2340" w:type="dxa"/>
            <w:shd w:val="clear" w:color="auto" w:fill="auto"/>
            <w:tcMar>
              <w:top w:w="100" w:type="dxa"/>
              <w:left w:w="100" w:type="dxa"/>
              <w:bottom w:w="100" w:type="dxa"/>
              <w:right w:w="100" w:type="dxa"/>
            </w:tcMar>
          </w:tcPr>
          <w:p w14:paraId="65494730" w14:textId="77777777" w:rsidR="00345C06" w:rsidRDefault="000D4D29">
            <w:pPr>
              <w:widowControl w:val="0"/>
              <w:spacing w:line="240" w:lineRule="auto"/>
              <w:jc w:val="center"/>
            </w:pPr>
            <w:r>
              <w:t>256</w:t>
            </w:r>
          </w:p>
        </w:tc>
        <w:tc>
          <w:tcPr>
            <w:tcW w:w="2340" w:type="dxa"/>
            <w:shd w:val="clear" w:color="auto" w:fill="auto"/>
            <w:tcMar>
              <w:top w:w="100" w:type="dxa"/>
              <w:left w:w="100" w:type="dxa"/>
              <w:bottom w:w="100" w:type="dxa"/>
              <w:right w:w="100" w:type="dxa"/>
            </w:tcMar>
          </w:tcPr>
          <w:p w14:paraId="473CD7ED" w14:textId="77777777" w:rsidR="00345C06" w:rsidRDefault="000D4D29">
            <w:pPr>
              <w:widowControl w:val="0"/>
              <w:spacing w:line="240" w:lineRule="auto"/>
              <w:jc w:val="center"/>
            </w:pPr>
            <w:r>
              <w:t>318</w:t>
            </w:r>
          </w:p>
        </w:tc>
        <w:tc>
          <w:tcPr>
            <w:tcW w:w="2340" w:type="dxa"/>
            <w:shd w:val="clear" w:color="auto" w:fill="CCCCCC"/>
            <w:tcMar>
              <w:top w:w="100" w:type="dxa"/>
              <w:left w:w="100" w:type="dxa"/>
              <w:bottom w:w="100" w:type="dxa"/>
              <w:right w:w="100" w:type="dxa"/>
            </w:tcMar>
          </w:tcPr>
          <w:p w14:paraId="043470A0" w14:textId="77777777" w:rsidR="00345C06" w:rsidRDefault="000D4D29">
            <w:pPr>
              <w:widowControl w:val="0"/>
              <w:spacing w:line="240" w:lineRule="auto"/>
              <w:jc w:val="center"/>
              <w:rPr>
                <w:b/>
              </w:rPr>
            </w:pPr>
            <w:r>
              <w:rPr>
                <w:b/>
              </w:rPr>
              <w:t>574</w:t>
            </w:r>
          </w:p>
        </w:tc>
      </w:tr>
      <w:tr w:rsidR="00345C06" w14:paraId="62C590D5" w14:textId="77777777">
        <w:trPr>
          <w:trHeight w:val="447"/>
        </w:trPr>
        <w:tc>
          <w:tcPr>
            <w:tcW w:w="2340" w:type="dxa"/>
            <w:shd w:val="clear" w:color="auto" w:fill="auto"/>
            <w:tcMar>
              <w:top w:w="100" w:type="dxa"/>
              <w:left w:w="100" w:type="dxa"/>
              <w:bottom w:w="100" w:type="dxa"/>
              <w:right w:w="100" w:type="dxa"/>
            </w:tcMar>
          </w:tcPr>
          <w:p w14:paraId="7AD8C772" w14:textId="77777777" w:rsidR="00345C06" w:rsidRDefault="000D4D29">
            <w:pPr>
              <w:widowControl w:val="0"/>
              <w:spacing w:line="240" w:lineRule="auto"/>
              <w:jc w:val="center"/>
            </w:pPr>
            <w:r>
              <w:t>September 2024</w:t>
            </w:r>
          </w:p>
        </w:tc>
        <w:tc>
          <w:tcPr>
            <w:tcW w:w="2340" w:type="dxa"/>
            <w:shd w:val="clear" w:color="auto" w:fill="auto"/>
            <w:tcMar>
              <w:top w:w="100" w:type="dxa"/>
              <w:left w:w="100" w:type="dxa"/>
              <w:bottom w:w="100" w:type="dxa"/>
              <w:right w:w="100" w:type="dxa"/>
            </w:tcMar>
          </w:tcPr>
          <w:p w14:paraId="696851EE" w14:textId="77777777" w:rsidR="00345C06" w:rsidRDefault="000D4D29">
            <w:pPr>
              <w:widowControl w:val="0"/>
              <w:spacing w:line="240" w:lineRule="auto"/>
              <w:jc w:val="center"/>
            </w:pPr>
            <w:r>
              <w:t>253</w:t>
            </w:r>
          </w:p>
        </w:tc>
        <w:tc>
          <w:tcPr>
            <w:tcW w:w="2340" w:type="dxa"/>
            <w:shd w:val="clear" w:color="auto" w:fill="auto"/>
            <w:tcMar>
              <w:top w:w="100" w:type="dxa"/>
              <w:left w:w="100" w:type="dxa"/>
              <w:bottom w:w="100" w:type="dxa"/>
              <w:right w:w="100" w:type="dxa"/>
            </w:tcMar>
          </w:tcPr>
          <w:p w14:paraId="621BF87E" w14:textId="77777777" w:rsidR="00345C06" w:rsidRDefault="000D4D29">
            <w:pPr>
              <w:widowControl w:val="0"/>
              <w:spacing w:line="240" w:lineRule="auto"/>
              <w:jc w:val="center"/>
            </w:pPr>
            <w:r>
              <w:t>307</w:t>
            </w:r>
          </w:p>
        </w:tc>
        <w:tc>
          <w:tcPr>
            <w:tcW w:w="2340" w:type="dxa"/>
            <w:shd w:val="clear" w:color="auto" w:fill="CCCCCC"/>
            <w:tcMar>
              <w:top w:w="100" w:type="dxa"/>
              <w:left w:w="100" w:type="dxa"/>
              <w:bottom w:w="100" w:type="dxa"/>
              <w:right w:w="100" w:type="dxa"/>
            </w:tcMar>
          </w:tcPr>
          <w:p w14:paraId="6618DC3A" w14:textId="77777777" w:rsidR="00345C06" w:rsidRDefault="000D4D29">
            <w:pPr>
              <w:widowControl w:val="0"/>
              <w:spacing w:line="240" w:lineRule="auto"/>
              <w:jc w:val="center"/>
              <w:rPr>
                <w:b/>
              </w:rPr>
            </w:pPr>
            <w:r>
              <w:rPr>
                <w:b/>
              </w:rPr>
              <w:t>560</w:t>
            </w:r>
          </w:p>
        </w:tc>
      </w:tr>
      <w:tr w:rsidR="00345C06" w14:paraId="27185429" w14:textId="77777777">
        <w:trPr>
          <w:trHeight w:val="447"/>
        </w:trPr>
        <w:tc>
          <w:tcPr>
            <w:tcW w:w="2340" w:type="dxa"/>
            <w:shd w:val="clear" w:color="auto" w:fill="auto"/>
            <w:tcMar>
              <w:top w:w="100" w:type="dxa"/>
              <w:left w:w="100" w:type="dxa"/>
              <w:bottom w:w="100" w:type="dxa"/>
              <w:right w:w="100" w:type="dxa"/>
            </w:tcMar>
          </w:tcPr>
          <w:p w14:paraId="50522D92" w14:textId="77777777" w:rsidR="00345C06" w:rsidRDefault="000D4D29">
            <w:pPr>
              <w:widowControl w:val="0"/>
              <w:spacing w:line="240" w:lineRule="auto"/>
              <w:jc w:val="center"/>
            </w:pPr>
            <w:r>
              <w:t>October 2024</w:t>
            </w:r>
          </w:p>
        </w:tc>
        <w:tc>
          <w:tcPr>
            <w:tcW w:w="2340" w:type="dxa"/>
            <w:shd w:val="clear" w:color="auto" w:fill="auto"/>
            <w:tcMar>
              <w:top w:w="100" w:type="dxa"/>
              <w:left w:w="100" w:type="dxa"/>
              <w:bottom w:w="100" w:type="dxa"/>
              <w:right w:w="100" w:type="dxa"/>
            </w:tcMar>
          </w:tcPr>
          <w:p w14:paraId="7BAB0CFB" w14:textId="77777777" w:rsidR="00345C06" w:rsidRDefault="000D4D29">
            <w:pPr>
              <w:widowControl w:val="0"/>
              <w:spacing w:line="240" w:lineRule="auto"/>
              <w:jc w:val="center"/>
            </w:pPr>
            <w:r>
              <w:t>252</w:t>
            </w:r>
          </w:p>
        </w:tc>
        <w:tc>
          <w:tcPr>
            <w:tcW w:w="2340" w:type="dxa"/>
            <w:shd w:val="clear" w:color="auto" w:fill="auto"/>
            <w:tcMar>
              <w:top w:w="100" w:type="dxa"/>
              <w:left w:w="100" w:type="dxa"/>
              <w:bottom w:w="100" w:type="dxa"/>
              <w:right w:w="100" w:type="dxa"/>
            </w:tcMar>
          </w:tcPr>
          <w:p w14:paraId="6C1DFC4E" w14:textId="77777777" w:rsidR="00345C06" w:rsidRDefault="000D4D29">
            <w:pPr>
              <w:widowControl w:val="0"/>
              <w:spacing w:line="240" w:lineRule="auto"/>
              <w:jc w:val="center"/>
            </w:pPr>
            <w:r>
              <w:t>301</w:t>
            </w:r>
          </w:p>
        </w:tc>
        <w:tc>
          <w:tcPr>
            <w:tcW w:w="2340" w:type="dxa"/>
            <w:shd w:val="clear" w:color="auto" w:fill="CCCCCC"/>
            <w:tcMar>
              <w:top w:w="100" w:type="dxa"/>
              <w:left w:w="100" w:type="dxa"/>
              <w:bottom w:w="100" w:type="dxa"/>
              <w:right w:w="100" w:type="dxa"/>
            </w:tcMar>
          </w:tcPr>
          <w:p w14:paraId="556537BE" w14:textId="77777777" w:rsidR="00345C06" w:rsidRDefault="000D4D29">
            <w:pPr>
              <w:widowControl w:val="0"/>
              <w:spacing w:line="240" w:lineRule="auto"/>
              <w:jc w:val="center"/>
              <w:rPr>
                <w:b/>
              </w:rPr>
            </w:pPr>
            <w:r>
              <w:rPr>
                <w:b/>
              </w:rPr>
              <w:t>553</w:t>
            </w:r>
          </w:p>
        </w:tc>
      </w:tr>
      <w:tr w:rsidR="00345C06" w14:paraId="2114B4A3" w14:textId="77777777">
        <w:trPr>
          <w:trHeight w:val="447"/>
        </w:trPr>
        <w:tc>
          <w:tcPr>
            <w:tcW w:w="2340" w:type="dxa"/>
            <w:shd w:val="clear" w:color="auto" w:fill="auto"/>
            <w:tcMar>
              <w:top w:w="100" w:type="dxa"/>
              <w:left w:w="100" w:type="dxa"/>
              <w:bottom w:w="100" w:type="dxa"/>
              <w:right w:w="100" w:type="dxa"/>
            </w:tcMar>
          </w:tcPr>
          <w:p w14:paraId="6B615E17" w14:textId="77777777" w:rsidR="00345C06" w:rsidRDefault="000D4D29">
            <w:pPr>
              <w:widowControl w:val="0"/>
              <w:spacing w:line="240" w:lineRule="auto"/>
              <w:jc w:val="center"/>
            </w:pPr>
            <w:r>
              <w:t>November 2024</w:t>
            </w:r>
          </w:p>
        </w:tc>
        <w:tc>
          <w:tcPr>
            <w:tcW w:w="2340" w:type="dxa"/>
            <w:shd w:val="clear" w:color="auto" w:fill="auto"/>
            <w:tcMar>
              <w:top w:w="100" w:type="dxa"/>
              <w:left w:w="100" w:type="dxa"/>
              <w:bottom w:w="100" w:type="dxa"/>
              <w:right w:w="100" w:type="dxa"/>
            </w:tcMar>
          </w:tcPr>
          <w:p w14:paraId="11639736" w14:textId="77777777" w:rsidR="00345C06" w:rsidRDefault="000D4D29">
            <w:pPr>
              <w:widowControl w:val="0"/>
              <w:spacing w:line="240" w:lineRule="auto"/>
              <w:jc w:val="center"/>
            </w:pPr>
            <w:r>
              <w:t>251</w:t>
            </w:r>
          </w:p>
        </w:tc>
        <w:tc>
          <w:tcPr>
            <w:tcW w:w="2340" w:type="dxa"/>
            <w:shd w:val="clear" w:color="auto" w:fill="auto"/>
            <w:tcMar>
              <w:top w:w="100" w:type="dxa"/>
              <w:left w:w="100" w:type="dxa"/>
              <w:bottom w:w="100" w:type="dxa"/>
              <w:right w:w="100" w:type="dxa"/>
            </w:tcMar>
          </w:tcPr>
          <w:p w14:paraId="34ACBA06" w14:textId="77777777" w:rsidR="00345C06" w:rsidRDefault="000D4D29">
            <w:pPr>
              <w:widowControl w:val="0"/>
              <w:spacing w:line="240" w:lineRule="auto"/>
              <w:jc w:val="center"/>
            </w:pPr>
            <w:r>
              <w:t>300</w:t>
            </w:r>
          </w:p>
        </w:tc>
        <w:tc>
          <w:tcPr>
            <w:tcW w:w="2340" w:type="dxa"/>
            <w:shd w:val="clear" w:color="auto" w:fill="CCCCCC"/>
            <w:tcMar>
              <w:top w:w="100" w:type="dxa"/>
              <w:left w:w="100" w:type="dxa"/>
              <w:bottom w:w="100" w:type="dxa"/>
              <w:right w:w="100" w:type="dxa"/>
            </w:tcMar>
          </w:tcPr>
          <w:p w14:paraId="616955FD" w14:textId="77777777" w:rsidR="00345C06" w:rsidRDefault="000D4D29">
            <w:pPr>
              <w:widowControl w:val="0"/>
              <w:spacing w:line="240" w:lineRule="auto"/>
              <w:jc w:val="center"/>
              <w:rPr>
                <w:b/>
              </w:rPr>
            </w:pPr>
            <w:r>
              <w:rPr>
                <w:b/>
              </w:rPr>
              <w:t>551</w:t>
            </w:r>
          </w:p>
        </w:tc>
      </w:tr>
      <w:tr w:rsidR="00345C06" w14:paraId="55A4E2EB" w14:textId="77777777">
        <w:trPr>
          <w:trHeight w:val="447"/>
        </w:trPr>
        <w:tc>
          <w:tcPr>
            <w:tcW w:w="2340" w:type="dxa"/>
            <w:shd w:val="clear" w:color="auto" w:fill="auto"/>
            <w:tcMar>
              <w:top w:w="100" w:type="dxa"/>
              <w:left w:w="100" w:type="dxa"/>
              <w:bottom w:w="100" w:type="dxa"/>
              <w:right w:w="100" w:type="dxa"/>
            </w:tcMar>
          </w:tcPr>
          <w:p w14:paraId="32629002" w14:textId="77777777" w:rsidR="00345C06" w:rsidRDefault="000D4D29">
            <w:pPr>
              <w:widowControl w:val="0"/>
              <w:spacing w:line="240" w:lineRule="auto"/>
              <w:jc w:val="center"/>
            </w:pPr>
            <w:r>
              <w:t>December 2024</w:t>
            </w:r>
          </w:p>
        </w:tc>
        <w:tc>
          <w:tcPr>
            <w:tcW w:w="2340" w:type="dxa"/>
            <w:shd w:val="clear" w:color="auto" w:fill="auto"/>
            <w:tcMar>
              <w:top w:w="100" w:type="dxa"/>
              <w:left w:w="100" w:type="dxa"/>
              <w:bottom w:w="100" w:type="dxa"/>
              <w:right w:w="100" w:type="dxa"/>
            </w:tcMar>
          </w:tcPr>
          <w:p w14:paraId="0A3B5873" w14:textId="77777777" w:rsidR="00345C06" w:rsidRDefault="000D4D29">
            <w:pPr>
              <w:widowControl w:val="0"/>
              <w:spacing w:line="240" w:lineRule="auto"/>
              <w:jc w:val="center"/>
            </w:pPr>
            <w:r>
              <w:t>251</w:t>
            </w:r>
          </w:p>
        </w:tc>
        <w:tc>
          <w:tcPr>
            <w:tcW w:w="2340" w:type="dxa"/>
            <w:shd w:val="clear" w:color="auto" w:fill="auto"/>
            <w:tcMar>
              <w:top w:w="100" w:type="dxa"/>
              <w:left w:w="100" w:type="dxa"/>
              <w:bottom w:w="100" w:type="dxa"/>
              <w:right w:w="100" w:type="dxa"/>
            </w:tcMar>
          </w:tcPr>
          <w:p w14:paraId="21BCDE57" w14:textId="77777777" w:rsidR="00345C06" w:rsidRDefault="000D4D29">
            <w:pPr>
              <w:widowControl w:val="0"/>
              <w:spacing w:line="240" w:lineRule="auto"/>
              <w:jc w:val="center"/>
            </w:pPr>
            <w:r>
              <w:t>299</w:t>
            </w:r>
          </w:p>
        </w:tc>
        <w:tc>
          <w:tcPr>
            <w:tcW w:w="2340" w:type="dxa"/>
            <w:shd w:val="clear" w:color="auto" w:fill="CCCCCC"/>
            <w:tcMar>
              <w:top w:w="100" w:type="dxa"/>
              <w:left w:w="100" w:type="dxa"/>
              <w:bottom w:w="100" w:type="dxa"/>
              <w:right w:w="100" w:type="dxa"/>
            </w:tcMar>
          </w:tcPr>
          <w:p w14:paraId="65AA69AC" w14:textId="77777777" w:rsidR="00345C06" w:rsidRDefault="000D4D29">
            <w:pPr>
              <w:widowControl w:val="0"/>
              <w:spacing w:line="240" w:lineRule="auto"/>
              <w:jc w:val="center"/>
              <w:rPr>
                <w:b/>
              </w:rPr>
            </w:pPr>
            <w:r>
              <w:rPr>
                <w:b/>
              </w:rPr>
              <w:t>550</w:t>
            </w:r>
          </w:p>
        </w:tc>
      </w:tr>
      <w:tr w:rsidR="00345C06" w14:paraId="0F02D2E4" w14:textId="77777777">
        <w:trPr>
          <w:trHeight w:val="447"/>
        </w:trPr>
        <w:tc>
          <w:tcPr>
            <w:tcW w:w="2340" w:type="dxa"/>
            <w:shd w:val="clear" w:color="auto" w:fill="auto"/>
            <w:tcMar>
              <w:top w:w="100" w:type="dxa"/>
              <w:left w:w="100" w:type="dxa"/>
              <w:bottom w:w="100" w:type="dxa"/>
              <w:right w:w="100" w:type="dxa"/>
            </w:tcMar>
          </w:tcPr>
          <w:p w14:paraId="31A23FBE" w14:textId="77777777" w:rsidR="00345C06" w:rsidRDefault="000D4D29">
            <w:pPr>
              <w:widowControl w:val="0"/>
              <w:spacing w:line="240" w:lineRule="auto"/>
              <w:jc w:val="center"/>
            </w:pPr>
            <w:r>
              <w:lastRenderedPageBreak/>
              <w:t>January 2025</w:t>
            </w:r>
          </w:p>
        </w:tc>
        <w:tc>
          <w:tcPr>
            <w:tcW w:w="2340" w:type="dxa"/>
            <w:shd w:val="clear" w:color="auto" w:fill="auto"/>
            <w:tcMar>
              <w:top w:w="100" w:type="dxa"/>
              <w:left w:w="100" w:type="dxa"/>
              <w:bottom w:w="100" w:type="dxa"/>
              <w:right w:w="100" w:type="dxa"/>
            </w:tcMar>
          </w:tcPr>
          <w:p w14:paraId="387424DB" w14:textId="77777777" w:rsidR="00345C06" w:rsidRDefault="000D4D29">
            <w:pPr>
              <w:widowControl w:val="0"/>
              <w:spacing w:line="240" w:lineRule="auto"/>
              <w:jc w:val="center"/>
            </w:pPr>
            <w:r>
              <w:t>250</w:t>
            </w:r>
          </w:p>
        </w:tc>
        <w:tc>
          <w:tcPr>
            <w:tcW w:w="2340" w:type="dxa"/>
            <w:shd w:val="clear" w:color="auto" w:fill="auto"/>
            <w:tcMar>
              <w:top w:w="100" w:type="dxa"/>
              <w:left w:w="100" w:type="dxa"/>
              <w:bottom w:w="100" w:type="dxa"/>
              <w:right w:w="100" w:type="dxa"/>
            </w:tcMar>
          </w:tcPr>
          <w:p w14:paraId="5AB6AE50" w14:textId="77777777" w:rsidR="00345C06" w:rsidRDefault="000D4D29">
            <w:pPr>
              <w:widowControl w:val="0"/>
              <w:spacing w:line="240" w:lineRule="auto"/>
              <w:jc w:val="center"/>
            </w:pPr>
            <w:r>
              <w:t>297</w:t>
            </w:r>
          </w:p>
        </w:tc>
        <w:tc>
          <w:tcPr>
            <w:tcW w:w="2340" w:type="dxa"/>
            <w:shd w:val="clear" w:color="auto" w:fill="CCCCCC"/>
            <w:tcMar>
              <w:top w:w="100" w:type="dxa"/>
              <w:left w:w="100" w:type="dxa"/>
              <w:bottom w:w="100" w:type="dxa"/>
              <w:right w:w="100" w:type="dxa"/>
            </w:tcMar>
          </w:tcPr>
          <w:p w14:paraId="2D4A1B37" w14:textId="77777777" w:rsidR="00345C06" w:rsidRDefault="000D4D29">
            <w:pPr>
              <w:widowControl w:val="0"/>
              <w:spacing w:line="240" w:lineRule="auto"/>
              <w:jc w:val="center"/>
              <w:rPr>
                <w:b/>
              </w:rPr>
            </w:pPr>
            <w:r>
              <w:rPr>
                <w:b/>
              </w:rPr>
              <w:t>547</w:t>
            </w:r>
          </w:p>
        </w:tc>
      </w:tr>
      <w:tr w:rsidR="00345C06" w14:paraId="4D51A211" w14:textId="77777777">
        <w:trPr>
          <w:trHeight w:val="447"/>
        </w:trPr>
        <w:tc>
          <w:tcPr>
            <w:tcW w:w="2340" w:type="dxa"/>
            <w:shd w:val="clear" w:color="auto" w:fill="auto"/>
            <w:tcMar>
              <w:top w:w="100" w:type="dxa"/>
              <w:left w:w="100" w:type="dxa"/>
              <w:bottom w:w="100" w:type="dxa"/>
              <w:right w:w="100" w:type="dxa"/>
            </w:tcMar>
          </w:tcPr>
          <w:p w14:paraId="7A613A5C" w14:textId="77777777" w:rsidR="00345C06" w:rsidRDefault="000D4D29">
            <w:pPr>
              <w:widowControl w:val="0"/>
              <w:spacing w:line="240" w:lineRule="auto"/>
              <w:jc w:val="center"/>
            </w:pPr>
            <w:r>
              <w:t>February 2025</w:t>
            </w:r>
          </w:p>
        </w:tc>
        <w:tc>
          <w:tcPr>
            <w:tcW w:w="2340" w:type="dxa"/>
            <w:shd w:val="clear" w:color="auto" w:fill="auto"/>
            <w:tcMar>
              <w:top w:w="100" w:type="dxa"/>
              <w:left w:w="100" w:type="dxa"/>
              <w:bottom w:w="100" w:type="dxa"/>
              <w:right w:w="100" w:type="dxa"/>
            </w:tcMar>
          </w:tcPr>
          <w:p w14:paraId="7F08CAD6" w14:textId="77777777" w:rsidR="00345C06" w:rsidRDefault="000D4D29">
            <w:pPr>
              <w:widowControl w:val="0"/>
              <w:spacing w:line="240" w:lineRule="auto"/>
              <w:jc w:val="center"/>
            </w:pPr>
            <w:r>
              <w:t>251</w:t>
            </w:r>
          </w:p>
        </w:tc>
        <w:tc>
          <w:tcPr>
            <w:tcW w:w="2340" w:type="dxa"/>
            <w:shd w:val="clear" w:color="auto" w:fill="auto"/>
            <w:tcMar>
              <w:top w:w="100" w:type="dxa"/>
              <w:left w:w="100" w:type="dxa"/>
              <w:bottom w:w="100" w:type="dxa"/>
              <w:right w:w="100" w:type="dxa"/>
            </w:tcMar>
          </w:tcPr>
          <w:p w14:paraId="0F5A77D8" w14:textId="77777777" w:rsidR="00345C06" w:rsidRDefault="000D4D29">
            <w:pPr>
              <w:widowControl w:val="0"/>
              <w:spacing w:line="240" w:lineRule="auto"/>
              <w:jc w:val="center"/>
            </w:pPr>
            <w:r>
              <w:t>295</w:t>
            </w:r>
          </w:p>
        </w:tc>
        <w:tc>
          <w:tcPr>
            <w:tcW w:w="2340" w:type="dxa"/>
            <w:shd w:val="clear" w:color="auto" w:fill="CCCCCC"/>
            <w:tcMar>
              <w:top w:w="100" w:type="dxa"/>
              <w:left w:w="100" w:type="dxa"/>
              <w:bottom w:w="100" w:type="dxa"/>
              <w:right w:w="100" w:type="dxa"/>
            </w:tcMar>
          </w:tcPr>
          <w:p w14:paraId="1CB455F0" w14:textId="77777777" w:rsidR="00345C06" w:rsidRDefault="000D4D29">
            <w:pPr>
              <w:widowControl w:val="0"/>
              <w:spacing w:line="240" w:lineRule="auto"/>
              <w:jc w:val="center"/>
              <w:rPr>
                <w:b/>
              </w:rPr>
            </w:pPr>
            <w:r>
              <w:rPr>
                <w:b/>
              </w:rPr>
              <w:t>546</w:t>
            </w:r>
          </w:p>
        </w:tc>
      </w:tr>
      <w:tr w:rsidR="00345C06" w14:paraId="7B673E8F" w14:textId="77777777">
        <w:trPr>
          <w:trHeight w:val="447"/>
        </w:trPr>
        <w:tc>
          <w:tcPr>
            <w:tcW w:w="2340" w:type="dxa"/>
            <w:shd w:val="clear" w:color="auto" w:fill="auto"/>
            <w:tcMar>
              <w:top w:w="100" w:type="dxa"/>
              <w:left w:w="100" w:type="dxa"/>
              <w:bottom w:w="100" w:type="dxa"/>
              <w:right w:w="100" w:type="dxa"/>
            </w:tcMar>
          </w:tcPr>
          <w:p w14:paraId="4FC343C3" w14:textId="77777777" w:rsidR="00345C06" w:rsidRDefault="000D4D29">
            <w:pPr>
              <w:widowControl w:val="0"/>
              <w:spacing w:line="240" w:lineRule="auto"/>
              <w:jc w:val="center"/>
            </w:pPr>
            <w:r>
              <w:t>March 2025</w:t>
            </w:r>
          </w:p>
        </w:tc>
        <w:tc>
          <w:tcPr>
            <w:tcW w:w="2340" w:type="dxa"/>
            <w:shd w:val="clear" w:color="auto" w:fill="auto"/>
            <w:tcMar>
              <w:top w:w="100" w:type="dxa"/>
              <w:left w:w="100" w:type="dxa"/>
              <w:bottom w:w="100" w:type="dxa"/>
              <w:right w:w="100" w:type="dxa"/>
            </w:tcMar>
          </w:tcPr>
          <w:p w14:paraId="110B64A9" w14:textId="77777777" w:rsidR="00345C06" w:rsidRDefault="000D4D29">
            <w:pPr>
              <w:widowControl w:val="0"/>
              <w:spacing w:line="240" w:lineRule="auto"/>
              <w:jc w:val="center"/>
            </w:pPr>
            <w:r>
              <w:t>258</w:t>
            </w:r>
          </w:p>
        </w:tc>
        <w:tc>
          <w:tcPr>
            <w:tcW w:w="2340" w:type="dxa"/>
            <w:shd w:val="clear" w:color="auto" w:fill="auto"/>
            <w:tcMar>
              <w:top w:w="100" w:type="dxa"/>
              <w:left w:w="100" w:type="dxa"/>
              <w:bottom w:w="100" w:type="dxa"/>
              <w:right w:w="100" w:type="dxa"/>
            </w:tcMar>
          </w:tcPr>
          <w:p w14:paraId="7D21728B" w14:textId="77777777" w:rsidR="00345C06" w:rsidRDefault="000D4D29">
            <w:pPr>
              <w:widowControl w:val="0"/>
              <w:spacing w:line="240" w:lineRule="auto"/>
              <w:jc w:val="center"/>
            </w:pPr>
            <w:r>
              <w:t>293</w:t>
            </w:r>
          </w:p>
        </w:tc>
        <w:tc>
          <w:tcPr>
            <w:tcW w:w="2340" w:type="dxa"/>
            <w:shd w:val="clear" w:color="auto" w:fill="CCCCCC"/>
            <w:tcMar>
              <w:top w:w="100" w:type="dxa"/>
              <w:left w:w="100" w:type="dxa"/>
              <w:bottom w:w="100" w:type="dxa"/>
              <w:right w:w="100" w:type="dxa"/>
            </w:tcMar>
          </w:tcPr>
          <w:p w14:paraId="073445D2" w14:textId="77777777" w:rsidR="00345C06" w:rsidRDefault="000D4D29">
            <w:pPr>
              <w:widowControl w:val="0"/>
              <w:spacing w:line="240" w:lineRule="auto"/>
              <w:jc w:val="center"/>
              <w:rPr>
                <w:b/>
              </w:rPr>
            </w:pPr>
            <w:r>
              <w:rPr>
                <w:b/>
              </w:rPr>
              <w:t>551</w:t>
            </w:r>
          </w:p>
        </w:tc>
      </w:tr>
    </w:tbl>
    <w:p w14:paraId="42D7F9C5" w14:textId="77777777" w:rsidR="00345C06" w:rsidRDefault="00345C06">
      <w:pPr>
        <w:spacing w:before="240" w:after="240"/>
        <w:rPr>
          <w:shd w:val="clear" w:color="auto" w:fill="FFD966"/>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45C06" w14:paraId="7B63D008" w14:textId="77777777">
        <w:trPr>
          <w:trHeight w:val="420"/>
        </w:trPr>
        <w:tc>
          <w:tcPr>
            <w:tcW w:w="9360" w:type="dxa"/>
            <w:gridSpan w:val="3"/>
            <w:shd w:val="clear" w:color="auto" w:fill="FFD966"/>
            <w:tcMar>
              <w:top w:w="100" w:type="dxa"/>
              <w:left w:w="100" w:type="dxa"/>
              <w:bottom w:w="100" w:type="dxa"/>
              <w:right w:w="100" w:type="dxa"/>
            </w:tcMar>
          </w:tcPr>
          <w:p w14:paraId="7295E44A" w14:textId="77777777" w:rsidR="00345C06" w:rsidRDefault="000D4D29">
            <w:pPr>
              <w:widowControl w:val="0"/>
              <w:spacing w:line="240" w:lineRule="auto"/>
              <w:jc w:val="center"/>
            </w:pPr>
            <w:r>
              <w:t xml:space="preserve">BISD Attendance </w:t>
            </w:r>
          </w:p>
        </w:tc>
      </w:tr>
      <w:tr w:rsidR="00345C06" w14:paraId="2A4C6BC0" w14:textId="77777777">
        <w:tc>
          <w:tcPr>
            <w:tcW w:w="3120" w:type="dxa"/>
            <w:shd w:val="clear" w:color="auto" w:fill="B7B7B7"/>
            <w:tcMar>
              <w:top w:w="100" w:type="dxa"/>
              <w:left w:w="100" w:type="dxa"/>
              <w:bottom w:w="100" w:type="dxa"/>
              <w:right w:w="100" w:type="dxa"/>
            </w:tcMar>
          </w:tcPr>
          <w:p w14:paraId="3F30CB80" w14:textId="77777777" w:rsidR="00345C06" w:rsidRDefault="00345C06">
            <w:pPr>
              <w:widowControl w:val="0"/>
              <w:spacing w:line="240" w:lineRule="auto"/>
              <w:jc w:val="center"/>
            </w:pPr>
          </w:p>
        </w:tc>
        <w:tc>
          <w:tcPr>
            <w:tcW w:w="3120" w:type="dxa"/>
            <w:shd w:val="clear" w:color="auto" w:fill="B7B7B7"/>
            <w:tcMar>
              <w:top w:w="100" w:type="dxa"/>
              <w:left w:w="100" w:type="dxa"/>
              <w:bottom w:w="100" w:type="dxa"/>
              <w:right w:w="100" w:type="dxa"/>
            </w:tcMar>
          </w:tcPr>
          <w:p w14:paraId="4DFBCC6F" w14:textId="77777777" w:rsidR="00345C06" w:rsidRDefault="000D4D29">
            <w:pPr>
              <w:widowControl w:val="0"/>
              <w:spacing w:line="240" w:lineRule="auto"/>
              <w:jc w:val="center"/>
            </w:pPr>
            <w:r>
              <w:t>GES</w:t>
            </w:r>
          </w:p>
        </w:tc>
        <w:tc>
          <w:tcPr>
            <w:tcW w:w="3120" w:type="dxa"/>
            <w:shd w:val="clear" w:color="auto" w:fill="B7B7B7"/>
            <w:tcMar>
              <w:top w:w="100" w:type="dxa"/>
              <w:left w:w="100" w:type="dxa"/>
              <w:bottom w:w="100" w:type="dxa"/>
              <w:right w:w="100" w:type="dxa"/>
            </w:tcMar>
          </w:tcPr>
          <w:p w14:paraId="4FDE9D7C" w14:textId="77777777" w:rsidR="00345C06" w:rsidRDefault="000D4D29">
            <w:pPr>
              <w:widowControl w:val="0"/>
              <w:spacing w:line="240" w:lineRule="auto"/>
              <w:jc w:val="center"/>
            </w:pPr>
            <w:r>
              <w:t>BMS/BHS</w:t>
            </w:r>
          </w:p>
        </w:tc>
      </w:tr>
      <w:tr w:rsidR="00345C06" w14:paraId="71163A3E" w14:textId="77777777">
        <w:tc>
          <w:tcPr>
            <w:tcW w:w="3120" w:type="dxa"/>
            <w:shd w:val="clear" w:color="auto" w:fill="auto"/>
            <w:tcMar>
              <w:top w:w="100" w:type="dxa"/>
              <w:left w:w="100" w:type="dxa"/>
              <w:bottom w:w="100" w:type="dxa"/>
              <w:right w:w="100" w:type="dxa"/>
            </w:tcMar>
          </w:tcPr>
          <w:p w14:paraId="50CE6616" w14:textId="77777777" w:rsidR="00345C06" w:rsidRDefault="000D4D29">
            <w:pPr>
              <w:widowControl w:val="0"/>
              <w:spacing w:line="240" w:lineRule="auto"/>
              <w:jc w:val="center"/>
            </w:pPr>
            <w:r>
              <w:t>August (8/15-8/31)</w:t>
            </w:r>
          </w:p>
        </w:tc>
        <w:tc>
          <w:tcPr>
            <w:tcW w:w="3120" w:type="dxa"/>
            <w:shd w:val="clear" w:color="auto" w:fill="auto"/>
            <w:tcMar>
              <w:top w:w="100" w:type="dxa"/>
              <w:left w:w="100" w:type="dxa"/>
              <w:bottom w:w="100" w:type="dxa"/>
              <w:right w:w="100" w:type="dxa"/>
            </w:tcMar>
          </w:tcPr>
          <w:p w14:paraId="192F42D2" w14:textId="77777777" w:rsidR="00345C06" w:rsidRDefault="000D4D29">
            <w:pPr>
              <w:widowControl w:val="0"/>
              <w:spacing w:line="240" w:lineRule="auto"/>
              <w:jc w:val="center"/>
            </w:pPr>
            <w:r>
              <w:t>95.99%</w:t>
            </w:r>
          </w:p>
        </w:tc>
        <w:tc>
          <w:tcPr>
            <w:tcW w:w="3120" w:type="dxa"/>
            <w:shd w:val="clear" w:color="auto" w:fill="auto"/>
            <w:tcMar>
              <w:top w:w="100" w:type="dxa"/>
              <w:left w:w="100" w:type="dxa"/>
              <w:bottom w:w="100" w:type="dxa"/>
              <w:right w:w="100" w:type="dxa"/>
            </w:tcMar>
          </w:tcPr>
          <w:p w14:paraId="45232A30" w14:textId="77777777" w:rsidR="00345C06" w:rsidRDefault="000D4D29">
            <w:pPr>
              <w:widowControl w:val="0"/>
              <w:spacing w:line="240" w:lineRule="auto"/>
              <w:jc w:val="center"/>
            </w:pPr>
            <w:r>
              <w:t>95.23%</w:t>
            </w:r>
          </w:p>
        </w:tc>
      </w:tr>
      <w:tr w:rsidR="00345C06" w14:paraId="4D6E26CF" w14:textId="77777777">
        <w:trPr>
          <w:trHeight w:val="327"/>
        </w:trPr>
        <w:tc>
          <w:tcPr>
            <w:tcW w:w="3120" w:type="dxa"/>
            <w:shd w:val="clear" w:color="auto" w:fill="auto"/>
            <w:tcMar>
              <w:top w:w="100" w:type="dxa"/>
              <w:left w:w="100" w:type="dxa"/>
              <w:bottom w:w="100" w:type="dxa"/>
              <w:right w:w="100" w:type="dxa"/>
            </w:tcMar>
          </w:tcPr>
          <w:p w14:paraId="7CC54F4F" w14:textId="77777777" w:rsidR="00345C06" w:rsidRDefault="000D4D29">
            <w:pPr>
              <w:widowControl w:val="0"/>
              <w:spacing w:line="240" w:lineRule="auto"/>
              <w:jc w:val="center"/>
            </w:pPr>
            <w:r>
              <w:t>September (9/1 - 9/30)</w:t>
            </w:r>
          </w:p>
        </w:tc>
        <w:tc>
          <w:tcPr>
            <w:tcW w:w="3120" w:type="dxa"/>
            <w:shd w:val="clear" w:color="auto" w:fill="auto"/>
            <w:tcMar>
              <w:top w:w="100" w:type="dxa"/>
              <w:left w:w="100" w:type="dxa"/>
              <w:bottom w:w="100" w:type="dxa"/>
              <w:right w:w="100" w:type="dxa"/>
            </w:tcMar>
          </w:tcPr>
          <w:p w14:paraId="38809464" w14:textId="77777777" w:rsidR="00345C06" w:rsidRDefault="000D4D29">
            <w:pPr>
              <w:widowControl w:val="0"/>
              <w:spacing w:line="240" w:lineRule="auto"/>
              <w:jc w:val="center"/>
            </w:pPr>
            <w:r>
              <w:t>96.44%</w:t>
            </w:r>
          </w:p>
        </w:tc>
        <w:tc>
          <w:tcPr>
            <w:tcW w:w="3120" w:type="dxa"/>
            <w:shd w:val="clear" w:color="auto" w:fill="auto"/>
            <w:tcMar>
              <w:top w:w="100" w:type="dxa"/>
              <w:left w:w="100" w:type="dxa"/>
              <w:bottom w:w="100" w:type="dxa"/>
              <w:right w:w="100" w:type="dxa"/>
            </w:tcMar>
          </w:tcPr>
          <w:p w14:paraId="37C9A28F" w14:textId="77777777" w:rsidR="00345C06" w:rsidRDefault="000D4D29">
            <w:pPr>
              <w:widowControl w:val="0"/>
              <w:spacing w:line="240" w:lineRule="auto"/>
              <w:jc w:val="center"/>
            </w:pPr>
            <w:r>
              <w:t>93.96%</w:t>
            </w:r>
          </w:p>
        </w:tc>
      </w:tr>
      <w:tr w:rsidR="00345C06" w14:paraId="712E8868" w14:textId="77777777">
        <w:trPr>
          <w:trHeight w:val="327"/>
        </w:trPr>
        <w:tc>
          <w:tcPr>
            <w:tcW w:w="3120" w:type="dxa"/>
            <w:shd w:val="clear" w:color="auto" w:fill="auto"/>
            <w:tcMar>
              <w:top w:w="100" w:type="dxa"/>
              <w:left w:w="100" w:type="dxa"/>
              <w:bottom w:w="100" w:type="dxa"/>
              <w:right w:w="100" w:type="dxa"/>
            </w:tcMar>
          </w:tcPr>
          <w:p w14:paraId="15D3AB65" w14:textId="77777777" w:rsidR="00345C06" w:rsidRDefault="000D4D29">
            <w:pPr>
              <w:widowControl w:val="0"/>
              <w:spacing w:line="240" w:lineRule="auto"/>
              <w:jc w:val="center"/>
            </w:pPr>
            <w:r>
              <w:t>October (10/1-10/31)</w:t>
            </w:r>
          </w:p>
        </w:tc>
        <w:tc>
          <w:tcPr>
            <w:tcW w:w="3120" w:type="dxa"/>
            <w:shd w:val="clear" w:color="auto" w:fill="auto"/>
            <w:tcMar>
              <w:top w:w="100" w:type="dxa"/>
              <w:left w:w="100" w:type="dxa"/>
              <w:bottom w:w="100" w:type="dxa"/>
              <w:right w:w="100" w:type="dxa"/>
            </w:tcMar>
          </w:tcPr>
          <w:p w14:paraId="7462ED26" w14:textId="77777777" w:rsidR="00345C06" w:rsidRDefault="000D4D29">
            <w:pPr>
              <w:widowControl w:val="0"/>
              <w:spacing w:line="240" w:lineRule="auto"/>
              <w:jc w:val="center"/>
            </w:pPr>
            <w:r>
              <w:t>94.39%</w:t>
            </w:r>
          </w:p>
        </w:tc>
        <w:tc>
          <w:tcPr>
            <w:tcW w:w="3120" w:type="dxa"/>
            <w:shd w:val="clear" w:color="auto" w:fill="auto"/>
            <w:tcMar>
              <w:top w:w="100" w:type="dxa"/>
              <w:left w:w="100" w:type="dxa"/>
              <w:bottom w:w="100" w:type="dxa"/>
              <w:right w:w="100" w:type="dxa"/>
            </w:tcMar>
          </w:tcPr>
          <w:p w14:paraId="1230B222" w14:textId="77777777" w:rsidR="00345C06" w:rsidRDefault="000D4D29">
            <w:pPr>
              <w:widowControl w:val="0"/>
              <w:spacing w:line="240" w:lineRule="auto"/>
              <w:jc w:val="center"/>
            </w:pPr>
            <w:r>
              <w:t>92.08%</w:t>
            </w:r>
          </w:p>
        </w:tc>
      </w:tr>
      <w:tr w:rsidR="00345C06" w14:paraId="05884412" w14:textId="77777777">
        <w:trPr>
          <w:trHeight w:val="327"/>
        </w:trPr>
        <w:tc>
          <w:tcPr>
            <w:tcW w:w="3120" w:type="dxa"/>
            <w:shd w:val="clear" w:color="auto" w:fill="auto"/>
            <w:tcMar>
              <w:top w:w="100" w:type="dxa"/>
              <w:left w:w="100" w:type="dxa"/>
              <w:bottom w:w="100" w:type="dxa"/>
              <w:right w:w="100" w:type="dxa"/>
            </w:tcMar>
          </w:tcPr>
          <w:p w14:paraId="2133F79E" w14:textId="77777777" w:rsidR="00345C06" w:rsidRDefault="000D4D29">
            <w:pPr>
              <w:widowControl w:val="0"/>
              <w:spacing w:line="240" w:lineRule="auto"/>
              <w:jc w:val="center"/>
            </w:pPr>
            <w:r>
              <w:t>November (11/1-11/30)</w:t>
            </w:r>
          </w:p>
        </w:tc>
        <w:tc>
          <w:tcPr>
            <w:tcW w:w="3120" w:type="dxa"/>
            <w:shd w:val="clear" w:color="auto" w:fill="auto"/>
            <w:tcMar>
              <w:top w:w="100" w:type="dxa"/>
              <w:left w:w="100" w:type="dxa"/>
              <w:bottom w:w="100" w:type="dxa"/>
              <w:right w:w="100" w:type="dxa"/>
            </w:tcMar>
          </w:tcPr>
          <w:p w14:paraId="61AF295C" w14:textId="77777777" w:rsidR="00345C06" w:rsidRDefault="000D4D29">
            <w:pPr>
              <w:widowControl w:val="0"/>
              <w:spacing w:line="240" w:lineRule="auto"/>
              <w:jc w:val="center"/>
            </w:pPr>
            <w:r>
              <w:t>94.49%</w:t>
            </w:r>
          </w:p>
        </w:tc>
        <w:tc>
          <w:tcPr>
            <w:tcW w:w="3120" w:type="dxa"/>
            <w:shd w:val="clear" w:color="auto" w:fill="auto"/>
            <w:tcMar>
              <w:top w:w="100" w:type="dxa"/>
              <w:left w:w="100" w:type="dxa"/>
              <w:bottom w:w="100" w:type="dxa"/>
              <w:right w:w="100" w:type="dxa"/>
            </w:tcMar>
          </w:tcPr>
          <w:p w14:paraId="17D29AC5" w14:textId="77777777" w:rsidR="00345C06" w:rsidRDefault="000D4D29">
            <w:pPr>
              <w:widowControl w:val="0"/>
              <w:spacing w:line="240" w:lineRule="auto"/>
              <w:jc w:val="center"/>
            </w:pPr>
            <w:r>
              <w:t>92.37%</w:t>
            </w:r>
          </w:p>
        </w:tc>
      </w:tr>
      <w:tr w:rsidR="00345C06" w14:paraId="0289DCED" w14:textId="77777777">
        <w:trPr>
          <w:trHeight w:val="327"/>
        </w:trPr>
        <w:tc>
          <w:tcPr>
            <w:tcW w:w="3120" w:type="dxa"/>
            <w:shd w:val="clear" w:color="auto" w:fill="auto"/>
            <w:tcMar>
              <w:top w:w="100" w:type="dxa"/>
              <w:left w:w="100" w:type="dxa"/>
              <w:bottom w:w="100" w:type="dxa"/>
              <w:right w:w="100" w:type="dxa"/>
            </w:tcMar>
          </w:tcPr>
          <w:p w14:paraId="57A82B79" w14:textId="77777777" w:rsidR="00345C06" w:rsidRDefault="000D4D29">
            <w:pPr>
              <w:widowControl w:val="0"/>
              <w:spacing w:line="240" w:lineRule="auto"/>
              <w:jc w:val="center"/>
            </w:pPr>
            <w:r>
              <w:t>December (12/1-12/20)</w:t>
            </w:r>
          </w:p>
        </w:tc>
        <w:tc>
          <w:tcPr>
            <w:tcW w:w="3120" w:type="dxa"/>
            <w:shd w:val="clear" w:color="auto" w:fill="auto"/>
            <w:tcMar>
              <w:top w:w="100" w:type="dxa"/>
              <w:left w:w="100" w:type="dxa"/>
              <w:bottom w:w="100" w:type="dxa"/>
              <w:right w:w="100" w:type="dxa"/>
            </w:tcMar>
          </w:tcPr>
          <w:p w14:paraId="69989EFD" w14:textId="77777777" w:rsidR="00345C06" w:rsidRDefault="000D4D29">
            <w:pPr>
              <w:widowControl w:val="0"/>
              <w:spacing w:line="240" w:lineRule="auto"/>
              <w:jc w:val="center"/>
            </w:pPr>
            <w:r>
              <w:t>93.68%</w:t>
            </w:r>
          </w:p>
        </w:tc>
        <w:tc>
          <w:tcPr>
            <w:tcW w:w="3120" w:type="dxa"/>
            <w:shd w:val="clear" w:color="auto" w:fill="auto"/>
            <w:tcMar>
              <w:top w:w="100" w:type="dxa"/>
              <w:left w:w="100" w:type="dxa"/>
              <w:bottom w:w="100" w:type="dxa"/>
              <w:right w:w="100" w:type="dxa"/>
            </w:tcMar>
          </w:tcPr>
          <w:p w14:paraId="1F184E8B" w14:textId="77777777" w:rsidR="00345C06" w:rsidRDefault="000D4D29">
            <w:pPr>
              <w:widowControl w:val="0"/>
              <w:spacing w:line="240" w:lineRule="auto"/>
              <w:jc w:val="center"/>
            </w:pPr>
            <w:r>
              <w:t>92.66%</w:t>
            </w:r>
          </w:p>
        </w:tc>
      </w:tr>
      <w:tr w:rsidR="00345C06" w14:paraId="6578671D" w14:textId="77777777">
        <w:trPr>
          <w:trHeight w:val="327"/>
        </w:trPr>
        <w:tc>
          <w:tcPr>
            <w:tcW w:w="3120" w:type="dxa"/>
            <w:shd w:val="clear" w:color="auto" w:fill="auto"/>
            <w:tcMar>
              <w:top w:w="100" w:type="dxa"/>
              <w:left w:w="100" w:type="dxa"/>
              <w:bottom w:w="100" w:type="dxa"/>
              <w:right w:w="100" w:type="dxa"/>
            </w:tcMar>
          </w:tcPr>
          <w:p w14:paraId="7DED2CF0" w14:textId="77777777" w:rsidR="00345C06" w:rsidRDefault="000D4D29">
            <w:pPr>
              <w:widowControl w:val="0"/>
              <w:spacing w:line="240" w:lineRule="auto"/>
              <w:jc w:val="center"/>
            </w:pPr>
            <w:r>
              <w:t>January (1/1 - 1/31)</w:t>
            </w:r>
          </w:p>
        </w:tc>
        <w:tc>
          <w:tcPr>
            <w:tcW w:w="3120" w:type="dxa"/>
            <w:shd w:val="clear" w:color="auto" w:fill="auto"/>
            <w:tcMar>
              <w:top w:w="100" w:type="dxa"/>
              <w:left w:w="100" w:type="dxa"/>
              <w:bottom w:w="100" w:type="dxa"/>
              <w:right w:w="100" w:type="dxa"/>
            </w:tcMar>
          </w:tcPr>
          <w:p w14:paraId="0EE1DFEA" w14:textId="77777777" w:rsidR="00345C06" w:rsidRDefault="000D4D29">
            <w:pPr>
              <w:widowControl w:val="0"/>
              <w:spacing w:line="240" w:lineRule="auto"/>
              <w:jc w:val="center"/>
            </w:pPr>
            <w:r>
              <w:t>93.26%</w:t>
            </w:r>
          </w:p>
        </w:tc>
        <w:tc>
          <w:tcPr>
            <w:tcW w:w="3120" w:type="dxa"/>
            <w:shd w:val="clear" w:color="auto" w:fill="auto"/>
            <w:tcMar>
              <w:top w:w="100" w:type="dxa"/>
              <w:left w:w="100" w:type="dxa"/>
              <w:bottom w:w="100" w:type="dxa"/>
              <w:right w:w="100" w:type="dxa"/>
            </w:tcMar>
          </w:tcPr>
          <w:p w14:paraId="0A57CDA2" w14:textId="77777777" w:rsidR="00345C06" w:rsidRDefault="000D4D29">
            <w:pPr>
              <w:widowControl w:val="0"/>
              <w:spacing w:line="240" w:lineRule="auto"/>
              <w:jc w:val="center"/>
            </w:pPr>
            <w:r>
              <w:t>92.31%</w:t>
            </w:r>
          </w:p>
        </w:tc>
      </w:tr>
      <w:tr w:rsidR="00345C06" w14:paraId="2A282122" w14:textId="77777777">
        <w:trPr>
          <w:trHeight w:val="327"/>
        </w:trPr>
        <w:tc>
          <w:tcPr>
            <w:tcW w:w="3120" w:type="dxa"/>
            <w:shd w:val="clear" w:color="auto" w:fill="auto"/>
            <w:tcMar>
              <w:top w:w="100" w:type="dxa"/>
              <w:left w:w="100" w:type="dxa"/>
              <w:bottom w:w="100" w:type="dxa"/>
              <w:right w:w="100" w:type="dxa"/>
            </w:tcMar>
          </w:tcPr>
          <w:p w14:paraId="5718A444" w14:textId="77777777" w:rsidR="00345C06" w:rsidRDefault="000D4D29">
            <w:pPr>
              <w:widowControl w:val="0"/>
              <w:spacing w:line="240" w:lineRule="auto"/>
              <w:jc w:val="center"/>
            </w:pPr>
            <w:r>
              <w:t>February (2/1-2/28)</w:t>
            </w:r>
          </w:p>
        </w:tc>
        <w:tc>
          <w:tcPr>
            <w:tcW w:w="3120" w:type="dxa"/>
            <w:shd w:val="clear" w:color="auto" w:fill="auto"/>
            <w:tcMar>
              <w:top w:w="100" w:type="dxa"/>
              <w:left w:w="100" w:type="dxa"/>
              <w:bottom w:w="100" w:type="dxa"/>
              <w:right w:w="100" w:type="dxa"/>
            </w:tcMar>
          </w:tcPr>
          <w:p w14:paraId="6762B1A6" w14:textId="77777777" w:rsidR="00345C06" w:rsidRDefault="000D4D29">
            <w:pPr>
              <w:widowControl w:val="0"/>
              <w:spacing w:line="240" w:lineRule="auto"/>
              <w:jc w:val="center"/>
            </w:pPr>
            <w:r>
              <w:t>92.44%</w:t>
            </w:r>
          </w:p>
        </w:tc>
        <w:tc>
          <w:tcPr>
            <w:tcW w:w="3120" w:type="dxa"/>
            <w:shd w:val="clear" w:color="auto" w:fill="auto"/>
            <w:tcMar>
              <w:top w:w="100" w:type="dxa"/>
              <w:left w:w="100" w:type="dxa"/>
              <w:bottom w:w="100" w:type="dxa"/>
              <w:right w:w="100" w:type="dxa"/>
            </w:tcMar>
          </w:tcPr>
          <w:p w14:paraId="50460B30" w14:textId="77777777" w:rsidR="00345C06" w:rsidRDefault="000D4D29">
            <w:pPr>
              <w:widowControl w:val="0"/>
              <w:spacing w:line="240" w:lineRule="auto"/>
              <w:jc w:val="center"/>
            </w:pPr>
            <w:r>
              <w:t>93.27%</w:t>
            </w:r>
          </w:p>
        </w:tc>
      </w:tr>
      <w:tr w:rsidR="00345C06" w14:paraId="2127DB49" w14:textId="77777777">
        <w:trPr>
          <w:trHeight w:val="327"/>
        </w:trPr>
        <w:tc>
          <w:tcPr>
            <w:tcW w:w="3120" w:type="dxa"/>
            <w:shd w:val="clear" w:color="auto" w:fill="auto"/>
            <w:tcMar>
              <w:top w:w="100" w:type="dxa"/>
              <w:left w:w="100" w:type="dxa"/>
              <w:bottom w:w="100" w:type="dxa"/>
              <w:right w:w="100" w:type="dxa"/>
            </w:tcMar>
          </w:tcPr>
          <w:p w14:paraId="608BD005" w14:textId="77777777" w:rsidR="00345C06" w:rsidRDefault="000D4D29">
            <w:pPr>
              <w:widowControl w:val="0"/>
              <w:spacing w:line="240" w:lineRule="auto"/>
              <w:jc w:val="center"/>
            </w:pPr>
            <w:r>
              <w:t>March (3/1-3/12)</w:t>
            </w:r>
          </w:p>
        </w:tc>
        <w:tc>
          <w:tcPr>
            <w:tcW w:w="3120" w:type="dxa"/>
            <w:shd w:val="clear" w:color="auto" w:fill="auto"/>
            <w:tcMar>
              <w:top w:w="100" w:type="dxa"/>
              <w:left w:w="100" w:type="dxa"/>
              <w:bottom w:w="100" w:type="dxa"/>
              <w:right w:w="100" w:type="dxa"/>
            </w:tcMar>
          </w:tcPr>
          <w:p w14:paraId="6EB83245" w14:textId="77777777" w:rsidR="00345C06" w:rsidRDefault="000D4D29">
            <w:pPr>
              <w:widowControl w:val="0"/>
              <w:spacing w:line="240" w:lineRule="auto"/>
              <w:jc w:val="center"/>
            </w:pPr>
            <w:r>
              <w:t>92.77%</w:t>
            </w:r>
          </w:p>
        </w:tc>
        <w:tc>
          <w:tcPr>
            <w:tcW w:w="3120" w:type="dxa"/>
            <w:shd w:val="clear" w:color="auto" w:fill="auto"/>
            <w:tcMar>
              <w:top w:w="100" w:type="dxa"/>
              <w:left w:w="100" w:type="dxa"/>
              <w:bottom w:w="100" w:type="dxa"/>
              <w:right w:w="100" w:type="dxa"/>
            </w:tcMar>
          </w:tcPr>
          <w:p w14:paraId="2B6D74D5" w14:textId="77777777" w:rsidR="00345C06" w:rsidRDefault="000D4D29">
            <w:pPr>
              <w:widowControl w:val="0"/>
              <w:spacing w:line="240" w:lineRule="auto"/>
              <w:jc w:val="center"/>
            </w:pPr>
            <w:r>
              <w:t>94.66%</w:t>
            </w:r>
          </w:p>
        </w:tc>
      </w:tr>
      <w:tr w:rsidR="00345C06" w14:paraId="72E2C2C8" w14:textId="77777777">
        <w:trPr>
          <w:trHeight w:val="117"/>
        </w:trPr>
        <w:tc>
          <w:tcPr>
            <w:tcW w:w="3120" w:type="dxa"/>
            <w:shd w:val="clear" w:color="auto" w:fill="auto"/>
            <w:tcMar>
              <w:top w:w="100" w:type="dxa"/>
              <w:left w:w="100" w:type="dxa"/>
              <w:bottom w:w="100" w:type="dxa"/>
              <w:right w:w="100" w:type="dxa"/>
            </w:tcMar>
          </w:tcPr>
          <w:p w14:paraId="11143313" w14:textId="77777777" w:rsidR="00345C06" w:rsidRDefault="000D4D29">
            <w:pPr>
              <w:widowControl w:val="0"/>
              <w:spacing w:line="240" w:lineRule="auto"/>
              <w:jc w:val="center"/>
              <w:rPr>
                <w:sz w:val="20"/>
                <w:szCs w:val="20"/>
                <w:shd w:val="clear" w:color="auto" w:fill="FFD966"/>
              </w:rPr>
            </w:pPr>
            <w:r>
              <w:rPr>
                <w:sz w:val="20"/>
                <w:szCs w:val="20"/>
                <w:shd w:val="clear" w:color="auto" w:fill="FFD966"/>
              </w:rPr>
              <w:t>August 15th - March 12th</w:t>
            </w:r>
          </w:p>
        </w:tc>
        <w:tc>
          <w:tcPr>
            <w:tcW w:w="3120" w:type="dxa"/>
            <w:shd w:val="clear" w:color="auto" w:fill="auto"/>
            <w:tcMar>
              <w:top w:w="100" w:type="dxa"/>
              <w:left w:w="100" w:type="dxa"/>
              <w:bottom w:w="100" w:type="dxa"/>
              <w:right w:w="100" w:type="dxa"/>
            </w:tcMar>
          </w:tcPr>
          <w:p w14:paraId="4EF8122E" w14:textId="77777777" w:rsidR="00345C06" w:rsidRDefault="000D4D29">
            <w:pPr>
              <w:widowControl w:val="0"/>
              <w:spacing w:line="240" w:lineRule="auto"/>
              <w:jc w:val="center"/>
              <w:rPr>
                <w:shd w:val="clear" w:color="auto" w:fill="FFD966"/>
              </w:rPr>
            </w:pPr>
            <w:r>
              <w:rPr>
                <w:shd w:val="clear" w:color="auto" w:fill="FFD966"/>
              </w:rPr>
              <w:t>94.27%</w:t>
            </w:r>
          </w:p>
        </w:tc>
        <w:tc>
          <w:tcPr>
            <w:tcW w:w="3120" w:type="dxa"/>
            <w:shd w:val="clear" w:color="auto" w:fill="auto"/>
            <w:tcMar>
              <w:top w:w="100" w:type="dxa"/>
              <w:left w:w="100" w:type="dxa"/>
              <w:bottom w:w="100" w:type="dxa"/>
              <w:right w:w="100" w:type="dxa"/>
            </w:tcMar>
          </w:tcPr>
          <w:p w14:paraId="1DDE43FB" w14:textId="77777777" w:rsidR="00345C06" w:rsidRDefault="000D4D29">
            <w:pPr>
              <w:widowControl w:val="0"/>
              <w:spacing w:line="240" w:lineRule="auto"/>
              <w:jc w:val="center"/>
              <w:rPr>
                <w:shd w:val="clear" w:color="auto" w:fill="FFD966"/>
              </w:rPr>
            </w:pPr>
            <w:r>
              <w:rPr>
                <w:shd w:val="clear" w:color="auto" w:fill="FFD966"/>
              </w:rPr>
              <w:t>93.29%</w:t>
            </w:r>
          </w:p>
        </w:tc>
      </w:tr>
      <w:tr w:rsidR="00345C06" w14:paraId="333AB1FD" w14:textId="77777777">
        <w:trPr>
          <w:trHeight w:val="420"/>
        </w:trPr>
        <w:tc>
          <w:tcPr>
            <w:tcW w:w="9360" w:type="dxa"/>
            <w:gridSpan w:val="3"/>
            <w:shd w:val="clear" w:color="auto" w:fill="auto"/>
            <w:tcMar>
              <w:top w:w="100" w:type="dxa"/>
              <w:left w:w="100" w:type="dxa"/>
              <w:bottom w:w="100" w:type="dxa"/>
              <w:right w:w="100" w:type="dxa"/>
            </w:tcMar>
          </w:tcPr>
          <w:p w14:paraId="00576141" w14:textId="77777777" w:rsidR="00345C06" w:rsidRDefault="000D4D29">
            <w:pPr>
              <w:widowControl w:val="0"/>
              <w:spacing w:line="240" w:lineRule="auto"/>
              <w:jc w:val="center"/>
              <w:rPr>
                <w:sz w:val="20"/>
                <w:szCs w:val="20"/>
                <w:shd w:val="clear" w:color="auto" w:fill="FFD966"/>
              </w:rPr>
            </w:pPr>
            <w:r>
              <w:rPr>
                <w:sz w:val="20"/>
                <w:szCs w:val="20"/>
                <w:shd w:val="clear" w:color="auto" w:fill="FFD966"/>
              </w:rPr>
              <w:t xml:space="preserve">District Attendance Percentage - August 15, 2024 - March 12, 2025 - 93.68% </w:t>
            </w:r>
          </w:p>
        </w:tc>
      </w:tr>
    </w:tbl>
    <w:p w14:paraId="6DCAF34D" w14:textId="77777777" w:rsidR="00345C06" w:rsidRDefault="000D4D29">
      <w:pPr>
        <w:spacing w:before="240" w:after="240"/>
        <w:rPr>
          <w:sz w:val="24"/>
          <w:szCs w:val="24"/>
        </w:rPr>
      </w:pPr>
      <w:r>
        <w:rPr>
          <w:sz w:val="24"/>
          <w:szCs w:val="24"/>
        </w:rPr>
        <w:t xml:space="preserve">I have created a new attendance tracking sheet, which you can access </w:t>
      </w:r>
      <w:hyperlink r:id="rId8">
        <w:r>
          <w:rPr>
            <w:color w:val="1155CC"/>
            <w:sz w:val="24"/>
            <w:szCs w:val="24"/>
            <w:u w:val="single"/>
          </w:rPr>
          <w:t>HERE</w:t>
        </w:r>
      </w:hyperlink>
      <w:r>
        <w:rPr>
          <w:sz w:val="24"/>
          <w:szCs w:val="24"/>
        </w:rPr>
        <w:t>. This sheet breaks down attendance by month, week, and school,</w:t>
      </w:r>
      <w:r>
        <w:rPr>
          <w:sz w:val="24"/>
          <w:szCs w:val="24"/>
        </w:rPr>
        <w:t xml:space="preserve"> and provides an overview of district-wide attendance. I will update this document every Friday.</w:t>
      </w:r>
    </w:p>
    <w:p w14:paraId="1DE4C8A3" w14:textId="77777777" w:rsidR="00345C06" w:rsidRDefault="000D4D29">
      <w:pPr>
        <w:spacing w:before="240" w:after="240"/>
        <w:rPr>
          <w:sz w:val="24"/>
          <w:szCs w:val="24"/>
        </w:rPr>
      </w:pPr>
      <w:r>
        <w:rPr>
          <w:sz w:val="24"/>
          <w:szCs w:val="24"/>
        </w:rPr>
        <w:t>District Wide Attendance Challenge</w:t>
      </w:r>
    </w:p>
    <w:p w14:paraId="6CF1CBD6" w14:textId="77777777" w:rsidR="00345C06" w:rsidRDefault="000D4D29">
      <w:pPr>
        <w:spacing w:before="240" w:after="240"/>
        <w:rPr>
          <w:sz w:val="24"/>
          <w:szCs w:val="24"/>
        </w:rPr>
      </w:pPr>
      <w:r>
        <w:rPr>
          <w:sz w:val="24"/>
          <w:szCs w:val="24"/>
        </w:rPr>
        <w:t>Just like last year, we will be holding our districtwide March Madness Attendance Challenge. The bracket is shown in the ima</w:t>
      </w:r>
      <w:r>
        <w:rPr>
          <w:sz w:val="24"/>
          <w:szCs w:val="24"/>
        </w:rPr>
        <w:t>ge below. The challenge will begin the week of March 17th and conclude on April 4th.</w:t>
      </w:r>
    </w:p>
    <w:p w14:paraId="1325BA8B" w14:textId="77777777" w:rsidR="00345C06" w:rsidRDefault="000D4D29">
      <w:pPr>
        <w:spacing w:before="240" w:after="240"/>
        <w:jc w:val="center"/>
        <w:rPr>
          <w:sz w:val="24"/>
          <w:szCs w:val="24"/>
        </w:rPr>
      </w:pPr>
      <w:r>
        <w:rPr>
          <w:noProof/>
          <w:sz w:val="24"/>
          <w:szCs w:val="24"/>
        </w:rPr>
        <w:lastRenderedPageBreak/>
        <w:drawing>
          <wp:inline distT="114300" distB="114300" distL="114300" distR="114300" wp14:anchorId="015DAFCA" wp14:editId="022D7E13">
            <wp:extent cx="2757488" cy="1950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57488" cy="1950950"/>
                    </a:xfrm>
                    <a:prstGeom prst="rect">
                      <a:avLst/>
                    </a:prstGeom>
                    <a:ln/>
                  </pic:spPr>
                </pic:pic>
              </a:graphicData>
            </a:graphic>
          </wp:inline>
        </w:drawing>
      </w:r>
    </w:p>
    <w:p w14:paraId="29722C42" w14:textId="77777777" w:rsidR="00345C06" w:rsidRDefault="000D4D29">
      <w:pPr>
        <w:spacing w:before="240" w:after="240"/>
        <w:rPr>
          <w:sz w:val="26"/>
          <w:szCs w:val="26"/>
        </w:rPr>
      </w:pPr>
      <w:r>
        <w:rPr>
          <w:sz w:val="26"/>
          <w:szCs w:val="26"/>
        </w:rPr>
        <w:t>Infinite Campus</w:t>
      </w:r>
    </w:p>
    <w:p w14:paraId="1C189793" w14:textId="77777777" w:rsidR="00345C06" w:rsidRDefault="000D4D29">
      <w:pPr>
        <w:spacing w:before="240" w:after="240"/>
        <w:rPr>
          <w:sz w:val="24"/>
          <w:szCs w:val="24"/>
        </w:rPr>
      </w:pPr>
      <w:r>
        <w:rPr>
          <w:sz w:val="26"/>
          <w:szCs w:val="26"/>
        </w:rPr>
        <w:t xml:space="preserve">I am currently setting up the 2025–2026 school year in Infinite Campus, following the calendar’s approval at the February board meeting. Once the school </w:t>
      </w:r>
      <w:r>
        <w:rPr>
          <w:sz w:val="26"/>
          <w:szCs w:val="26"/>
        </w:rPr>
        <w:t>year setup is complete, we can begin working on the scheduling process for the 2025–2026 school year.</w:t>
      </w:r>
    </w:p>
    <w:p w14:paraId="767BB3B2" w14:textId="77777777" w:rsidR="00345C06" w:rsidRDefault="000D4D29">
      <w:pPr>
        <w:spacing w:before="240" w:after="240"/>
        <w:rPr>
          <w:b/>
          <w:sz w:val="24"/>
          <w:szCs w:val="24"/>
        </w:rPr>
      </w:pPr>
      <w:r>
        <w:rPr>
          <w:b/>
          <w:sz w:val="24"/>
          <w:szCs w:val="24"/>
        </w:rPr>
        <w:t>Recruitment/Retention Initiatives</w:t>
      </w:r>
    </w:p>
    <w:p w14:paraId="02A9B6F1" w14:textId="77777777" w:rsidR="00345C06" w:rsidRDefault="000D4D29">
      <w:pPr>
        <w:spacing w:before="240" w:after="240"/>
        <w:rPr>
          <w:sz w:val="24"/>
          <w:szCs w:val="24"/>
        </w:rPr>
      </w:pPr>
      <w:r>
        <w:rPr>
          <w:sz w:val="24"/>
          <w:szCs w:val="24"/>
        </w:rPr>
        <w:t>The Communication Coordinator and I are still working on completing a video series highlighting the outstanding initiati</w:t>
      </w:r>
      <w:r>
        <w:rPr>
          <w:sz w:val="24"/>
          <w:szCs w:val="24"/>
        </w:rPr>
        <w:t>ves and achievements within the Bellevue Independent School District. Our goal is to engage both current families and those who have not yet joined the Bellevue community, especially as we approach open enrollment and our open house events in March. Our la</w:t>
      </w:r>
      <w:r>
        <w:rPr>
          <w:sz w:val="24"/>
          <w:szCs w:val="24"/>
        </w:rPr>
        <w:t xml:space="preserve">st video will be published next week before the open house event at BHS.  </w:t>
      </w:r>
    </w:p>
    <w:p w14:paraId="43DBF805" w14:textId="77777777" w:rsidR="00345C06" w:rsidRDefault="000D4D29">
      <w:pPr>
        <w:spacing w:before="240" w:after="240"/>
        <w:rPr>
          <w:sz w:val="24"/>
          <w:szCs w:val="24"/>
        </w:rPr>
      </w:pPr>
      <w:r>
        <w:rPr>
          <w:sz w:val="24"/>
          <w:szCs w:val="24"/>
        </w:rPr>
        <w:t>So far, we have released four videos, with the following lineup planned for the series:</w:t>
      </w:r>
    </w:p>
    <w:p w14:paraId="68C6A1B2" w14:textId="77777777" w:rsidR="00345C06" w:rsidRDefault="000D4D29">
      <w:pPr>
        <w:numPr>
          <w:ilvl w:val="0"/>
          <w:numId w:val="1"/>
        </w:numPr>
        <w:spacing w:before="240"/>
        <w:rPr>
          <w:sz w:val="24"/>
          <w:szCs w:val="24"/>
        </w:rPr>
      </w:pPr>
      <w:r>
        <w:rPr>
          <w:b/>
          <w:sz w:val="24"/>
          <w:szCs w:val="24"/>
        </w:rPr>
        <w:t>Why Do You Love Bellevue? (released 1/28/25)</w:t>
      </w:r>
    </w:p>
    <w:p w14:paraId="27361E41" w14:textId="77777777" w:rsidR="00345C06" w:rsidRDefault="000D4D29">
      <w:pPr>
        <w:numPr>
          <w:ilvl w:val="0"/>
          <w:numId w:val="1"/>
        </w:numPr>
        <w:rPr>
          <w:sz w:val="24"/>
          <w:szCs w:val="24"/>
        </w:rPr>
      </w:pPr>
      <w:r>
        <w:rPr>
          <w:b/>
          <w:sz w:val="24"/>
          <w:szCs w:val="24"/>
        </w:rPr>
        <w:t>Athletics (released 2/10/25)</w:t>
      </w:r>
    </w:p>
    <w:p w14:paraId="62336F5D" w14:textId="77777777" w:rsidR="00345C06" w:rsidRDefault="000D4D29">
      <w:pPr>
        <w:numPr>
          <w:ilvl w:val="0"/>
          <w:numId w:val="1"/>
        </w:numPr>
        <w:rPr>
          <w:sz w:val="24"/>
          <w:szCs w:val="24"/>
        </w:rPr>
      </w:pPr>
      <w:r>
        <w:rPr>
          <w:b/>
          <w:sz w:val="24"/>
          <w:szCs w:val="24"/>
        </w:rPr>
        <w:t>Extracurricular Opp</w:t>
      </w:r>
      <w:r>
        <w:rPr>
          <w:b/>
          <w:sz w:val="24"/>
          <w:szCs w:val="24"/>
        </w:rPr>
        <w:t>ortunities (released 2/24/25)</w:t>
      </w:r>
    </w:p>
    <w:p w14:paraId="6A443520" w14:textId="77777777" w:rsidR="00345C06" w:rsidRDefault="000D4D29">
      <w:pPr>
        <w:numPr>
          <w:ilvl w:val="0"/>
          <w:numId w:val="1"/>
        </w:numPr>
        <w:rPr>
          <w:sz w:val="24"/>
          <w:szCs w:val="24"/>
        </w:rPr>
      </w:pPr>
      <w:r>
        <w:rPr>
          <w:b/>
          <w:sz w:val="24"/>
          <w:szCs w:val="24"/>
        </w:rPr>
        <w:t>Academics (released 3/10/25)</w:t>
      </w:r>
    </w:p>
    <w:p w14:paraId="55B6ED82" w14:textId="77777777" w:rsidR="00345C06" w:rsidRDefault="000D4D29">
      <w:pPr>
        <w:numPr>
          <w:ilvl w:val="0"/>
          <w:numId w:val="1"/>
        </w:numPr>
        <w:spacing w:after="240"/>
        <w:rPr>
          <w:sz w:val="24"/>
          <w:szCs w:val="24"/>
        </w:rPr>
      </w:pPr>
      <w:r>
        <w:rPr>
          <w:b/>
          <w:sz w:val="24"/>
          <w:szCs w:val="24"/>
        </w:rPr>
        <w:t>Facilities (anticipated release date 3/19/25)</w:t>
      </w:r>
    </w:p>
    <w:p w14:paraId="65C268BE" w14:textId="77777777" w:rsidR="00345C06" w:rsidRDefault="000D4D29">
      <w:pPr>
        <w:spacing w:before="240" w:after="240"/>
        <w:rPr>
          <w:sz w:val="24"/>
          <w:szCs w:val="24"/>
        </w:rPr>
      </w:pPr>
      <w:r>
        <w:rPr>
          <w:sz w:val="24"/>
          <w:szCs w:val="24"/>
        </w:rPr>
        <w:t xml:space="preserve">We are also planning a sixth video in the series, focusing on our early childhood initiatives. This will highlight programs such as Future Tiger Bags, </w:t>
      </w:r>
      <w:r>
        <w:rPr>
          <w:sz w:val="24"/>
          <w:szCs w:val="24"/>
        </w:rPr>
        <w:t>the Tiger Cubs book program, the Dolly Parton Imagination Library, and our exceptional preschool program. We aim to release this video alongside an opportunity for families to schedule preschool screenings for the 2025–2026 school year.</w:t>
      </w:r>
    </w:p>
    <w:p w14:paraId="6E393D07" w14:textId="77777777" w:rsidR="00345C06" w:rsidRDefault="000D4D29">
      <w:pPr>
        <w:spacing w:before="240" w:after="240"/>
        <w:rPr>
          <w:sz w:val="24"/>
          <w:szCs w:val="24"/>
        </w:rPr>
      </w:pPr>
      <w:r>
        <w:rPr>
          <w:sz w:val="24"/>
          <w:szCs w:val="24"/>
        </w:rPr>
        <w:t>Kindergarten Regist</w:t>
      </w:r>
      <w:r>
        <w:rPr>
          <w:sz w:val="24"/>
          <w:szCs w:val="24"/>
        </w:rPr>
        <w:t>ration Events</w:t>
      </w:r>
    </w:p>
    <w:p w14:paraId="24E726FD" w14:textId="77777777" w:rsidR="00345C06" w:rsidRDefault="000D4D29">
      <w:pPr>
        <w:spacing w:before="240" w:after="240"/>
        <w:rPr>
          <w:sz w:val="24"/>
          <w:szCs w:val="24"/>
        </w:rPr>
      </w:pPr>
      <w:r>
        <w:rPr>
          <w:sz w:val="24"/>
          <w:szCs w:val="24"/>
        </w:rPr>
        <w:lastRenderedPageBreak/>
        <w:t>Our kindergarten registration events were very successful. Families actively participated in the scavenger hunt and enjoyed meeting the administration and school staff while learning about the opportunities Grandview offers. They particularly enjoyed visit</w:t>
      </w:r>
      <w:r>
        <w:rPr>
          <w:sz w:val="24"/>
          <w:szCs w:val="24"/>
        </w:rPr>
        <w:t>ing the kindergarten classrooms and meeting our kindergarten teachers.</w:t>
      </w:r>
    </w:p>
    <w:p w14:paraId="52CF6BAF" w14:textId="77777777" w:rsidR="00345C06" w:rsidRDefault="000D4D29">
      <w:pPr>
        <w:spacing w:before="240" w:after="240"/>
        <w:rPr>
          <w:b/>
          <w:sz w:val="26"/>
          <w:szCs w:val="26"/>
        </w:rPr>
      </w:pPr>
      <w:r>
        <w:rPr>
          <w:b/>
          <w:sz w:val="26"/>
          <w:szCs w:val="26"/>
        </w:rPr>
        <w:t>FRYSC/YSC District Update</w:t>
      </w:r>
    </w:p>
    <w:p w14:paraId="7A63061E" w14:textId="77777777" w:rsidR="00345C06" w:rsidRDefault="000D4D29">
      <w:pPr>
        <w:spacing w:before="240" w:after="240"/>
        <w:rPr>
          <w:sz w:val="24"/>
          <w:szCs w:val="24"/>
        </w:rPr>
      </w:pPr>
      <w:r>
        <w:rPr>
          <w:sz w:val="24"/>
          <w:szCs w:val="24"/>
        </w:rPr>
        <w:t>There are many wonderful things happening in both of our buildings, and we are fortunate to have Rob Sanders and Danielle Carr leading the way.</w:t>
      </w:r>
    </w:p>
    <w:p w14:paraId="43EE9C2B" w14:textId="77777777" w:rsidR="00345C06" w:rsidRDefault="000D4D29">
      <w:pPr>
        <w:spacing w:before="240" w:after="240"/>
        <w:rPr>
          <w:sz w:val="24"/>
          <w:szCs w:val="24"/>
        </w:rPr>
      </w:pPr>
      <w:r>
        <w:rPr>
          <w:sz w:val="24"/>
          <w:szCs w:val="24"/>
        </w:rPr>
        <w:t>Please see the updates and information below from each building coordinator:</w:t>
      </w:r>
    </w:p>
    <w:p w14:paraId="33E9ED6C" w14:textId="77777777" w:rsidR="00345C06" w:rsidRDefault="000D4D29">
      <w:pPr>
        <w:spacing w:before="240" w:after="240"/>
        <w:jc w:val="center"/>
        <w:rPr>
          <w:b/>
          <w:sz w:val="24"/>
          <w:szCs w:val="24"/>
        </w:rPr>
      </w:pPr>
      <w:r>
        <w:rPr>
          <w:b/>
          <w:sz w:val="24"/>
          <w:szCs w:val="24"/>
        </w:rPr>
        <w:t>Rob Sanders - Grandview Elementary Family Resource Center</w:t>
      </w:r>
    </w:p>
    <w:p w14:paraId="30460CDF" w14:textId="77777777" w:rsidR="00345C06" w:rsidRDefault="000D4D29">
      <w:pPr>
        <w:spacing w:before="240" w:after="240"/>
        <w:rPr>
          <w:sz w:val="24"/>
          <w:szCs w:val="24"/>
        </w:rPr>
      </w:pPr>
      <w:r>
        <w:rPr>
          <w:sz w:val="24"/>
          <w:szCs w:val="24"/>
        </w:rPr>
        <w:t>We are currently working on several year-end tasks. This includes completing state-required end-of-year reports, preparin</w:t>
      </w:r>
      <w:r>
        <w:rPr>
          <w:sz w:val="24"/>
          <w:szCs w:val="24"/>
        </w:rPr>
        <w:t>g the Food Pantry for the year-end site visit, reducing and removing overstock and non-moving items from the FRC at both schools, and cleaning up data files</w:t>
      </w:r>
      <w:r>
        <w:rPr>
          <w:b/>
          <w:sz w:val="24"/>
          <w:szCs w:val="24"/>
        </w:rPr>
        <w:t>.</w:t>
      </w:r>
    </w:p>
    <w:p w14:paraId="0A68892D" w14:textId="77777777" w:rsidR="00345C06" w:rsidRDefault="000D4D29">
      <w:pPr>
        <w:spacing w:before="240" w:after="240"/>
        <w:jc w:val="center"/>
        <w:rPr>
          <w:b/>
          <w:sz w:val="24"/>
          <w:szCs w:val="24"/>
        </w:rPr>
      </w:pPr>
      <w:r>
        <w:rPr>
          <w:b/>
          <w:sz w:val="24"/>
          <w:szCs w:val="24"/>
        </w:rPr>
        <w:t>Danielle Carr, Bellevue High School Youth Service Center</w:t>
      </w:r>
    </w:p>
    <w:p w14:paraId="676345BB" w14:textId="77777777" w:rsidR="00345C06" w:rsidRDefault="000D4D29">
      <w:pPr>
        <w:spacing w:before="240" w:after="240"/>
        <w:rPr>
          <w:sz w:val="24"/>
          <w:szCs w:val="24"/>
        </w:rPr>
      </w:pPr>
      <w:r>
        <w:rPr>
          <w:sz w:val="24"/>
          <w:szCs w:val="24"/>
        </w:rPr>
        <w:t>We are currently planning a series of sum</w:t>
      </w:r>
      <w:r>
        <w:rPr>
          <w:sz w:val="24"/>
          <w:szCs w:val="24"/>
        </w:rPr>
        <w:t xml:space="preserve">mer family events. These will include a movie theater rental featuring </w:t>
      </w:r>
      <w:r>
        <w:rPr>
          <w:i/>
          <w:sz w:val="24"/>
          <w:szCs w:val="24"/>
        </w:rPr>
        <w:t>Karate Kid: Legends</w:t>
      </w:r>
      <w:r>
        <w:rPr>
          <w:sz w:val="24"/>
          <w:szCs w:val="24"/>
        </w:rPr>
        <w:t>, a bowling alley rental, and take-home painting kits. Each event will likely have a different resource theme, such as mental health resources, physical health resour</w:t>
      </w:r>
      <w:r>
        <w:rPr>
          <w:sz w:val="24"/>
          <w:szCs w:val="24"/>
        </w:rPr>
        <w:t>ces, and possibly a third theme that is still being decided.</w:t>
      </w:r>
    </w:p>
    <w:p w14:paraId="66771496" w14:textId="77777777" w:rsidR="00345C06" w:rsidRDefault="00345C06">
      <w:pPr>
        <w:spacing w:before="240" w:after="240"/>
        <w:rPr>
          <w:sz w:val="24"/>
          <w:szCs w:val="24"/>
        </w:rPr>
      </w:pPr>
    </w:p>
    <w:sectPr w:rsidR="00345C0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CE764E"/>
    <w:multiLevelType w:val="multilevel"/>
    <w:tmpl w:val="A456E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C06"/>
    <w:rsid w:val="000D4D29"/>
    <w:rsid w:val="00345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856BC"/>
  <w15:docId w15:val="{02A1A4BB-3B34-4C30-B45A-D9B2B3D5A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D4D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D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S2obgeo_-6LN5c1jd8XfUlaVBCACBRM4wP5jvypc_N0/edit?usp=sharing"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523984E0F2A143A6BBA0026883CF0C" ma:contentTypeVersion="18" ma:contentTypeDescription="Create a new document." ma:contentTypeScope="" ma:versionID="066906cb72d4a92e7a77f5079475cf69">
  <xsd:schema xmlns:xsd="http://www.w3.org/2001/XMLSchema" xmlns:xs="http://www.w3.org/2001/XMLSchema" xmlns:p="http://schemas.microsoft.com/office/2006/metadata/properties" xmlns:ns3="94627f6b-45aa-4f11-bbeb-ed3626982268" xmlns:ns4="dba9d881-5f3a-40f9-a9a7-00e960d0e466" targetNamespace="http://schemas.microsoft.com/office/2006/metadata/properties" ma:root="true" ma:fieldsID="6d7dfaf999aed5aca403cc1f208e318e" ns3:_="" ns4:_="">
    <xsd:import namespace="94627f6b-45aa-4f11-bbeb-ed3626982268"/>
    <xsd:import namespace="dba9d881-5f3a-40f9-a9a7-00e960d0e4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27f6b-45aa-4f11-bbeb-ed3626982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a9d881-5f3a-40f9-a9a7-00e960d0e4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4627f6b-45aa-4f11-bbeb-ed3626982268" xsi:nil="true"/>
  </documentManagement>
</p:properties>
</file>

<file path=customXml/itemProps1.xml><?xml version="1.0" encoding="utf-8"?>
<ds:datastoreItem xmlns:ds="http://schemas.openxmlformats.org/officeDocument/2006/customXml" ds:itemID="{6BE2EA26-0406-467C-B2B2-2C6CA1AB8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27f6b-45aa-4f11-bbeb-ed3626982268"/>
    <ds:schemaRef ds:uri="dba9d881-5f3a-40f9-a9a7-00e960d0e4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674364-F09F-4D8E-A981-DB531117678D}">
  <ds:schemaRefs>
    <ds:schemaRef ds:uri="http://schemas.microsoft.com/sharepoint/v3/contenttype/forms"/>
  </ds:schemaRefs>
</ds:datastoreItem>
</file>

<file path=customXml/itemProps3.xml><?xml version="1.0" encoding="utf-8"?>
<ds:datastoreItem xmlns:ds="http://schemas.openxmlformats.org/officeDocument/2006/customXml" ds:itemID="{4A7F498E-FAA2-4F1E-9C78-994741AA861F}">
  <ds:schemaRefs>
    <ds:schemaRef ds:uri="http://purl.org/dc/elements/1.1/"/>
    <ds:schemaRef ds:uri="http://schemas.microsoft.com/office/infopath/2007/PartnerControls"/>
    <ds:schemaRef ds:uri="94627f6b-45aa-4f11-bbeb-ed3626982268"/>
    <ds:schemaRef ds:uri="http://purl.org/dc/terms/"/>
    <ds:schemaRef ds:uri="http://schemas.microsoft.com/office/2006/documentManagement/types"/>
    <ds:schemaRef ds:uri="http://schemas.openxmlformats.org/package/2006/metadata/core-properties"/>
    <ds:schemaRef ds:uri="dba9d881-5f3a-40f9-a9a7-00e960d0e466"/>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692</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Bellevue Independent Schools</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Fardo, Renee</dc:creator>
  <cp:lastModifiedBy>Fardo, Renee</cp:lastModifiedBy>
  <cp:revision>2</cp:revision>
  <cp:lastPrinted>2025-03-12T19:59:00Z</cp:lastPrinted>
  <dcterms:created xsi:type="dcterms:W3CDTF">2025-03-12T20:00:00Z</dcterms:created>
  <dcterms:modified xsi:type="dcterms:W3CDTF">2025-03-12T20:00:00Z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0x01010098523984E0F2A143A6BBA0026883CF0C</vt:lpwstr>
  </property>
</Properties>
</file>