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ADE6" w14:textId="757A415C" w:rsidR="0060774E" w:rsidRDefault="009557DA" w:rsidP="006077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</w:t>
      </w:r>
      <w:r w:rsidR="00607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752">
        <w:rPr>
          <w:rFonts w:ascii="Times New Roman" w:hAnsi="Times New Roman" w:cs="Times New Roman"/>
          <w:b/>
          <w:sz w:val="24"/>
          <w:szCs w:val="24"/>
        </w:rPr>
        <w:t>A</w:t>
      </w:r>
    </w:p>
    <w:p w14:paraId="1708A86C" w14:textId="1D8FD160" w:rsidR="00790EC7" w:rsidRPr="00310A6C" w:rsidRDefault="0060774E" w:rsidP="0060774E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310A6C">
        <w:rPr>
          <w:rFonts w:ascii="Times New Roman" w:hAnsi="Times New Roman" w:cs="Times New Roman"/>
          <w:b/>
          <w:sz w:val="24"/>
          <w:szCs w:val="24"/>
        </w:rPr>
        <w:t xml:space="preserve">anuary </w:t>
      </w:r>
      <w:r w:rsidR="00A12752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D31C99">
        <w:rPr>
          <w:rFonts w:ascii="Times New Roman" w:hAnsi="Times New Roman" w:cs="Times New Roman"/>
          <w:b/>
          <w:sz w:val="24"/>
          <w:szCs w:val="24"/>
        </w:rPr>
        <w:t>5</w:t>
      </w:r>
    </w:p>
    <w:p w14:paraId="4231EF22" w14:textId="77777777" w:rsidR="00790EC7" w:rsidRPr="00310A6C" w:rsidRDefault="002E7C1B" w:rsidP="0060774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6C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10AFB229" w14:textId="77777777" w:rsidR="00790EC7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CONCERN</w:t>
      </w:r>
    </w:p>
    <w:p w14:paraId="3F529B52" w14:textId="21B51DC1" w:rsidR="00790EC7" w:rsidRPr="001942E4" w:rsidRDefault="002E7C1B" w:rsidP="0060774E">
      <w:pPr>
        <w:spacing w:after="120"/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>Review</w:t>
      </w:r>
      <w:r w:rsidR="001D1F02">
        <w:rPr>
          <w:rFonts w:ascii="Times New Roman" w:hAnsi="Times New Roman" w:cs="Times New Roman"/>
        </w:rPr>
        <w:t xml:space="preserve"> Receipts and Expenditures (</w:t>
      </w:r>
      <w:r w:rsidRPr="001942E4">
        <w:rPr>
          <w:rFonts w:ascii="Times New Roman" w:hAnsi="Times New Roman" w:cs="Times New Roman"/>
        </w:rPr>
        <w:t>Draft Budget</w:t>
      </w:r>
      <w:r w:rsidR="001D1F02">
        <w:rPr>
          <w:rFonts w:ascii="Times New Roman" w:hAnsi="Times New Roman" w:cs="Times New Roman"/>
        </w:rPr>
        <w:t>)</w:t>
      </w:r>
      <w:r w:rsidRPr="001942E4">
        <w:rPr>
          <w:rFonts w:ascii="Times New Roman" w:hAnsi="Times New Roman" w:cs="Times New Roman"/>
        </w:rPr>
        <w:t xml:space="preserve"> f</w:t>
      </w:r>
      <w:r w:rsidR="00CD18D5" w:rsidRPr="001942E4">
        <w:rPr>
          <w:rFonts w:ascii="Times New Roman" w:hAnsi="Times New Roman" w:cs="Times New Roman"/>
        </w:rPr>
        <w:t>or the year ending June 30, 20</w:t>
      </w:r>
      <w:r w:rsidR="00D02DC7">
        <w:rPr>
          <w:rFonts w:ascii="Times New Roman" w:hAnsi="Times New Roman" w:cs="Times New Roman"/>
        </w:rPr>
        <w:t>2</w:t>
      </w:r>
      <w:r w:rsidR="00CD66DF">
        <w:rPr>
          <w:rFonts w:ascii="Times New Roman" w:hAnsi="Times New Roman" w:cs="Times New Roman"/>
        </w:rPr>
        <w:t>6</w:t>
      </w:r>
      <w:r w:rsidRPr="001942E4">
        <w:rPr>
          <w:rFonts w:ascii="Times New Roman" w:hAnsi="Times New Roman" w:cs="Times New Roman"/>
        </w:rPr>
        <w:t xml:space="preserve"> (FY2</w:t>
      </w:r>
      <w:r w:rsidR="00D31C99">
        <w:rPr>
          <w:rFonts w:ascii="Times New Roman" w:hAnsi="Times New Roman" w:cs="Times New Roman"/>
        </w:rPr>
        <w:t>6</w:t>
      </w:r>
      <w:r w:rsidRPr="001942E4">
        <w:rPr>
          <w:rFonts w:ascii="Times New Roman" w:hAnsi="Times New Roman" w:cs="Times New Roman"/>
        </w:rPr>
        <w:t>)</w:t>
      </w:r>
    </w:p>
    <w:p w14:paraId="5F1D7D1E" w14:textId="77777777" w:rsidR="00790EC7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DISCUSSION</w:t>
      </w:r>
    </w:p>
    <w:p w14:paraId="3B3552FA" w14:textId="2F3E197B" w:rsidR="00B31F06" w:rsidRPr="001942E4" w:rsidRDefault="002E7C1B" w:rsidP="0060774E">
      <w:pPr>
        <w:spacing w:after="120"/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>The Kentucky Department of Education requires each Local Board of Education t</w:t>
      </w:r>
      <w:r w:rsidR="001D1F02">
        <w:rPr>
          <w:rFonts w:ascii="Times New Roman" w:hAnsi="Times New Roman" w:cs="Times New Roman"/>
        </w:rPr>
        <w:t>o</w:t>
      </w:r>
      <w:r w:rsidRPr="001942E4">
        <w:rPr>
          <w:rFonts w:ascii="Times New Roman" w:hAnsi="Times New Roman" w:cs="Times New Roman"/>
        </w:rPr>
        <w:t xml:space="preserve"> review </w:t>
      </w:r>
      <w:r w:rsidR="001D1F02">
        <w:rPr>
          <w:rFonts w:ascii="Times New Roman" w:hAnsi="Times New Roman" w:cs="Times New Roman"/>
        </w:rPr>
        <w:t xml:space="preserve">receipts and expenditures toward preparation of </w:t>
      </w:r>
      <w:r w:rsidRPr="001942E4">
        <w:rPr>
          <w:rFonts w:ascii="Times New Roman" w:hAnsi="Times New Roman" w:cs="Times New Roman"/>
        </w:rPr>
        <w:t>a Draft Budget (excluding multi-year funds, i.e. grant funds and construction funds) for the next fiscal year no later than January 31 of the current fiscal year.</w:t>
      </w:r>
    </w:p>
    <w:p w14:paraId="7FEB35EF" w14:textId="0AA76A05" w:rsidR="001D1F02" w:rsidRDefault="002E7C1B" w:rsidP="0060774E">
      <w:pPr>
        <w:spacing w:after="120"/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>The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Draft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Budget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is</w:t>
      </w:r>
      <w:r w:rsidRPr="001942E4">
        <w:rPr>
          <w:rFonts w:ascii="Times New Roman" w:hAnsi="Times New Roman" w:cs="Times New Roman"/>
          <w:spacing w:val="-8"/>
        </w:rPr>
        <w:t xml:space="preserve"> </w:t>
      </w:r>
      <w:r w:rsidRPr="001942E4">
        <w:rPr>
          <w:rFonts w:ascii="Times New Roman" w:hAnsi="Times New Roman" w:cs="Times New Roman"/>
        </w:rPr>
        <w:t>prepared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Pr="001942E4">
        <w:rPr>
          <w:rFonts w:ascii="Times New Roman" w:hAnsi="Times New Roman" w:cs="Times New Roman"/>
        </w:rPr>
        <w:t>mainly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for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Pr="001942E4">
        <w:rPr>
          <w:rFonts w:ascii="Times New Roman" w:hAnsi="Times New Roman" w:cs="Times New Roman"/>
        </w:rPr>
        <w:t>compliance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purposes</w:t>
      </w:r>
      <w:r w:rsidRPr="001942E4">
        <w:rPr>
          <w:rFonts w:ascii="Times New Roman" w:hAnsi="Times New Roman" w:cs="Times New Roman"/>
          <w:spacing w:val="-9"/>
        </w:rPr>
        <w:t xml:space="preserve"> </w:t>
      </w:r>
      <w:r w:rsidRPr="001942E4">
        <w:rPr>
          <w:rFonts w:ascii="Times New Roman" w:hAnsi="Times New Roman" w:cs="Times New Roman"/>
        </w:rPr>
        <w:t>and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provides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budget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information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 xml:space="preserve">based on </w:t>
      </w:r>
      <w:r w:rsidR="00CD18D5" w:rsidRPr="001942E4">
        <w:rPr>
          <w:rFonts w:ascii="Times New Roman" w:hAnsi="Times New Roman" w:cs="Times New Roman"/>
        </w:rPr>
        <w:t xml:space="preserve">current year operations and </w:t>
      </w:r>
      <w:r w:rsidR="001942E4">
        <w:rPr>
          <w:rFonts w:ascii="Times New Roman" w:hAnsi="Times New Roman" w:cs="Times New Roman"/>
        </w:rPr>
        <w:t>FY2</w:t>
      </w:r>
      <w:r w:rsidR="004D15DE">
        <w:rPr>
          <w:rFonts w:ascii="Times New Roman" w:hAnsi="Times New Roman" w:cs="Times New Roman"/>
        </w:rPr>
        <w:t>5</w:t>
      </w:r>
      <w:r w:rsidRPr="001942E4">
        <w:rPr>
          <w:rFonts w:ascii="Times New Roman" w:hAnsi="Times New Roman" w:cs="Times New Roman"/>
        </w:rPr>
        <w:t xml:space="preserve"> projected expenditures. As such, the Draft Budget should be viewed as a basis for beginning discussions related to the preparation of Tentative and Working Budgets for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="001942E4">
        <w:rPr>
          <w:rFonts w:ascii="Times New Roman" w:hAnsi="Times New Roman" w:cs="Times New Roman"/>
        </w:rPr>
        <w:t>FY2</w:t>
      </w:r>
      <w:r w:rsidR="004D15DE">
        <w:rPr>
          <w:rFonts w:ascii="Times New Roman" w:hAnsi="Times New Roman" w:cs="Times New Roman"/>
        </w:rPr>
        <w:t>6</w:t>
      </w:r>
      <w:r w:rsidRPr="001942E4">
        <w:rPr>
          <w:rFonts w:ascii="Times New Roman" w:hAnsi="Times New Roman" w:cs="Times New Roman"/>
        </w:rPr>
        <w:t>.</w:t>
      </w:r>
    </w:p>
    <w:p w14:paraId="7D1372CC" w14:textId="578D5585" w:rsidR="00B31F06" w:rsidRPr="001942E4" w:rsidRDefault="001D1F02" w:rsidP="006077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attached revenue projections from the discussion at the Board Work Session on </w:t>
      </w:r>
      <w:r w:rsidR="004D15DE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</w:t>
      </w:r>
      <w:r w:rsidR="004D15DE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, 202</w:t>
      </w:r>
      <w:r w:rsidR="004D15DE">
        <w:rPr>
          <w:rFonts w:ascii="Times New Roman" w:hAnsi="Times New Roman" w:cs="Times New Roman"/>
        </w:rPr>
        <w:t>4</w:t>
      </w:r>
    </w:p>
    <w:p w14:paraId="4B72A4C6" w14:textId="77777777" w:rsidR="001942E4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RECOMMENDATION</w:t>
      </w:r>
    </w:p>
    <w:p w14:paraId="08280D8F" w14:textId="10C7A8BA" w:rsidR="00790EC7" w:rsidRDefault="002E7C1B" w:rsidP="0060774E">
      <w:pPr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 xml:space="preserve">Review the </w:t>
      </w:r>
      <w:r w:rsidR="001D1F02">
        <w:rPr>
          <w:rFonts w:ascii="Times New Roman" w:hAnsi="Times New Roman" w:cs="Times New Roman"/>
        </w:rPr>
        <w:t>attached projections</w:t>
      </w:r>
      <w:r w:rsidRPr="001942E4">
        <w:rPr>
          <w:rFonts w:ascii="Times New Roman" w:hAnsi="Times New Roman" w:cs="Times New Roman"/>
        </w:rPr>
        <w:t xml:space="preserve"> in </w:t>
      </w:r>
      <w:r w:rsidRPr="007A2632">
        <w:rPr>
          <w:rFonts w:ascii="Times New Roman" w:hAnsi="Times New Roman" w:cs="Times New Roman"/>
        </w:rPr>
        <w:t xml:space="preserve">preparation for discussions related to the completion of the </w:t>
      </w:r>
      <w:r w:rsidR="001942E4" w:rsidRPr="007A2632">
        <w:rPr>
          <w:rFonts w:ascii="Times New Roman" w:hAnsi="Times New Roman" w:cs="Times New Roman"/>
        </w:rPr>
        <w:t>FY2</w:t>
      </w:r>
      <w:r w:rsidR="004D15DE">
        <w:rPr>
          <w:rFonts w:ascii="Times New Roman" w:hAnsi="Times New Roman" w:cs="Times New Roman"/>
        </w:rPr>
        <w:t>6</w:t>
      </w:r>
      <w:r w:rsidRPr="007A2632">
        <w:rPr>
          <w:rFonts w:ascii="Times New Roman" w:hAnsi="Times New Roman" w:cs="Times New Roman"/>
        </w:rPr>
        <w:t xml:space="preserve"> </w:t>
      </w:r>
      <w:r w:rsidR="00CD66DF">
        <w:rPr>
          <w:rFonts w:ascii="Times New Roman" w:hAnsi="Times New Roman" w:cs="Times New Roman"/>
        </w:rPr>
        <w:t xml:space="preserve">Draft </w:t>
      </w:r>
      <w:r w:rsidRPr="007A2632">
        <w:rPr>
          <w:rFonts w:ascii="Times New Roman" w:hAnsi="Times New Roman" w:cs="Times New Roman"/>
        </w:rPr>
        <w:t>Budget, and direct the Superintendent to continue to revise budget estimates as additional information becomes available.</w:t>
      </w:r>
    </w:p>
    <w:p w14:paraId="0C8D1F88" w14:textId="77777777" w:rsidR="0060774E" w:rsidRDefault="0060774E" w:rsidP="0060774E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931DDEB" w14:textId="77777777" w:rsidR="0060774E" w:rsidRDefault="0060774E" w:rsidP="0060774E">
      <w:pPr>
        <w:rPr>
          <w:rFonts w:ascii="Times New Roman" w:hAnsi="Times New Roman" w:cs="Times New Roman"/>
        </w:rPr>
      </w:pPr>
    </w:p>
    <w:p w14:paraId="776DCF5D" w14:textId="77777777" w:rsidR="0060774E" w:rsidRDefault="0060774E" w:rsidP="0060774E">
      <w:pPr>
        <w:rPr>
          <w:rFonts w:ascii="Times New Roman" w:hAnsi="Times New Roman" w:cs="Times New Roman"/>
        </w:rPr>
      </w:pPr>
    </w:p>
    <w:p w14:paraId="4AB90923" w14:textId="06B36119" w:rsidR="0060774E" w:rsidRPr="00494942" w:rsidRDefault="0060774E" w:rsidP="0060774E">
      <w:pPr>
        <w:pStyle w:val="ListParagraph"/>
        <w:spacing w:after="120"/>
        <w:ind w:left="0" w:firstLine="0"/>
        <w:rPr>
          <w:rFonts w:ascii="Times New Roman" w:eastAsia="Times New Roman" w:hAnsi="Times New Roman" w:cs="Times New Roman"/>
        </w:rPr>
      </w:pPr>
      <w:r w:rsidRPr="00F90962">
        <w:rPr>
          <w:rFonts w:ascii="Times New Roman" w:hAnsi="Times New Roman" w:cs="Times New Roman"/>
        </w:rPr>
        <w:t>On a motion by</w:t>
      </w:r>
      <w:r w:rsidR="009557DA" w:rsidRPr="009557DA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2140107A36194D3095219702A820CED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="009557DA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seconded by</w:t>
      </w:r>
      <w:r w:rsidR="009557DA" w:rsidRPr="009557DA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428995061"/>
          <w:placeholder>
            <w:docPart w:val="8ED3B7D988E745B1B9C216CACE13444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EndPr/>
        <w:sdtContent>
          <w:r w:rsidR="009557DA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the Board</w:t>
      </w:r>
      <w:r w:rsidRPr="0065457B">
        <w:rPr>
          <w:rFonts w:ascii="Times New Roman" w:hAnsi="Times New Roman" w:cs="Times New Roman"/>
        </w:rPr>
        <w:t xml:space="preserve"> </w:t>
      </w:r>
      <w:r w:rsidRPr="00494942">
        <w:rPr>
          <w:rFonts w:ascii="Times New Roman" w:eastAsia="Times New Roman" w:hAnsi="Times New Roman" w:cs="Times New Roman"/>
        </w:rPr>
        <w:t xml:space="preserve">approved the </w:t>
      </w:r>
      <w:r>
        <w:rPr>
          <w:rFonts w:ascii="Times New Roman" w:hAnsi="Times New Roman" w:cs="Times New Roman"/>
        </w:rPr>
        <w:t>FY2</w:t>
      </w:r>
      <w:r w:rsidR="004D15DE">
        <w:rPr>
          <w:rFonts w:ascii="Times New Roman" w:hAnsi="Times New Roman" w:cs="Times New Roman"/>
        </w:rPr>
        <w:t xml:space="preserve">6 </w:t>
      </w:r>
      <w:r w:rsidR="00CD66DF">
        <w:rPr>
          <w:rFonts w:ascii="Times New Roman" w:hAnsi="Times New Roman" w:cs="Times New Roman"/>
        </w:rPr>
        <w:t>Draft</w:t>
      </w:r>
      <w:r w:rsidRPr="007A2632">
        <w:rPr>
          <w:rFonts w:ascii="Times New Roman" w:hAnsi="Times New Roman" w:cs="Times New Roman"/>
        </w:rPr>
        <w:t xml:space="preserve"> Budget, and direct the Superintendent to continue to revise budget estimates as additional information becomes </w:t>
      </w:r>
      <w:r w:rsidR="009557DA" w:rsidRPr="007A2632">
        <w:rPr>
          <w:rFonts w:ascii="Times New Roman" w:hAnsi="Times New Roman" w:cs="Times New Roman"/>
        </w:rPr>
        <w:t>available.</w:t>
      </w:r>
      <w:r w:rsidRPr="00494942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 </w:t>
      </w:r>
      <w:r w:rsidRPr="00494942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)</w:t>
      </w:r>
    </w:p>
    <w:p w14:paraId="7301BC53" w14:textId="77777777" w:rsidR="0060774E" w:rsidRDefault="0060774E" w:rsidP="0060774E">
      <w:pPr>
        <w:rPr>
          <w:rFonts w:ascii="Times New Roman" w:hAnsi="Times New Roman" w:cs="Times New Roman"/>
        </w:rPr>
      </w:pPr>
    </w:p>
    <w:p w14:paraId="37A0625A" w14:textId="58999B96" w:rsidR="0060774E" w:rsidRDefault="00A12752" w:rsidP="0060774E">
      <w:pPr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F9B937A" wp14:editId="12CFA301">
            <wp:simplePos x="0" y="0"/>
            <wp:positionH relativeFrom="column">
              <wp:posOffset>305434</wp:posOffset>
            </wp:positionH>
            <wp:positionV relativeFrom="paragraph">
              <wp:posOffset>78613</wp:posOffset>
            </wp:positionV>
            <wp:extent cx="1547495" cy="5575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54749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74E"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FE1F299" wp14:editId="08925106">
            <wp:simplePos x="0" y="0"/>
            <wp:positionH relativeFrom="page">
              <wp:posOffset>3905250</wp:posOffset>
            </wp:positionH>
            <wp:positionV relativeFrom="paragraph">
              <wp:posOffset>-635</wp:posOffset>
            </wp:positionV>
            <wp:extent cx="2994337" cy="1199532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337" cy="1199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9D9FC" w14:textId="6E0889C1" w:rsidR="0060774E" w:rsidRPr="00857123" w:rsidRDefault="0060774E" w:rsidP="0060774E">
      <w:pPr>
        <w:rPr>
          <w:rFonts w:ascii="Times New Roman" w:hAnsi="Times New Roman" w:cs="Times New Roman"/>
        </w:rPr>
      </w:pPr>
    </w:p>
    <w:p w14:paraId="0C5C505F" w14:textId="77777777" w:rsidR="0060774E" w:rsidRPr="0065457B" w:rsidRDefault="0060774E" w:rsidP="0060774E">
      <w:pPr>
        <w:rPr>
          <w:rFonts w:ascii="Times New Roman" w:hAnsi="Times New Roman" w:cs="Times New Roman"/>
          <w:szCs w:val="24"/>
          <w:u w:val="single"/>
        </w:rPr>
      </w:pPr>
      <w:bookmarkStart w:id="0" w:name="_Hlk118983766"/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</w:p>
    <w:p w14:paraId="4404FD1D" w14:textId="6C6662DD" w:rsidR="0060774E" w:rsidRPr="0060774E" w:rsidRDefault="00A12752" w:rsidP="0060774E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>Carly Clem</w:t>
      </w:r>
      <w:r w:rsidR="0060774E">
        <w:rPr>
          <w:rFonts w:ascii="Times New Roman" w:hAnsi="Times New Roman" w:cs="Times New Roman"/>
          <w:i/>
          <w:sz w:val="16"/>
          <w:szCs w:val="18"/>
        </w:rPr>
        <w:t xml:space="preserve">, </w:t>
      </w:r>
      <w:r w:rsidR="0060774E" w:rsidRPr="0065457B">
        <w:rPr>
          <w:rFonts w:ascii="Times New Roman" w:hAnsi="Times New Roman" w:cs="Times New Roman"/>
          <w:i/>
          <w:sz w:val="16"/>
          <w:szCs w:val="18"/>
        </w:rPr>
        <w:t>Board Chair</w:t>
      </w:r>
      <w:r w:rsidR="0060774E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60774E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60774E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60774E" w:rsidRPr="0065457B">
        <w:rPr>
          <w:rFonts w:ascii="Times New Roman" w:hAnsi="Times New Roman" w:cs="Times New Roman"/>
          <w:i/>
          <w:sz w:val="16"/>
          <w:szCs w:val="18"/>
        </w:rPr>
        <w:tab/>
      </w:r>
      <w:r w:rsidR="0060774E" w:rsidRPr="0065457B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60774E" w:rsidRPr="0060774E" w:rsidSect="0060774E">
      <w:head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F149" w14:textId="77777777" w:rsidR="000B366D" w:rsidRDefault="000B366D" w:rsidP="0060774E">
      <w:r>
        <w:separator/>
      </w:r>
    </w:p>
  </w:endnote>
  <w:endnote w:type="continuationSeparator" w:id="0">
    <w:p w14:paraId="22D76E14" w14:textId="77777777" w:rsidR="000B366D" w:rsidRDefault="000B366D" w:rsidP="0060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2CB8" w14:textId="77777777" w:rsidR="000B366D" w:rsidRDefault="000B366D" w:rsidP="0060774E">
      <w:r>
        <w:separator/>
      </w:r>
    </w:p>
  </w:footnote>
  <w:footnote w:type="continuationSeparator" w:id="0">
    <w:p w14:paraId="3AF59D64" w14:textId="77777777" w:rsidR="000B366D" w:rsidRDefault="000B366D" w:rsidP="0060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5EA" w14:textId="77777777" w:rsidR="0060774E" w:rsidRPr="009557DA" w:rsidRDefault="0060774E" w:rsidP="0060774E">
    <w:pPr>
      <w:adjustRightInd w:val="0"/>
      <w:jc w:val="right"/>
      <w:rPr>
        <w:rFonts w:ascii="Times New Roman" w:eastAsia="Times New Roman" w:hAnsi="Times New Roman" w:cs="Times New Roman"/>
        <w:color w:val="FFFFFF" w:themeColor="background1"/>
        <w:sz w:val="18"/>
      </w:rPr>
    </w:pPr>
    <w:bookmarkStart w:id="1" w:name="_Hlk67996901"/>
    <w:bookmarkStart w:id="2" w:name="_Hlk67996902"/>
    <w:bookmarkStart w:id="3" w:name="_Hlk68004580"/>
    <w:bookmarkStart w:id="4" w:name="_Hlk68004581"/>
    <w:bookmarkStart w:id="5" w:name="_Hlk68005706"/>
    <w:bookmarkStart w:id="6" w:name="_Hlk68005707"/>
    <w:bookmarkStart w:id="7" w:name="_Hlk68006030"/>
    <w:bookmarkStart w:id="8" w:name="_Hlk68006031"/>
    <w:r w:rsidRPr="009557DA">
      <w:rPr>
        <w:rFonts w:ascii="Times New Roman" w:eastAsia="Times New Roman" w:hAnsi="Times New Roman" w:cs="Times New Roman"/>
        <w:color w:val="FFFFFF" w:themeColor="background1"/>
        <w:sz w:val="18"/>
      </w:rPr>
      <w:t>Approved by Oldham County Board of Education</w:t>
    </w:r>
  </w:p>
  <w:bookmarkEnd w:id="1"/>
  <w:bookmarkEnd w:id="2"/>
  <w:bookmarkEnd w:id="3"/>
  <w:bookmarkEnd w:id="4"/>
  <w:bookmarkEnd w:id="5"/>
  <w:bookmarkEnd w:id="6"/>
  <w:bookmarkEnd w:id="7"/>
  <w:bookmarkEnd w:id="8"/>
  <w:p w14:paraId="0F9D6644" w14:textId="18FD6881" w:rsidR="0060774E" w:rsidRPr="009557DA" w:rsidRDefault="0060774E" w:rsidP="0060774E">
    <w:pPr>
      <w:adjustRightInd w:val="0"/>
      <w:jc w:val="right"/>
      <w:rPr>
        <w:rFonts w:ascii="Times New Roman" w:eastAsia="Times New Roman" w:hAnsi="Times New Roman" w:cs="Times New Roman"/>
        <w:color w:val="FFFFFF" w:themeColor="background1"/>
        <w:sz w:val="18"/>
      </w:rPr>
    </w:pPr>
    <w:r w:rsidRPr="009557DA">
      <w:rPr>
        <w:rFonts w:ascii="Times New Roman" w:eastAsia="Times New Roman" w:hAnsi="Times New Roman" w:cs="Times New Roman"/>
        <w:color w:val="FFFFFF" w:themeColor="background1"/>
        <w:sz w:val="18"/>
      </w:rPr>
      <w:t>January 2</w:t>
    </w:r>
    <w:r w:rsidR="009557DA" w:rsidRPr="009557DA">
      <w:rPr>
        <w:rFonts w:ascii="Times New Roman" w:eastAsia="Times New Roman" w:hAnsi="Times New Roman" w:cs="Times New Roman"/>
        <w:color w:val="FFFFFF" w:themeColor="background1"/>
        <w:sz w:val="18"/>
      </w:rPr>
      <w:t>7</w:t>
    </w:r>
    <w:r w:rsidRPr="009557DA">
      <w:rPr>
        <w:rFonts w:ascii="Times New Roman" w:eastAsia="Times New Roman" w:hAnsi="Times New Roman" w:cs="Times New Roman"/>
        <w:color w:val="FFFFFF" w:themeColor="background1"/>
        <w:sz w:val="18"/>
      </w:rPr>
      <w:t>, 20</w:t>
    </w:r>
    <w:r w:rsidR="009557DA" w:rsidRPr="009557DA">
      <w:rPr>
        <w:rFonts w:ascii="Times New Roman" w:eastAsia="Times New Roman" w:hAnsi="Times New Roman" w:cs="Times New Roman"/>
        <w:color w:val="FFFFFF" w:themeColor="background1"/>
        <w:sz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3CF"/>
    <w:multiLevelType w:val="hybridMultilevel"/>
    <w:tmpl w:val="FB548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2C4"/>
    <w:multiLevelType w:val="hybridMultilevel"/>
    <w:tmpl w:val="11F080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7BC"/>
    <w:multiLevelType w:val="hybridMultilevel"/>
    <w:tmpl w:val="605074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E02A3"/>
    <w:multiLevelType w:val="hybridMultilevel"/>
    <w:tmpl w:val="AD368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50C8"/>
    <w:multiLevelType w:val="hybridMultilevel"/>
    <w:tmpl w:val="A38245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DD0"/>
    <w:multiLevelType w:val="hybridMultilevel"/>
    <w:tmpl w:val="D0C0F120"/>
    <w:lvl w:ilvl="0" w:tplc="E112305A">
      <w:start w:val="1"/>
      <w:numFmt w:val="decimal"/>
      <w:lvlText w:val="%1)"/>
      <w:lvlJc w:val="left"/>
      <w:pPr>
        <w:ind w:left="820" w:hanging="360"/>
      </w:pPr>
      <w:rPr>
        <w:rFonts w:ascii="Calisto MT" w:eastAsia="Calisto MT" w:hAnsi="Calisto MT" w:cs="Calisto MT" w:hint="default"/>
        <w:w w:val="100"/>
        <w:sz w:val="22"/>
        <w:szCs w:val="22"/>
        <w:lang w:val="en-US" w:eastAsia="en-US" w:bidi="en-US"/>
      </w:rPr>
    </w:lvl>
    <w:lvl w:ilvl="1" w:tplc="5C7ED1F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en-US"/>
      </w:rPr>
    </w:lvl>
    <w:lvl w:ilvl="2" w:tplc="B06CC46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3" w:tplc="A660228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en-US"/>
      </w:rPr>
    </w:lvl>
    <w:lvl w:ilvl="4" w:tplc="F84C17D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EFC8516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DD2EEC4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en-US"/>
      </w:rPr>
    </w:lvl>
    <w:lvl w:ilvl="7" w:tplc="447E17A2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en-US"/>
      </w:rPr>
    </w:lvl>
    <w:lvl w:ilvl="8" w:tplc="24DEADE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E2E72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184E7A"/>
    <w:multiLevelType w:val="multilevel"/>
    <w:tmpl w:val="92E4D9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002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D90244"/>
    <w:multiLevelType w:val="hybridMultilevel"/>
    <w:tmpl w:val="12AA4EDE"/>
    <w:lvl w:ilvl="0" w:tplc="0A8E68A2">
      <w:start w:val="1"/>
      <w:numFmt w:val="decimal"/>
      <w:lvlText w:val="%1)"/>
      <w:lvlJc w:val="left"/>
      <w:pPr>
        <w:ind w:left="820" w:hanging="360"/>
      </w:pPr>
      <w:rPr>
        <w:rFonts w:ascii="Calisto MT" w:eastAsia="Calisto MT" w:hAnsi="Calisto MT" w:cs="Calisto MT" w:hint="default"/>
        <w:w w:val="100"/>
        <w:sz w:val="22"/>
        <w:szCs w:val="22"/>
        <w:lang w:val="en-US" w:eastAsia="en-US" w:bidi="en-US"/>
      </w:rPr>
    </w:lvl>
    <w:lvl w:ilvl="1" w:tplc="8F9CCD18">
      <w:start w:val="1"/>
      <w:numFmt w:val="lowerLetter"/>
      <w:lvlText w:val="%2."/>
      <w:lvlJc w:val="left"/>
      <w:pPr>
        <w:ind w:left="1540" w:hanging="360"/>
      </w:pPr>
      <w:rPr>
        <w:rFonts w:ascii="Calisto MT" w:eastAsia="Calisto MT" w:hAnsi="Calisto MT" w:cs="Calisto MT" w:hint="default"/>
        <w:spacing w:val="-1"/>
        <w:w w:val="100"/>
        <w:sz w:val="22"/>
        <w:szCs w:val="22"/>
        <w:lang w:val="en-US" w:eastAsia="en-US" w:bidi="en-US"/>
      </w:rPr>
    </w:lvl>
    <w:lvl w:ilvl="2" w:tplc="B51C7AF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en-US"/>
      </w:rPr>
    </w:lvl>
    <w:lvl w:ilvl="3" w:tplc="07B069BE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en-US"/>
      </w:rPr>
    </w:lvl>
    <w:lvl w:ilvl="4" w:tplc="3D4E401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87228BE4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en-US"/>
      </w:rPr>
    </w:lvl>
    <w:lvl w:ilvl="6" w:tplc="2E96A550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97B22ECE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 w:tplc="EBA224EA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EB469FD"/>
    <w:multiLevelType w:val="hybridMultilevel"/>
    <w:tmpl w:val="CB4CC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28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2C0997"/>
    <w:multiLevelType w:val="hybridMultilevel"/>
    <w:tmpl w:val="120CD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903639">
    <w:abstractNumId w:val="5"/>
  </w:num>
  <w:num w:numId="2" w16cid:durableId="1003388134">
    <w:abstractNumId w:val="9"/>
  </w:num>
  <w:num w:numId="3" w16cid:durableId="1394935230">
    <w:abstractNumId w:val="4"/>
  </w:num>
  <w:num w:numId="4" w16cid:durableId="1331060282">
    <w:abstractNumId w:val="10"/>
  </w:num>
  <w:num w:numId="5" w16cid:durableId="1099638545">
    <w:abstractNumId w:val="0"/>
  </w:num>
  <w:num w:numId="6" w16cid:durableId="9532103">
    <w:abstractNumId w:val="3"/>
  </w:num>
  <w:num w:numId="7" w16cid:durableId="1413576815">
    <w:abstractNumId w:val="1"/>
  </w:num>
  <w:num w:numId="8" w16cid:durableId="1984461247">
    <w:abstractNumId w:val="2"/>
  </w:num>
  <w:num w:numId="9" w16cid:durableId="162211183">
    <w:abstractNumId w:val="12"/>
  </w:num>
  <w:num w:numId="10" w16cid:durableId="1730228878">
    <w:abstractNumId w:val="8"/>
  </w:num>
  <w:num w:numId="11" w16cid:durableId="1127695752">
    <w:abstractNumId w:val="11"/>
  </w:num>
  <w:num w:numId="12" w16cid:durableId="1325282367">
    <w:abstractNumId w:val="6"/>
  </w:num>
  <w:num w:numId="13" w16cid:durableId="1940023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C7"/>
    <w:rsid w:val="00017E01"/>
    <w:rsid w:val="000864A7"/>
    <w:rsid w:val="0008667D"/>
    <w:rsid w:val="000A6067"/>
    <w:rsid w:val="000B366D"/>
    <w:rsid w:val="001215C7"/>
    <w:rsid w:val="001615B7"/>
    <w:rsid w:val="001942E4"/>
    <w:rsid w:val="001D1F02"/>
    <w:rsid w:val="00212C15"/>
    <w:rsid w:val="0028733C"/>
    <w:rsid w:val="002B1CA2"/>
    <w:rsid w:val="002B276E"/>
    <w:rsid w:val="002E7C1B"/>
    <w:rsid w:val="00310A6C"/>
    <w:rsid w:val="0033764A"/>
    <w:rsid w:val="003942E0"/>
    <w:rsid w:val="003B51A1"/>
    <w:rsid w:val="003D6A9A"/>
    <w:rsid w:val="00464BAD"/>
    <w:rsid w:val="004B0005"/>
    <w:rsid w:val="004B0457"/>
    <w:rsid w:val="004D15DE"/>
    <w:rsid w:val="00595897"/>
    <w:rsid w:val="0060774E"/>
    <w:rsid w:val="006E5B8B"/>
    <w:rsid w:val="00731C64"/>
    <w:rsid w:val="00790EC7"/>
    <w:rsid w:val="007A2632"/>
    <w:rsid w:val="007E170F"/>
    <w:rsid w:val="0080227D"/>
    <w:rsid w:val="008049C8"/>
    <w:rsid w:val="00811592"/>
    <w:rsid w:val="00842E7D"/>
    <w:rsid w:val="008674B3"/>
    <w:rsid w:val="00893A26"/>
    <w:rsid w:val="0089642C"/>
    <w:rsid w:val="008E3623"/>
    <w:rsid w:val="008F47F2"/>
    <w:rsid w:val="0090443A"/>
    <w:rsid w:val="00942E1F"/>
    <w:rsid w:val="009557DA"/>
    <w:rsid w:val="00956E14"/>
    <w:rsid w:val="009745D0"/>
    <w:rsid w:val="009B5E30"/>
    <w:rsid w:val="009C347C"/>
    <w:rsid w:val="00A054B4"/>
    <w:rsid w:val="00A12752"/>
    <w:rsid w:val="00B01BF8"/>
    <w:rsid w:val="00B17BEF"/>
    <w:rsid w:val="00B31F06"/>
    <w:rsid w:val="00B645BA"/>
    <w:rsid w:val="00B83B35"/>
    <w:rsid w:val="00C006DA"/>
    <w:rsid w:val="00CD18D5"/>
    <w:rsid w:val="00CD66DF"/>
    <w:rsid w:val="00D02DC7"/>
    <w:rsid w:val="00D31C99"/>
    <w:rsid w:val="00D970FD"/>
    <w:rsid w:val="00E32A84"/>
    <w:rsid w:val="00E767A6"/>
    <w:rsid w:val="00E87800"/>
    <w:rsid w:val="00EE40F9"/>
    <w:rsid w:val="00F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C2D8"/>
  <w15:docId w15:val="{FBC0AFAA-E122-4CF6-9FCE-974D5AAE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  <w:lang w:bidi="en-US"/>
    </w:rPr>
  </w:style>
  <w:style w:type="paragraph" w:styleId="Heading1">
    <w:name w:val="heading 1"/>
    <w:basedOn w:val="Normal"/>
    <w:uiPriority w:val="9"/>
    <w:qFormat/>
    <w:pPr>
      <w:spacing w:before="90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E0"/>
    <w:rPr>
      <w:rFonts w:ascii="Segoe UI" w:eastAsia="Calisto MT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07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74E"/>
    <w:rPr>
      <w:rFonts w:ascii="Calisto MT" w:eastAsia="Calisto MT" w:hAnsi="Calisto MT" w:cs="Calisto M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7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74E"/>
    <w:rPr>
      <w:rFonts w:ascii="Calisto MT" w:eastAsia="Calisto MT" w:hAnsi="Calisto MT" w:cs="Calisto M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40107A36194D3095219702A820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73CD-5D2C-4328-95CB-109EDA05F98A}"/>
      </w:docPartPr>
      <w:docPartBody>
        <w:p w:rsidR="00325BCA" w:rsidRDefault="00325BCA" w:rsidP="00325BCA">
          <w:pPr>
            <w:pStyle w:val="2140107A36194D3095219702A820CED6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8ED3B7D988E745B1B9C216CACE13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4164C-A1C4-463E-8D0D-DBD4B476E41D}"/>
      </w:docPartPr>
      <w:docPartBody>
        <w:p w:rsidR="00325BCA" w:rsidRDefault="00325BCA" w:rsidP="00325BCA">
          <w:pPr>
            <w:pStyle w:val="8ED3B7D988E745B1B9C216CACE134446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CF"/>
    <w:rsid w:val="00325BCA"/>
    <w:rsid w:val="007E170F"/>
    <w:rsid w:val="008674B3"/>
    <w:rsid w:val="00867CA4"/>
    <w:rsid w:val="00A054B4"/>
    <w:rsid w:val="00A63F86"/>
    <w:rsid w:val="00B2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BCA"/>
    <w:rPr>
      <w:color w:val="808080"/>
    </w:rPr>
  </w:style>
  <w:style w:type="paragraph" w:customStyle="1" w:styleId="2140107A36194D3095219702A820CED6">
    <w:name w:val="2140107A36194D3095219702A820CED6"/>
    <w:rsid w:val="00325BCA"/>
  </w:style>
  <w:style w:type="paragraph" w:customStyle="1" w:styleId="8ED3B7D988E745B1B9C216CACE134446">
    <w:name w:val="8ED3B7D988E745B1B9C216CACE134446"/>
    <w:rsid w:val="00325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2" ma:contentTypeDescription="Create a new document." ma:contentTypeScope="" ma:versionID="2354243c4b099b4970024c15185b7dfa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ba64b7c46266ea384d943b1dff268364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BF55C-85BE-410D-9884-C9C7F8D9F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B1407-29F3-42FD-9F8B-0C30E217A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DC80E7-2AD7-4F10-AB53-9A2DF8B1E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1230</Characters>
  <Application>Microsoft Office Word</Application>
  <DocSecurity>0</DocSecurity>
  <Lines>43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Dring, Nichole</dc:creator>
  <cp:lastModifiedBy>Easton, Jane S</cp:lastModifiedBy>
  <cp:revision>6</cp:revision>
  <cp:lastPrinted>2022-01-14T21:49:00Z</cp:lastPrinted>
  <dcterms:created xsi:type="dcterms:W3CDTF">2025-01-21T14:06:00Z</dcterms:created>
  <dcterms:modified xsi:type="dcterms:W3CDTF">2025-01-29T20:15:00Z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0x010100F2CCDC5BC023BF40820AAE15A23EFB10</vt:lpwstr>
  </property>
</Properties>
</file>