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504CC" w:rsidRDefault="00000000">
      <w:pPr>
        <w:jc w:val="center"/>
        <w:rPr>
          <w:b/>
          <w:sz w:val="24"/>
          <w:szCs w:val="24"/>
        </w:rPr>
      </w:pPr>
      <w:r>
        <w:rPr>
          <w:b/>
          <w:sz w:val="24"/>
          <w:szCs w:val="24"/>
        </w:rPr>
        <w:t>GARRARD COUNTY SCHOOLS</w:t>
      </w:r>
    </w:p>
    <w:p w14:paraId="00000002" w14:textId="77777777" w:rsidR="008504CC" w:rsidRDefault="00000000">
      <w:pPr>
        <w:jc w:val="center"/>
        <w:rPr>
          <w:rFonts w:ascii="Calibri" w:eastAsia="Calibri" w:hAnsi="Calibri" w:cs="Calibri"/>
          <w:b/>
          <w:sz w:val="24"/>
          <w:szCs w:val="24"/>
        </w:rPr>
      </w:pPr>
      <w:r>
        <w:rPr>
          <w:rFonts w:ascii="Calibri" w:eastAsia="Calibri" w:hAnsi="Calibri" w:cs="Calibri"/>
          <w:b/>
          <w:sz w:val="24"/>
          <w:szCs w:val="24"/>
        </w:rPr>
        <w:t>Job Description</w:t>
      </w:r>
    </w:p>
    <w:p w14:paraId="00000003" w14:textId="77777777" w:rsidR="008504CC" w:rsidRDefault="00000000">
      <w:pPr>
        <w:tabs>
          <w:tab w:val="left" w:pos="-1440"/>
          <w:tab w:val="left" w:pos="-720"/>
          <w:tab w:val="left" w:pos="5730"/>
        </w:tabs>
        <w:jc w:val="both"/>
        <w:rPr>
          <w:rFonts w:ascii="Calibri" w:eastAsia="Calibri" w:hAnsi="Calibri" w:cs="Calibri"/>
          <w:b/>
          <w:sz w:val="24"/>
          <w:szCs w:val="24"/>
        </w:rPr>
      </w:pPr>
      <w:r>
        <w:rPr>
          <w:rFonts w:ascii="Calibri" w:eastAsia="Calibri" w:hAnsi="Calibri" w:cs="Calibri"/>
          <w:b/>
          <w:sz w:val="24"/>
          <w:szCs w:val="24"/>
        </w:rPr>
        <w:tab/>
      </w:r>
    </w:p>
    <w:p w14:paraId="00000004" w14:textId="77777777" w:rsidR="008504CC" w:rsidRDefault="00000000">
      <w:pPr>
        <w:tabs>
          <w:tab w:val="left" w:pos="-1440"/>
          <w:tab w:val="left" w:pos="-720"/>
          <w:tab w:val="left" w:pos="720"/>
          <w:tab w:val="left" w:pos="1152"/>
          <w:tab w:val="left" w:pos="1800"/>
        </w:tabs>
        <w:jc w:val="both"/>
        <w:rPr>
          <w:rFonts w:ascii="Calibri" w:eastAsia="Calibri" w:hAnsi="Calibri" w:cs="Calibri"/>
          <w:b/>
          <w:sz w:val="24"/>
          <w:szCs w:val="24"/>
        </w:rPr>
      </w:pPr>
      <w:r>
        <w:rPr>
          <w:rFonts w:ascii="Calibri" w:eastAsia="Calibri" w:hAnsi="Calibri" w:cs="Calibri"/>
          <w:b/>
          <w:sz w:val="24"/>
          <w:szCs w:val="24"/>
        </w:rPr>
        <w:t>CLASS TITLE:  SCHOOL PSYCHOLOGIST</w:t>
      </w:r>
    </w:p>
    <w:p w14:paraId="00000005" w14:textId="77777777" w:rsidR="008504CC" w:rsidRDefault="00000000">
      <w:pPr>
        <w:tabs>
          <w:tab w:val="left" w:pos="-1440"/>
          <w:tab w:val="left" w:pos="-720"/>
          <w:tab w:val="left" w:pos="720"/>
          <w:tab w:val="left" w:pos="1152"/>
        </w:tabs>
        <w:jc w:val="both"/>
        <w:rPr>
          <w:rFonts w:ascii="Calibri" w:eastAsia="Calibri" w:hAnsi="Calibri" w:cs="Calibri"/>
          <w:sz w:val="24"/>
          <w:szCs w:val="24"/>
        </w:rPr>
      </w:pPr>
      <w:r>
        <w:rPr>
          <w:rFonts w:ascii="Calibri" w:eastAsia="Calibri" w:hAnsi="Calibri" w:cs="Calibri"/>
          <w:b/>
          <w:sz w:val="24"/>
          <w:szCs w:val="24"/>
        </w:rPr>
        <w:t xml:space="preserve">REPORTS TO:  </w:t>
      </w:r>
      <w:r>
        <w:rPr>
          <w:rFonts w:ascii="Calibri" w:eastAsia="Calibri" w:hAnsi="Calibri" w:cs="Calibri"/>
          <w:sz w:val="24"/>
          <w:szCs w:val="24"/>
        </w:rPr>
        <w:t>Director of Special Education</w:t>
      </w:r>
    </w:p>
    <w:p w14:paraId="00000006" w14:textId="77777777" w:rsidR="008504CC" w:rsidRDefault="00000000">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Calibri" w:eastAsia="Calibri" w:hAnsi="Calibri" w:cs="Calibri"/>
          <w:sz w:val="24"/>
          <w:szCs w:val="24"/>
        </w:rPr>
      </w:pPr>
      <w:r>
        <w:rPr>
          <w:rFonts w:ascii="Calibri" w:eastAsia="Calibri" w:hAnsi="Calibri" w:cs="Calibri"/>
          <w:b/>
          <w:sz w:val="24"/>
          <w:szCs w:val="24"/>
        </w:rPr>
        <w:t>EXEMPT STATUS:</w:t>
      </w:r>
      <w:r>
        <w:rPr>
          <w:rFonts w:ascii="Calibri" w:eastAsia="Calibri" w:hAnsi="Calibri" w:cs="Calibri"/>
          <w:sz w:val="24"/>
          <w:szCs w:val="24"/>
        </w:rPr>
        <w:t xml:space="preserve">  Exempt</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14:paraId="00000007" w14:textId="77777777" w:rsidR="008504CC" w:rsidRDefault="00000000">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Calibri" w:eastAsia="Calibri" w:hAnsi="Calibri" w:cs="Calibri"/>
          <w:sz w:val="24"/>
          <w:szCs w:val="24"/>
          <w:u w:val="single"/>
        </w:rPr>
      </w:pPr>
      <w:r>
        <w:rPr>
          <w:rFonts w:ascii="Calibri" w:eastAsia="Calibri" w:hAnsi="Calibri" w:cs="Calibri"/>
          <w:b/>
          <w:sz w:val="24"/>
          <w:szCs w:val="24"/>
          <w:highlight w:val="yellow"/>
        </w:rPr>
        <w:t xml:space="preserve">APPROVED: </w:t>
      </w:r>
      <w:r>
        <w:rPr>
          <w:rFonts w:ascii="Calibri" w:eastAsia="Calibri" w:hAnsi="Calibri" w:cs="Calibri"/>
          <w:sz w:val="24"/>
          <w:szCs w:val="24"/>
          <w:highlight w:val="yellow"/>
        </w:rPr>
        <w:t xml:space="preserve">January ++++, </w:t>
      </w:r>
      <w:proofErr w:type="gramStart"/>
      <w:r>
        <w:rPr>
          <w:rFonts w:ascii="Calibri" w:eastAsia="Calibri" w:hAnsi="Calibri" w:cs="Calibri"/>
          <w:sz w:val="24"/>
          <w:szCs w:val="24"/>
          <w:highlight w:val="yellow"/>
        </w:rPr>
        <w:t>2023  Order</w:t>
      </w:r>
      <w:proofErr w:type="gramEnd"/>
      <w:r>
        <w:rPr>
          <w:rFonts w:ascii="Calibri" w:eastAsia="Calibri" w:hAnsi="Calibri" w:cs="Calibri"/>
          <w:sz w:val="24"/>
          <w:szCs w:val="24"/>
          <w:highlight w:val="yellow"/>
        </w:rPr>
        <w:t xml:space="preserve"> #2021-148</w:t>
      </w:r>
      <w:r>
        <w:rPr>
          <w:rFonts w:ascii="Calibri" w:eastAsia="Calibri" w:hAnsi="Calibri" w:cs="Calibri"/>
          <w:b/>
          <w:sz w:val="24"/>
          <w:szCs w:val="24"/>
          <w:highlight w:val="yellow"/>
        </w:rPr>
        <w:t xml:space="preserve"> ++++++++</w:t>
      </w:r>
    </w:p>
    <w:p w14:paraId="00000008" w14:textId="77777777" w:rsidR="008504CC" w:rsidRDefault="008504CC">
      <w:pPr>
        <w:widowControl w:val="0"/>
        <w:rPr>
          <w:rFonts w:ascii="Calibri" w:eastAsia="Calibri" w:hAnsi="Calibri" w:cs="Calibri"/>
          <w:b/>
          <w:sz w:val="24"/>
          <w:szCs w:val="24"/>
        </w:rPr>
      </w:pPr>
    </w:p>
    <w:p w14:paraId="00000009" w14:textId="77777777" w:rsidR="008504CC" w:rsidRDefault="00000000">
      <w:pPr>
        <w:widowControl w:val="0"/>
        <w:rPr>
          <w:rFonts w:ascii="Calibri" w:eastAsia="Calibri" w:hAnsi="Calibri" w:cs="Calibri"/>
          <w:b/>
          <w:sz w:val="24"/>
          <w:szCs w:val="24"/>
        </w:rPr>
      </w:pPr>
      <w:r>
        <w:rPr>
          <w:rFonts w:ascii="Calibri" w:eastAsia="Calibri" w:hAnsi="Calibri" w:cs="Calibri"/>
          <w:b/>
          <w:sz w:val="24"/>
          <w:szCs w:val="24"/>
        </w:rPr>
        <w:t>BASIC FUNCTION:</w:t>
      </w:r>
    </w:p>
    <w:p w14:paraId="0000000A" w14:textId="77777777" w:rsidR="008504CC" w:rsidRDefault="00000000">
      <w:pPr>
        <w:widowControl w:val="0"/>
        <w:pBdr>
          <w:top w:val="nil"/>
          <w:left w:val="nil"/>
          <w:bottom w:val="nil"/>
          <w:right w:val="nil"/>
          <w:between w:val="nil"/>
        </w:pBdr>
        <w:tabs>
          <w:tab w:val="left" w:pos="-1440"/>
          <w:tab w:val="left" w:pos="-720"/>
          <w:tab w:val="left" w:pos="360"/>
          <w:tab w:val="left" w:pos="1152"/>
        </w:tabs>
        <w:rPr>
          <w:rFonts w:ascii="Calibri" w:eastAsia="Calibri" w:hAnsi="Calibri" w:cs="Calibri"/>
          <w:color w:val="000000"/>
          <w:sz w:val="24"/>
          <w:szCs w:val="24"/>
        </w:rPr>
      </w:pPr>
      <w:r>
        <w:rPr>
          <w:rFonts w:ascii="Calibri" w:eastAsia="Calibri" w:hAnsi="Calibri" w:cs="Calibri"/>
          <w:color w:val="000000"/>
          <w:sz w:val="24"/>
          <w:szCs w:val="24"/>
        </w:rPr>
        <w:t xml:space="preserve">To help parents, teachers and schools work together for the benefit of the student.  This </w:t>
      </w:r>
    </w:p>
    <w:p w14:paraId="0000000B" w14:textId="77777777" w:rsidR="008504CC" w:rsidRDefault="00000000">
      <w:pPr>
        <w:widowControl w:val="0"/>
        <w:pBdr>
          <w:top w:val="nil"/>
          <w:left w:val="nil"/>
          <w:bottom w:val="nil"/>
          <w:right w:val="nil"/>
          <w:between w:val="nil"/>
        </w:pBdr>
        <w:tabs>
          <w:tab w:val="left" w:pos="-1440"/>
          <w:tab w:val="left" w:pos="-720"/>
          <w:tab w:val="left" w:pos="360"/>
          <w:tab w:val="left" w:pos="1152"/>
        </w:tabs>
        <w:rPr>
          <w:rFonts w:ascii="Calibri" w:eastAsia="Calibri" w:hAnsi="Calibri" w:cs="Calibri"/>
          <w:color w:val="000000"/>
          <w:sz w:val="24"/>
          <w:szCs w:val="24"/>
        </w:rPr>
      </w:pPr>
      <w:r>
        <w:rPr>
          <w:rFonts w:ascii="Calibri" w:eastAsia="Calibri" w:hAnsi="Calibri" w:cs="Calibri"/>
          <w:color w:val="000000"/>
          <w:sz w:val="24"/>
          <w:szCs w:val="24"/>
        </w:rPr>
        <w:t>includes:</w:t>
      </w:r>
    </w:p>
    <w:p w14:paraId="0000000C" w14:textId="77777777" w:rsidR="008504CC" w:rsidRDefault="00000000">
      <w:pPr>
        <w:numPr>
          <w:ilvl w:val="0"/>
          <w:numId w:val="5"/>
        </w:numPr>
        <w:pBdr>
          <w:top w:val="nil"/>
          <w:left w:val="nil"/>
          <w:bottom w:val="nil"/>
          <w:right w:val="nil"/>
          <w:between w:val="nil"/>
        </w:pBdr>
        <w:tabs>
          <w:tab w:val="left" w:pos="3960"/>
          <w:tab w:val="left" w:pos="7920"/>
        </w:tabs>
        <w:ind w:left="720"/>
        <w:rPr>
          <w:rFonts w:ascii="Calibri" w:eastAsia="Calibri" w:hAnsi="Calibri" w:cs="Calibri"/>
          <w:color w:val="000000"/>
          <w:sz w:val="24"/>
          <w:szCs w:val="24"/>
        </w:rPr>
      </w:pPr>
      <w:r>
        <w:rPr>
          <w:rFonts w:ascii="Calibri" w:eastAsia="Calibri" w:hAnsi="Calibri" w:cs="Calibri"/>
          <w:color w:val="000000"/>
          <w:sz w:val="24"/>
          <w:szCs w:val="24"/>
        </w:rPr>
        <w:t>Prevent educational and behavioral problems through early identification and consultation.</w:t>
      </w:r>
    </w:p>
    <w:p w14:paraId="0000000D" w14:textId="77777777" w:rsidR="008504CC" w:rsidRDefault="00000000">
      <w:pPr>
        <w:widowControl w:val="0"/>
        <w:numPr>
          <w:ilvl w:val="0"/>
          <w:numId w:val="5"/>
        </w:numPr>
        <w:ind w:left="720"/>
        <w:rPr>
          <w:rFonts w:ascii="Calibri" w:eastAsia="Calibri" w:hAnsi="Calibri" w:cs="Calibri"/>
          <w:sz w:val="24"/>
          <w:szCs w:val="24"/>
        </w:rPr>
      </w:pPr>
      <w:r>
        <w:rPr>
          <w:rFonts w:ascii="Calibri" w:eastAsia="Calibri" w:hAnsi="Calibri" w:cs="Calibri"/>
          <w:sz w:val="24"/>
          <w:szCs w:val="24"/>
        </w:rPr>
        <w:t xml:space="preserve">Identify special needs of children through consultation, observation and other psychological and educational </w:t>
      </w:r>
      <w:proofErr w:type="gramStart"/>
      <w:r>
        <w:rPr>
          <w:rFonts w:ascii="Calibri" w:eastAsia="Calibri" w:hAnsi="Calibri" w:cs="Calibri"/>
          <w:sz w:val="24"/>
          <w:szCs w:val="24"/>
        </w:rPr>
        <w:t>assessment</w:t>
      </w:r>
      <w:proofErr w:type="gramEnd"/>
      <w:r>
        <w:rPr>
          <w:rFonts w:ascii="Calibri" w:eastAsia="Calibri" w:hAnsi="Calibri" w:cs="Calibri"/>
          <w:sz w:val="24"/>
          <w:szCs w:val="24"/>
        </w:rPr>
        <w:t xml:space="preserve">. </w:t>
      </w:r>
    </w:p>
    <w:p w14:paraId="0000000E" w14:textId="77777777" w:rsidR="008504CC" w:rsidRDefault="00000000">
      <w:pPr>
        <w:widowControl w:val="0"/>
        <w:numPr>
          <w:ilvl w:val="0"/>
          <w:numId w:val="5"/>
        </w:numPr>
        <w:ind w:left="720"/>
        <w:rPr>
          <w:rFonts w:ascii="Calibri" w:eastAsia="Calibri" w:hAnsi="Calibri" w:cs="Calibri"/>
          <w:sz w:val="24"/>
          <w:szCs w:val="24"/>
        </w:rPr>
      </w:pPr>
      <w:r>
        <w:rPr>
          <w:rFonts w:ascii="Calibri" w:eastAsia="Calibri" w:hAnsi="Calibri" w:cs="Calibri"/>
          <w:sz w:val="24"/>
          <w:szCs w:val="24"/>
        </w:rPr>
        <w:t xml:space="preserve">Analyze, integrate and report psychological and educational information about child behavior and conditions related to learning.  </w:t>
      </w:r>
    </w:p>
    <w:p w14:paraId="0000000F" w14:textId="77777777" w:rsidR="008504CC" w:rsidRDefault="00000000">
      <w:pPr>
        <w:widowControl w:val="0"/>
        <w:numPr>
          <w:ilvl w:val="0"/>
          <w:numId w:val="5"/>
        </w:numPr>
        <w:ind w:left="720"/>
        <w:rPr>
          <w:rFonts w:ascii="Calibri" w:eastAsia="Calibri" w:hAnsi="Calibri" w:cs="Calibri"/>
          <w:sz w:val="24"/>
          <w:szCs w:val="24"/>
        </w:rPr>
      </w:pPr>
      <w:r>
        <w:rPr>
          <w:rFonts w:ascii="Calibri" w:eastAsia="Calibri" w:hAnsi="Calibri" w:cs="Calibri"/>
          <w:sz w:val="24"/>
          <w:szCs w:val="24"/>
        </w:rPr>
        <w:t xml:space="preserve">Consult with teachers and other staff members in planning, implementing, and evaluating needs of individuals and groups of children.  </w:t>
      </w:r>
    </w:p>
    <w:p w14:paraId="00000010" w14:textId="77777777" w:rsidR="008504CC" w:rsidRDefault="00000000">
      <w:pPr>
        <w:widowControl w:val="0"/>
        <w:numPr>
          <w:ilvl w:val="0"/>
          <w:numId w:val="5"/>
        </w:numPr>
        <w:ind w:left="720"/>
        <w:rPr>
          <w:rFonts w:ascii="Calibri" w:eastAsia="Calibri" w:hAnsi="Calibri" w:cs="Calibri"/>
          <w:sz w:val="24"/>
          <w:szCs w:val="24"/>
        </w:rPr>
      </w:pPr>
      <w:r>
        <w:rPr>
          <w:rFonts w:ascii="Calibri" w:eastAsia="Calibri" w:hAnsi="Calibri" w:cs="Calibri"/>
          <w:sz w:val="24"/>
          <w:szCs w:val="24"/>
        </w:rPr>
        <w:t>Plan and manage a program of psychological services including:  1) pre-referral and assessment services; 2) early identification services; 3) intervention and counseling for children; and 4) program evaluation and applied educational research.</w:t>
      </w:r>
    </w:p>
    <w:p w14:paraId="00000011" w14:textId="77777777" w:rsidR="008504CC" w:rsidRDefault="008504CC">
      <w:pPr>
        <w:widowControl w:val="0"/>
        <w:ind w:left="396" w:hanging="36"/>
        <w:rPr>
          <w:rFonts w:ascii="Calibri" w:eastAsia="Calibri" w:hAnsi="Calibri" w:cs="Calibri"/>
          <w:sz w:val="24"/>
          <w:szCs w:val="24"/>
        </w:rPr>
      </w:pPr>
    </w:p>
    <w:p w14:paraId="00000012" w14:textId="77777777" w:rsidR="008504CC" w:rsidRDefault="00000000">
      <w:pPr>
        <w:widowControl w:val="0"/>
        <w:rPr>
          <w:rFonts w:ascii="Calibri" w:eastAsia="Calibri" w:hAnsi="Calibri" w:cs="Calibri"/>
          <w:b/>
          <w:sz w:val="24"/>
          <w:szCs w:val="24"/>
        </w:rPr>
      </w:pPr>
      <w:r>
        <w:rPr>
          <w:rFonts w:ascii="Calibri" w:eastAsia="Calibri" w:hAnsi="Calibri" w:cs="Calibri"/>
          <w:b/>
          <w:sz w:val="24"/>
          <w:szCs w:val="24"/>
        </w:rPr>
        <w:t>REPRESENTATIVE DUTIES:</w:t>
      </w:r>
      <w:r>
        <w:rPr>
          <w:rFonts w:ascii="Calibri" w:eastAsia="Calibri" w:hAnsi="Calibri" w:cs="Calibri"/>
          <w:b/>
          <w:sz w:val="24"/>
          <w:szCs w:val="24"/>
        </w:rPr>
        <w:tab/>
      </w:r>
    </w:p>
    <w:p w14:paraId="00000013" w14:textId="77777777" w:rsidR="008504CC" w:rsidRDefault="00000000">
      <w:pPr>
        <w:widowControl w:val="0"/>
        <w:numPr>
          <w:ilvl w:val="0"/>
          <w:numId w:val="6"/>
        </w:numPr>
        <w:ind w:left="720"/>
        <w:rPr>
          <w:rFonts w:ascii="Calibri" w:eastAsia="Calibri" w:hAnsi="Calibri" w:cs="Calibri"/>
          <w:sz w:val="24"/>
          <w:szCs w:val="24"/>
        </w:rPr>
      </w:pPr>
      <w:r>
        <w:rPr>
          <w:rFonts w:ascii="Calibri" w:eastAsia="Calibri" w:hAnsi="Calibri" w:cs="Calibri"/>
          <w:sz w:val="24"/>
          <w:szCs w:val="24"/>
        </w:rPr>
        <w:t>Consult with general and exceptional teachers about the effects of various teaching techniques and methods of classroom instruction.</w:t>
      </w:r>
    </w:p>
    <w:p w14:paraId="00000014" w14:textId="77777777" w:rsidR="008504CC" w:rsidRDefault="00000000">
      <w:pPr>
        <w:widowControl w:val="0"/>
        <w:numPr>
          <w:ilvl w:val="0"/>
          <w:numId w:val="6"/>
        </w:numPr>
        <w:ind w:left="720"/>
        <w:rPr>
          <w:rFonts w:ascii="Calibri" w:eastAsia="Calibri" w:hAnsi="Calibri" w:cs="Calibri"/>
          <w:sz w:val="24"/>
          <w:szCs w:val="24"/>
        </w:rPr>
      </w:pPr>
      <w:r>
        <w:rPr>
          <w:rFonts w:ascii="Calibri" w:eastAsia="Calibri" w:hAnsi="Calibri" w:cs="Calibri"/>
          <w:sz w:val="24"/>
          <w:szCs w:val="24"/>
        </w:rPr>
        <w:t>Confer with teachers and parents about the child’s learning abilities, achievement levels, social/emotional development, and learning needs.</w:t>
      </w:r>
    </w:p>
    <w:p w14:paraId="00000015" w14:textId="77777777" w:rsidR="008504CC" w:rsidRDefault="00000000">
      <w:pPr>
        <w:widowControl w:val="0"/>
        <w:numPr>
          <w:ilvl w:val="0"/>
          <w:numId w:val="6"/>
        </w:numPr>
        <w:ind w:left="720"/>
        <w:rPr>
          <w:rFonts w:ascii="Calibri" w:eastAsia="Calibri" w:hAnsi="Calibri" w:cs="Calibri"/>
          <w:sz w:val="24"/>
          <w:szCs w:val="24"/>
        </w:rPr>
      </w:pPr>
      <w:r>
        <w:rPr>
          <w:rFonts w:ascii="Calibri" w:eastAsia="Calibri" w:hAnsi="Calibri" w:cs="Calibri"/>
          <w:sz w:val="24"/>
          <w:szCs w:val="24"/>
        </w:rPr>
        <w:t>Help teachers and parents understand more about how children grow, learn and develop.</w:t>
      </w:r>
    </w:p>
    <w:p w14:paraId="00000016" w14:textId="77777777" w:rsidR="008504CC" w:rsidRDefault="00000000">
      <w:pPr>
        <w:widowControl w:val="0"/>
        <w:numPr>
          <w:ilvl w:val="0"/>
          <w:numId w:val="6"/>
        </w:numPr>
        <w:ind w:left="720"/>
        <w:rPr>
          <w:rFonts w:ascii="Calibri" w:eastAsia="Calibri" w:hAnsi="Calibri" w:cs="Calibri"/>
          <w:sz w:val="24"/>
          <w:szCs w:val="24"/>
        </w:rPr>
      </w:pPr>
      <w:r>
        <w:rPr>
          <w:rFonts w:ascii="Calibri" w:eastAsia="Calibri" w:hAnsi="Calibri" w:cs="Calibri"/>
          <w:sz w:val="24"/>
          <w:szCs w:val="24"/>
        </w:rPr>
        <w:t>Assist teachers and parents in the development of appropriate goals and objectives necessary to meet the needs of each child.</w:t>
      </w:r>
    </w:p>
    <w:p w14:paraId="00000017" w14:textId="77777777" w:rsidR="008504CC" w:rsidRDefault="00000000">
      <w:pPr>
        <w:widowControl w:val="0"/>
        <w:numPr>
          <w:ilvl w:val="0"/>
          <w:numId w:val="6"/>
        </w:numPr>
        <w:ind w:left="720"/>
        <w:rPr>
          <w:rFonts w:ascii="Calibri" w:eastAsia="Calibri" w:hAnsi="Calibri" w:cs="Calibri"/>
          <w:sz w:val="24"/>
          <w:szCs w:val="24"/>
        </w:rPr>
      </w:pPr>
      <w:r>
        <w:rPr>
          <w:rFonts w:ascii="Calibri" w:eastAsia="Calibri" w:hAnsi="Calibri" w:cs="Calibri"/>
          <w:sz w:val="24"/>
          <w:szCs w:val="24"/>
        </w:rPr>
        <w:t>Collaborate with mental health agencies and district MTSS and Behavior Coordinator on crisis intervention services to students and school personnel upon requests.</w:t>
      </w:r>
    </w:p>
    <w:p w14:paraId="00000018" w14:textId="77777777" w:rsidR="008504CC" w:rsidRDefault="00000000">
      <w:pPr>
        <w:widowControl w:val="0"/>
        <w:numPr>
          <w:ilvl w:val="0"/>
          <w:numId w:val="6"/>
        </w:numPr>
        <w:ind w:left="720"/>
        <w:rPr>
          <w:rFonts w:ascii="Calibri" w:eastAsia="Calibri" w:hAnsi="Calibri" w:cs="Calibri"/>
          <w:sz w:val="24"/>
          <w:szCs w:val="24"/>
        </w:rPr>
      </w:pPr>
      <w:r>
        <w:rPr>
          <w:rFonts w:ascii="Calibri" w:eastAsia="Calibri" w:hAnsi="Calibri" w:cs="Calibri"/>
          <w:sz w:val="24"/>
          <w:szCs w:val="24"/>
        </w:rPr>
        <w:t>Aid in the construction and selection of evaluation procedures and instruments and assist in the development evaluation of programs, materials, and educational strategies for the district.</w:t>
      </w:r>
    </w:p>
    <w:p w14:paraId="00000019" w14:textId="77777777" w:rsidR="008504CC" w:rsidRDefault="00000000">
      <w:pPr>
        <w:widowControl w:val="0"/>
        <w:numPr>
          <w:ilvl w:val="0"/>
          <w:numId w:val="6"/>
        </w:numPr>
        <w:ind w:left="720"/>
        <w:rPr>
          <w:rFonts w:ascii="Calibri" w:eastAsia="Calibri" w:hAnsi="Calibri" w:cs="Calibri"/>
          <w:b/>
          <w:sz w:val="24"/>
          <w:szCs w:val="24"/>
        </w:rPr>
      </w:pPr>
      <w:r>
        <w:rPr>
          <w:rFonts w:ascii="Calibri" w:eastAsia="Calibri" w:hAnsi="Calibri" w:cs="Calibri"/>
          <w:sz w:val="24"/>
          <w:szCs w:val="24"/>
        </w:rPr>
        <w:t>Collaborate with district MTSS and Behavior Coordinator in screening meetings, serving to interpret and consult on the available data.</w:t>
      </w:r>
    </w:p>
    <w:p w14:paraId="0000001A" w14:textId="77777777" w:rsidR="008504CC" w:rsidRDefault="00000000">
      <w:pPr>
        <w:widowControl w:val="0"/>
        <w:numPr>
          <w:ilvl w:val="0"/>
          <w:numId w:val="6"/>
        </w:numPr>
        <w:ind w:left="720"/>
        <w:rPr>
          <w:rFonts w:ascii="Calibri" w:eastAsia="Calibri" w:hAnsi="Calibri" w:cs="Calibri"/>
          <w:sz w:val="24"/>
          <w:szCs w:val="24"/>
        </w:rPr>
      </w:pPr>
      <w:r>
        <w:rPr>
          <w:rFonts w:ascii="Calibri" w:eastAsia="Calibri" w:hAnsi="Calibri" w:cs="Calibri"/>
          <w:sz w:val="24"/>
          <w:szCs w:val="24"/>
        </w:rPr>
        <w:t xml:space="preserve">Develop with teachers, parents and </w:t>
      </w:r>
      <w:proofErr w:type="gramStart"/>
      <w:r>
        <w:rPr>
          <w:rFonts w:ascii="Calibri" w:eastAsia="Calibri" w:hAnsi="Calibri" w:cs="Calibri"/>
          <w:sz w:val="24"/>
          <w:szCs w:val="24"/>
        </w:rPr>
        <w:t>administrators</w:t>
      </w:r>
      <w:proofErr w:type="gramEnd"/>
      <w:r>
        <w:rPr>
          <w:rFonts w:ascii="Calibri" w:eastAsia="Calibri" w:hAnsi="Calibri" w:cs="Calibri"/>
          <w:sz w:val="24"/>
          <w:szCs w:val="24"/>
        </w:rPr>
        <w:t xml:space="preserve"> intervention strategies designed to help in solving students’ school related problems in the general classroom setting.</w:t>
      </w:r>
    </w:p>
    <w:p w14:paraId="0000001B" w14:textId="77777777" w:rsidR="008504CC" w:rsidRDefault="00000000">
      <w:pPr>
        <w:widowControl w:val="0"/>
        <w:numPr>
          <w:ilvl w:val="0"/>
          <w:numId w:val="1"/>
        </w:numPr>
        <w:ind w:left="720"/>
        <w:rPr>
          <w:rFonts w:ascii="Calibri" w:eastAsia="Calibri" w:hAnsi="Calibri" w:cs="Calibri"/>
          <w:sz w:val="24"/>
          <w:szCs w:val="24"/>
        </w:rPr>
      </w:pPr>
      <w:r>
        <w:rPr>
          <w:rFonts w:ascii="Calibri" w:eastAsia="Calibri" w:hAnsi="Calibri" w:cs="Calibri"/>
          <w:sz w:val="24"/>
          <w:szCs w:val="24"/>
        </w:rPr>
        <w:t>Monitor the effectiveness of intervention strategies and, when necessary, ensure the initiation of a formal referral for complete psycho-educational assessment.</w:t>
      </w:r>
    </w:p>
    <w:p w14:paraId="0000001C" w14:textId="77777777" w:rsidR="008504CC" w:rsidRDefault="00000000">
      <w:pPr>
        <w:widowControl w:val="0"/>
        <w:numPr>
          <w:ilvl w:val="0"/>
          <w:numId w:val="1"/>
        </w:numPr>
        <w:ind w:left="720"/>
        <w:rPr>
          <w:rFonts w:ascii="Calibri" w:eastAsia="Calibri" w:hAnsi="Calibri" w:cs="Calibri"/>
          <w:sz w:val="24"/>
          <w:szCs w:val="24"/>
        </w:rPr>
      </w:pPr>
      <w:r>
        <w:rPr>
          <w:rFonts w:ascii="Calibri" w:eastAsia="Calibri" w:hAnsi="Calibri" w:cs="Calibri"/>
          <w:sz w:val="24"/>
          <w:szCs w:val="24"/>
        </w:rPr>
        <w:t xml:space="preserve">Complete individual psycho-educational assessments and evaluation reports within </w:t>
      </w:r>
      <w:r>
        <w:rPr>
          <w:rFonts w:ascii="Calibri" w:eastAsia="Calibri" w:hAnsi="Calibri" w:cs="Calibri"/>
          <w:sz w:val="24"/>
          <w:szCs w:val="24"/>
        </w:rPr>
        <w:lastRenderedPageBreak/>
        <w:t>federal due process timelines.</w:t>
      </w:r>
    </w:p>
    <w:p w14:paraId="0000001D" w14:textId="77777777" w:rsidR="008504CC" w:rsidRDefault="00000000">
      <w:pPr>
        <w:widowControl w:val="0"/>
        <w:numPr>
          <w:ilvl w:val="0"/>
          <w:numId w:val="1"/>
        </w:numPr>
        <w:ind w:left="720"/>
        <w:rPr>
          <w:rFonts w:ascii="Calibri" w:eastAsia="Calibri" w:hAnsi="Calibri" w:cs="Calibri"/>
          <w:sz w:val="24"/>
          <w:szCs w:val="24"/>
        </w:rPr>
      </w:pPr>
      <w:r>
        <w:rPr>
          <w:rFonts w:ascii="Calibri" w:eastAsia="Calibri" w:hAnsi="Calibri" w:cs="Calibri"/>
          <w:sz w:val="24"/>
          <w:szCs w:val="24"/>
        </w:rPr>
        <w:t>Attend ARC meetings, as needed.</w:t>
      </w:r>
    </w:p>
    <w:p w14:paraId="0000001E" w14:textId="77777777" w:rsidR="008504CC" w:rsidRDefault="00000000">
      <w:pPr>
        <w:widowControl w:val="0"/>
        <w:numPr>
          <w:ilvl w:val="0"/>
          <w:numId w:val="1"/>
        </w:numPr>
        <w:ind w:left="720"/>
        <w:rPr>
          <w:rFonts w:ascii="Calibri" w:eastAsia="Calibri" w:hAnsi="Calibri" w:cs="Calibri"/>
          <w:sz w:val="24"/>
          <w:szCs w:val="24"/>
        </w:rPr>
      </w:pPr>
      <w:r>
        <w:rPr>
          <w:rFonts w:ascii="Calibri" w:eastAsia="Calibri" w:hAnsi="Calibri" w:cs="Calibri"/>
          <w:sz w:val="24"/>
          <w:szCs w:val="24"/>
        </w:rPr>
        <w:t xml:space="preserve">Serve on district committees to apply psychological expertise for the development, implementation and evaluation of educational programs. </w:t>
      </w:r>
    </w:p>
    <w:p w14:paraId="0000001F" w14:textId="77777777" w:rsidR="008504CC" w:rsidRDefault="00000000">
      <w:pPr>
        <w:widowControl w:val="0"/>
        <w:numPr>
          <w:ilvl w:val="0"/>
          <w:numId w:val="1"/>
        </w:numPr>
        <w:ind w:left="720"/>
        <w:rPr>
          <w:rFonts w:ascii="Calibri" w:eastAsia="Calibri" w:hAnsi="Calibri" w:cs="Calibri"/>
          <w:sz w:val="24"/>
          <w:szCs w:val="24"/>
        </w:rPr>
      </w:pPr>
      <w:r>
        <w:rPr>
          <w:rFonts w:ascii="Calibri" w:eastAsia="Calibri" w:hAnsi="Calibri" w:cs="Calibri"/>
          <w:sz w:val="24"/>
          <w:szCs w:val="24"/>
        </w:rPr>
        <w:t>Providing professional development opportunities for teachers, administrators, and other school personnel: and develop systematic research programs to answer questions of concern to school personnel, such as the relationships between educational programs and pupil achievement.  This service would be provided as the need arises.</w:t>
      </w:r>
    </w:p>
    <w:p w14:paraId="00000020" w14:textId="77777777" w:rsidR="008504CC" w:rsidRDefault="00000000">
      <w:pPr>
        <w:widowControl w:val="0"/>
        <w:numPr>
          <w:ilvl w:val="0"/>
          <w:numId w:val="1"/>
        </w:numPr>
        <w:ind w:left="720"/>
        <w:rPr>
          <w:rFonts w:ascii="Calibri" w:eastAsia="Calibri" w:hAnsi="Calibri" w:cs="Calibri"/>
          <w:sz w:val="24"/>
          <w:szCs w:val="24"/>
        </w:rPr>
      </w:pPr>
      <w:r>
        <w:rPr>
          <w:rFonts w:ascii="Calibri" w:eastAsia="Calibri" w:hAnsi="Calibri" w:cs="Calibri"/>
          <w:sz w:val="24"/>
          <w:szCs w:val="24"/>
        </w:rPr>
        <w:t>Assist with early childhood assessment and intervention.</w:t>
      </w:r>
    </w:p>
    <w:p w14:paraId="00000021" w14:textId="77777777" w:rsidR="008504CC" w:rsidRDefault="00000000">
      <w:pPr>
        <w:widowControl w:val="0"/>
        <w:numPr>
          <w:ilvl w:val="0"/>
          <w:numId w:val="1"/>
        </w:numPr>
        <w:ind w:left="720"/>
        <w:rPr>
          <w:rFonts w:ascii="Calibri" w:eastAsia="Calibri" w:hAnsi="Calibri" w:cs="Calibri"/>
          <w:sz w:val="24"/>
          <w:szCs w:val="24"/>
          <w:highlight w:val="white"/>
        </w:rPr>
      </w:pPr>
      <w:r>
        <w:rPr>
          <w:rFonts w:ascii="Calibri" w:eastAsia="Calibri" w:hAnsi="Calibri" w:cs="Calibri"/>
          <w:sz w:val="24"/>
          <w:szCs w:val="24"/>
          <w:highlight w:val="white"/>
        </w:rPr>
        <w:t>Able to use a flexible hybrid work model (e.g., work partly in the physical workplace, and partly remotely – at home or from another workspace)</w:t>
      </w:r>
    </w:p>
    <w:p w14:paraId="00000022" w14:textId="77777777" w:rsidR="008504CC" w:rsidRDefault="00000000">
      <w:pPr>
        <w:widowControl w:val="0"/>
        <w:numPr>
          <w:ilvl w:val="0"/>
          <w:numId w:val="1"/>
        </w:numPr>
        <w:ind w:left="720"/>
        <w:rPr>
          <w:rFonts w:ascii="Calibri" w:eastAsia="Calibri" w:hAnsi="Calibri" w:cs="Calibri"/>
          <w:sz w:val="24"/>
          <w:szCs w:val="24"/>
        </w:rPr>
      </w:pPr>
      <w:r>
        <w:rPr>
          <w:rFonts w:ascii="Calibri" w:eastAsia="Calibri" w:hAnsi="Calibri" w:cs="Calibri"/>
          <w:sz w:val="24"/>
          <w:szCs w:val="24"/>
        </w:rPr>
        <w:t xml:space="preserve">Maintain regular attendance. </w:t>
      </w:r>
    </w:p>
    <w:p w14:paraId="00000023" w14:textId="77777777" w:rsidR="008504CC" w:rsidRDefault="00000000">
      <w:pPr>
        <w:widowControl w:val="0"/>
        <w:numPr>
          <w:ilvl w:val="0"/>
          <w:numId w:val="1"/>
        </w:numPr>
        <w:ind w:left="720"/>
        <w:rPr>
          <w:rFonts w:ascii="Calibri" w:eastAsia="Calibri" w:hAnsi="Calibri" w:cs="Calibri"/>
          <w:sz w:val="24"/>
          <w:szCs w:val="24"/>
        </w:rPr>
      </w:pPr>
      <w:r>
        <w:rPr>
          <w:rFonts w:ascii="Calibri" w:eastAsia="Calibri" w:hAnsi="Calibri" w:cs="Calibri"/>
          <w:sz w:val="24"/>
          <w:szCs w:val="24"/>
        </w:rPr>
        <w:t xml:space="preserve">Duty to report to work. </w:t>
      </w:r>
    </w:p>
    <w:p w14:paraId="00000024" w14:textId="77777777" w:rsidR="008504CC" w:rsidRDefault="00000000">
      <w:pPr>
        <w:widowControl w:val="0"/>
        <w:numPr>
          <w:ilvl w:val="0"/>
          <w:numId w:val="1"/>
        </w:numPr>
        <w:ind w:left="720"/>
        <w:rPr>
          <w:rFonts w:ascii="Calibri" w:eastAsia="Calibri" w:hAnsi="Calibri" w:cs="Calibri"/>
          <w:sz w:val="24"/>
          <w:szCs w:val="24"/>
        </w:rPr>
      </w:pPr>
      <w:r>
        <w:rPr>
          <w:rFonts w:ascii="Calibri" w:eastAsia="Calibri" w:hAnsi="Calibri" w:cs="Calibri"/>
          <w:sz w:val="24"/>
          <w:szCs w:val="24"/>
        </w:rPr>
        <w:t>Perform such other tasks and assume such other responsibilities as may be assigned by the superintendent.</w:t>
      </w:r>
    </w:p>
    <w:p w14:paraId="00000025" w14:textId="77777777" w:rsidR="008504CC" w:rsidRDefault="008504CC">
      <w:pPr>
        <w:widowControl w:val="0"/>
        <w:ind w:left="396" w:hanging="36"/>
        <w:rPr>
          <w:rFonts w:ascii="Calibri" w:eastAsia="Calibri" w:hAnsi="Calibri" w:cs="Calibri"/>
          <w:sz w:val="24"/>
          <w:szCs w:val="24"/>
        </w:rPr>
      </w:pPr>
    </w:p>
    <w:p w14:paraId="00000026" w14:textId="77777777" w:rsidR="008504CC" w:rsidRDefault="00000000">
      <w:pPr>
        <w:widowControl w:val="0"/>
        <w:rPr>
          <w:rFonts w:ascii="Calibri" w:eastAsia="Calibri" w:hAnsi="Calibri" w:cs="Calibri"/>
          <w:b/>
          <w:sz w:val="24"/>
          <w:szCs w:val="24"/>
        </w:rPr>
      </w:pPr>
      <w:r>
        <w:rPr>
          <w:rFonts w:ascii="Calibri" w:eastAsia="Calibri" w:hAnsi="Calibri" w:cs="Calibri"/>
          <w:b/>
          <w:sz w:val="24"/>
          <w:szCs w:val="24"/>
        </w:rPr>
        <w:t>KNOWLEDGE AND ABILITIES:</w:t>
      </w:r>
    </w:p>
    <w:p w14:paraId="00000027" w14:textId="77777777" w:rsidR="008504CC" w:rsidRDefault="00000000">
      <w:pPr>
        <w:widowControl w:val="0"/>
        <w:rPr>
          <w:rFonts w:ascii="Calibri" w:eastAsia="Calibri" w:hAnsi="Calibri" w:cs="Calibri"/>
          <w:b/>
          <w:sz w:val="24"/>
          <w:szCs w:val="24"/>
        </w:rPr>
      </w:pPr>
      <w:r>
        <w:rPr>
          <w:rFonts w:ascii="Calibri" w:eastAsia="Calibri" w:hAnsi="Calibri" w:cs="Calibri"/>
          <w:b/>
          <w:sz w:val="24"/>
          <w:szCs w:val="24"/>
        </w:rPr>
        <w:tab/>
      </w:r>
    </w:p>
    <w:p w14:paraId="00000028" w14:textId="77777777" w:rsidR="008504CC" w:rsidRDefault="00000000">
      <w:pPr>
        <w:widowControl w:val="0"/>
        <w:tabs>
          <w:tab w:val="left" w:pos="360"/>
        </w:tabs>
        <w:rPr>
          <w:rFonts w:ascii="Calibri" w:eastAsia="Calibri" w:hAnsi="Calibri" w:cs="Calibri"/>
          <w:b/>
          <w:sz w:val="24"/>
          <w:szCs w:val="24"/>
        </w:rPr>
      </w:pPr>
      <w:r>
        <w:rPr>
          <w:rFonts w:ascii="Calibri" w:eastAsia="Calibri" w:hAnsi="Calibri" w:cs="Calibri"/>
          <w:b/>
          <w:sz w:val="24"/>
          <w:szCs w:val="24"/>
        </w:rPr>
        <w:tab/>
        <w:t>KNOWLEDGE OF:</w:t>
      </w:r>
    </w:p>
    <w:p w14:paraId="00000029" w14:textId="77777777" w:rsidR="008504CC" w:rsidRDefault="00000000">
      <w:pPr>
        <w:widowControl w:val="0"/>
        <w:numPr>
          <w:ilvl w:val="0"/>
          <w:numId w:val="2"/>
        </w:numPr>
        <w:ind w:left="720"/>
        <w:rPr>
          <w:rFonts w:ascii="Calibri" w:eastAsia="Calibri" w:hAnsi="Calibri" w:cs="Calibri"/>
          <w:b/>
          <w:sz w:val="24"/>
          <w:szCs w:val="24"/>
        </w:rPr>
      </w:pPr>
      <w:r>
        <w:rPr>
          <w:rFonts w:ascii="Calibri" w:eastAsia="Calibri" w:hAnsi="Calibri" w:cs="Calibri"/>
          <w:sz w:val="24"/>
          <w:szCs w:val="24"/>
        </w:rPr>
        <w:t>Psychological assessment.</w:t>
      </w:r>
    </w:p>
    <w:p w14:paraId="0000002A" w14:textId="77777777" w:rsidR="008504CC" w:rsidRDefault="00000000">
      <w:pPr>
        <w:widowControl w:val="0"/>
        <w:numPr>
          <w:ilvl w:val="0"/>
          <w:numId w:val="2"/>
        </w:numPr>
        <w:ind w:left="720"/>
        <w:rPr>
          <w:rFonts w:ascii="Calibri" w:eastAsia="Calibri" w:hAnsi="Calibri" w:cs="Calibri"/>
          <w:b/>
          <w:sz w:val="24"/>
          <w:szCs w:val="24"/>
        </w:rPr>
      </w:pPr>
      <w:r>
        <w:rPr>
          <w:rFonts w:ascii="Calibri" w:eastAsia="Calibri" w:hAnsi="Calibri" w:cs="Calibri"/>
          <w:sz w:val="24"/>
          <w:szCs w:val="24"/>
        </w:rPr>
        <w:t>Consultation methods and practices.</w:t>
      </w:r>
    </w:p>
    <w:p w14:paraId="0000002B" w14:textId="77777777" w:rsidR="008504CC" w:rsidRDefault="00000000">
      <w:pPr>
        <w:widowControl w:val="0"/>
        <w:numPr>
          <w:ilvl w:val="0"/>
          <w:numId w:val="2"/>
        </w:numPr>
        <w:ind w:left="720"/>
        <w:rPr>
          <w:rFonts w:ascii="Calibri" w:eastAsia="Calibri" w:hAnsi="Calibri" w:cs="Calibri"/>
          <w:b/>
          <w:sz w:val="24"/>
          <w:szCs w:val="24"/>
        </w:rPr>
      </w:pPr>
      <w:r>
        <w:rPr>
          <w:rFonts w:ascii="Calibri" w:eastAsia="Calibri" w:hAnsi="Calibri" w:cs="Calibri"/>
          <w:sz w:val="24"/>
          <w:szCs w:val="24"/>
        </w:rPr>
        <w:t xml:space="preserve">Psychological practices, procedures and equipment.  </w:t>
      </w:r>
    </w:p>
    <w:p w14:paraId="0000002C" w14:textId="77777777" w:rsidR="008504CC" w:rsidRDefault="00000000">
      <w:pPr>
        <w:widowControl w:val="0"/>
        <w:numPr>
          <w:ilvl w:val="0"/>
          <w:numId w:val="2"/>
        </w:numPr>
        <w:ind w:left="720"/>
        <w:rPr>
          <w:rFonts w:ascii="Calibri" w:eastAsia="Calibri" w:hAnsi="Calibri" w:cs="Calibri"/>
          <w:b/>
          <w:sz w:val="24"/>
          <w:szCs w:val="24"/>
        </w:rPr>
      </w:pPr>
      <w:r>
        <w:rPr>
          <w:rFonts w:ascii="Calibri" w:eastAsia="Calibri" w:hAnsi="Calibri" w:cs="Calibri"/>
          <w:sz w:val="24"/>
          <w:szCs w:val="24"/>
        </w:rPr>
        <w:t>Correct English usage, grammar, spelling, punctuation and vocabulary.</w:t>
      </w:r>
    </w:p>
    <w:p w14:paraId="0000002D" w14:textId="77777777" w:rsidR="008504CC" w:rsidRDefault="00000000">
      <w:pPr>
        <w:widowControl w:val="0"/>
        <w:numPr>
          <w:ilvl w:val="0"/>
          <w:numId w:val="2"/>
        </w:numPr>
        <w:ind w:left="720"/>
        <w:rPr>
          <w:rFonts w:ascii="Calibri" w:eastAsia="Calibri" w:hAnsi="Calibri" w:cs="Calibri"/>
          <w:b/>
          <w:sz w:val="24"/>
          <w:szCs w:val="24"/>
        </w:rPr>
      </w:pPr>
      <w:r>
        <w:rPr>
          <w:rFonts w:ascii="Calibri" w:eastAsia="Calibri" w:hAnsi="Calibri" w:cs="Calibri"/>
          <w:sz w:val="24"/>
          <w:szCs w:val="24"/>
        </w:rPr>
        <w:t>Interpersonal skills using tact, patience and courtesy.</w:t>
      </w:r>
    </w:p>
    <w:p w14:paraId="0000002E" w14:textId="77777777" w:rsidR="008504CC" w:rsidRDefault="00000000">
      <w:pPr>
        <w:widowControl w:val="0"/>
        <w:numPr>
          <w:ilvl w:val="0"/>
          <w:numId w:val="2"/>
        </w:numPr>
        <w:ind w:left="720"/>
        <w:rPr>
          <w:rFonts w:ascii="Calibri" w:eastAsia="Calibri" w:hAnsi="Calibri" w:cs="Calibri"/>
          <w:b/>
          <w:sz w:val="24"/>
          <w:szCs w:val="24"/>
        </w:rPr>
      </w:pPr>
      <w:r>
        <w:rPr>
          <w:rFonts w:ascii="Calibri" w:eastAsia="Calibri" w:hAnsi="Calibri" w:cs="Calibri"/>
          <w:sz w:val="24"/>
          <w:szCs w:val="24"/>
        </w:rPr>
        <w:t>Technical aspects of the field of specialty.</w:t>
      </w:r>
    </w:p>
    <w:p w14:paraId="0000002F" w14:textId="77777777" w:rsidR="008504CC" w:rsidRDefault="00000000">
      <w:pPr>
        <w:widowControl w:val="0"/>
        <w:numPr>
          <w:ilvl w:val="0"/>
          <w:numId w:val="2"/>
        </w:numPr>
        <w:ind w:left="720"/>
        <w:rPr>
          <w:rFonts w:ascii="Calibri" w:eastAsia="Calibri" w:hAnsi="Calibri" w:cs="Calibri"/>
          <w:b/>
          <w:sz w:val="24"/>
          <w:szCs w:val="24"/>
        </w:rPr>
      </w:pPr>
      <w:r>
        <w:rPr>
          <w:rFonts w:ascii="Calibri" w:eastAsia="Calibri" w:hAnsi="Calibri" w:cs="Calibri"/>
          <w:sz w:val="24"/>
          <w:szCs w:val="24"/>
        </w:rPr>
        <w:t>Oral and written communication skills.</w:t>
      </w:r>
    </w:p>
    <w:p w14:paraId="00000030" w14:textId="77777777" w:rsidR="008504CC" w:rsidRDefault="00000000">
      <w:pPr>
        <w:widowControl w:val="0"/>
        <w:numPr>
          <w:ilvl w:val="0"/>
          <w:numId w:val="2"/>
        </w:numPr>
        <w:ind w:left="720"/>
        <w:rPr>
          <w:rFonts w:ascii="Calibri" w:eastAsia="Calibri" w:hAnsi="Calibri" w:cs="Calibri"/>
          <w:b/>
          <w:sz w:val="24"/>
          <w:szCs w:val="24"/>
        </w:rPr>
      </w:pPr>
      <w:r>
        <w:rPr>
          <w:rFonts w:ascii="Calibri" w:eastAsia="Calibri" w:hAnsi="Calibri" w:cs="Calibri"/>
          <w:sz w:val="24"/>
          <w:szCs w:val="24"/>
        </w:rPr>
        <w:t>Basic public speaking techniques.</w:t>
      </w:r>
    </w:p>
    <w:p w14:paraId="00000031" w14:textId="77777777" w:rsidR="008504CC" w:rsidRDefault="008504CC">
      <w:pPr>
        <w:widowControl w:val="0"/>
        <w:ind w:left="396" w:hanging="36"/>
        <w:rPr>
          <w:rFonts w:ascii="Calibri" w:eastAsia="Calibri" w:hAnsi="Calibri" w:cs="Calibri"/>
          <w:sz w:val="24"/>
          <w:szCs w:val="24"/>
        </w:rPr>
      </w:pPr>
    </w:p>
    <w:p w14:paraId="00000032" w14:textId="77777777" w:rsidR="008504CC" w:rsidRDefault="00000000">
      <w:pPr>
        <w:widowControl w:val="0"/>
        <w:tabs>
          <w:tab w:val="left" w:pos="360"/>
        </w:tabs>
        <w:rPr>
          <w:rFonts w:ascii="Calibri" w:eastAsia="Calibri" w:hAnsi="Calibri" w:cs="Calibri"/>
          <w:b/>
          <w:sz w:val="24"/>
          <w:szCs w:val="24"/>
        </w:rPr>
      </w:pPr>
      <w:r>
        <w:rPr>
          <w:rFonts w:ascii="Calibri" w:eastAsia="Calibri" w:hAnsi="Calibri" w:cs="Calibri"/>
          <w:b/>
          <w:sz w:val="24"/>
          <w:szCs w:val="24"/>
        </w:rPr>
        <w:tab/>
        <w:t>ABILITY TO:</w:t>
      </w:r>
    </w:p>
    <w:p w14:paraId="00000033" w14:textId="77777777" w:rsidR="008504CC" w:rsidRDefault="00000000">
      <w:pPr>
        <w:widowControl w:val="0"/>
        <w:numPr>
          <w:ilvl w:val="0"/>
          <w:numId w:val="3"/>
        </w:numPr>
        <w:ind w:left="720"/>
        <w:rPr>
          <w:rFonts w:ascii="Calibri" w:eastAsia="Calibri" w:hAnsi="Calibri" w:cs="Calibri"/>
          <w:b/>
          <w:sz w:val="24"/>
          <w:szCs w:val="24"/>
        </w:rPr>
      </w:pPr>
      <w:r>
        <w:rPr>
          <w:rFonts w:ascii="Calibri" w:eastAsia="Calibri" w:hAnsi="Calibri" w:cs="Calibri"/>
          <w:sz w:val="24"/>
          <w:szCs w:val="24"/>
        </w:rPr>
        <w:t>Provide technical assistance in the development, dissemination and evaluation of procedures for obtaining psychological services.</w:t>
      </w:r>
    </w:p>
    <w:p w14:paraId="00000034" w14:textId="77777777" w:rsidR="008504CC" w:rsidRDefault="00000000">
      <w:pPr>
        <w:widowControl w:val="0"/>
        <w:numPr>
          <w:ilvl w:val="0"/>
          <w:numId w:val="3"/>
        </w:numPr>
        <w:ind w:left="720"/>
        <w:rPr>
          <w:rFonts w:ascii="Calibri" w:eastAsia="Calibri" w:hAnsi="Calibri" w:cs="Calibri"/>
          <w:b/>
          <w:sz w:val="24"/>
          <w:szCs w:val="24"/>
        </w:rPr>
      </w:pPr>
      <w:r>
        <w:rPr>
          <w:rFonts w:ascii="Calibri" w:eastAsia="Calibri" w:hAnsi="Calibri" w:cs="Calibri"/>
          <w:sz w:val="24"/>
          <w:szCs w:val="24"/>
        </w:rPr>
        <w:t xml:space="preserve">Assist in the identification and evaluation of students with psychological and emotional problems. </w:t>
      </w:r>
    </w:p>
    <w:p w14:paraId="00000035" w14:textId="77777777" w:rsidR="008504CC" w:rsidRDefault="00000000">
      <w:pPr>
        <w:widowControl w:val="0"/>
        <w:numPr>
          <w:ilvl w:val="0"/>
          <w:numId w:val="3"/>
        </w:numPr>
        <w:ind w:left="720"/>
        <w:rPr>
          <w:rFonts w:ascii="Calibri" w:eastAsia="Calibri" w:hAnsi="Calibri" w:cs="Calibri"/>
          <w:b/>
          <w:sz w:val="24"/>
          <w:szCs w:val="24"/>
        </w:rPr>
      </w:pPr>
      <w:r>
        <w:rPr>
          <w:rFonts w:ascii="Calibri" w:eastAsia="Calibri" w:hAnsi="Calibri" w:cs="Calibri"/>
          <w:sz w:val="24"/>
          <w:szCs w:val="24"/>
        </w:rPr>
        <w:t>Determine appropriate action within clearly defined guidelines.</w:t>
      </w:r>
    </w:p>
    <w:p w14:paraId="00000036" w14:textId="77777777" w:rsidR="008504CC" w:rsidRDefault="00000000">
      <w:pPr>
        <w:widowControl w:val="0"/>
        <w:numPr>
          <w:ilvl w:val="0"/>
          <w:numId w:val="3"/>
        </w:numPr>
        <w:ind w:left="720"/>
        <w:rPr>
          <w:rFonts w:ascii="Calibri" w:eastAsia="Calibri" w:hAnsi="Calibri" w:cs="Calibri"/>
          <w:b/>
          <w:sz w:val="24"/>
          <w:szCs w:val="24"/>
        </w:rPr>
      </w:pPr>
      <w:r>
        <w:rPr>
          <w:rFonts w:ascii="Calibri" w:eastAsia="Calibri" w:hAnsi="Calibri" w:cs="Calibri"/>
          <w:sz w:val="24"/>
          <w:szCs w:val="24"/>
        </w:rPr>
        <w:t xml:space="preserve">Consult with parents, teachers and others regarding psychological and emotional-related issues.  </w:t>
      </w:r>
    </w:p>
    <w:p w14:paraId="00000037" w14:textId="77777777" w:rsidR="008504CC" w:rsidRDefault="00000000">
      <w:pPr>
        <w:widowControl w:val="0"/>
        <w:numPr>
          <w:ilvl w:val="0"/>
          <w:numId w:val="3"/>
        </w:numPr>
        <w:ind w:left="720"/>
        <w:rPr>
          <w:rFonts w:ascii="Calibri" w:eastAsia="Calibri" w:hAnsi="Calibri" w:cs="Calibri"/>
          <w:b/>
          <w:sz w:val="24"/>
          <w:szCs w:val="24"/>
        </w:rPr>
      </w:pPr>
      <w:r>
        <w:rPr>
          <w:rFonts w:ascii="Calibri" w:eastAsia="Calibri" w:hAnsi="Calibri" w:cs="Calibri"/>
          <w:sz w:val="24"/>
          <w:szCs w:val="24"/>
        </w:rPr>
        <w:t>Maintain current knowledge of technological advances in the field.</w:t>
      </w:r>
    </w:p>
    <w:p w14:paraId="00000038" w14:textId="77777777" w:rsidR="008504CC" w:rsidRDefault="00000000">
      <w:pPr>
        <w:widowControl w:val="0"/>
        <w:numPr>
          <w:ilvl w:val="0"/>
          <w:numId w:val="3"/>
        </w:numPr>
        <w:ind w:left="720"/>
        <w:rPr>
          <w:rFonts w:ascii="Calibri" w:eastAsia="Calibri" w:hAnsi="Calibri" w:cs="Calibri"/>
          <w:b/>
          <w:sz w:val="24"/>
          <w:szCs w:val="24"/>
        </w:rPr>
      </w:pPr>
      <w:r>
        <w:rPr>
          <w:rFonts w:ascii="Calibri" w:eastAsia="Calibri" w:hAnsi="Calibri" w:cs="Calibri"/>
          <w:sz w:val="24"/>
          <w:szCs w:val="24"/>
        </w:rPr>
        <w:t>Establish and maintain cooperative and effective working relationships with others.</w:t>
      </w:r>
    </w:p>
    <w:p w14:paraId="00000039" w14:textId="77777777" w:rsidR="008504CC" w:rsidRDefault="00000000">
      <w:pPr>
        <w:widowControl w:val="0"/>
        <w:numPr>
          <w:ilvl w:val="0"/>
          <w:numId w:val="3"/>
        </w:numPr>
        <w:ind w:left="720"/>
        <w:rPr>
          <w:rFonts w:ascii="Calibri" w:eastAsia="Calibri" w:hAnsi="Calibri" w:cs="Calibri"/>
          <w:b/>
          <w:sz w:val="24"/>
          <w:szCs w:val="24"/>
        </w:rPr>
      </w:pPr>
      <w:r>
        <w:rPr>
          <w:rFonts w:ascii="Calibri" w:eastAsia="Calibri" w:hAnsi="Calibri" w:cs="Calibri"/>
          <w:sz w:val="24"/>
          <w:szCs w:val="24"/>
        </w:rPr>
        <w:t>Communicate effectively both orally and in writing.</w:t>
      </w:r>
    </w:p>
    <w:p w14:paraId="0000003A" w14:textId="77777777" w:rsidR="008504CC" w:rsidRDefault="00000000">
      <w:pPr>
        <w:widowControl w:val="0"/>
        <w:numPr>
          <w:ilvl w:val="0"/>
          <w:numId w:val="3"/>
        </w:numPr>
        <w:ind w:left="720"/>
        <w:rPr>
          <w:rFonts w:ascii="Calibri" w:eastAsia="Calibri" w:hAnsi="Calibri" w:cs="Calibri"/>
          <w:b/>
          <w:sz w:val="24"/>
          <w:szCs w:val="24"/>
        </w:rPr>
      </w:pPr>
      <w:r>
        <w:rPr>
          <w:rFonts w:ascii="Calibri" w:eastAsia="Calibri" w:hAnsi="Calibri" w:cs="Calibri"/>
          <w:sz w:val="24"/>
          <w:szCs w:val="24"/>
        </w:rPr>
        <w:t>Work independently with little children.</w:t>
      </w:r>
    </w:p>
    <w:p w14:paraId="0000003B" w14:textId="77777777" w:rsidR="008504CC" w:rsidRDefault="00000000">
      <w:pPr>
        <w:widowControl w:val="0"/>
        <w:numPr>
          <w:ilvl w:val="0"/>
          <w:numId w:val="3"/>
        </w:numPr>
        <w:ind w:left="720"/>
        <w:rPr>
          <w:sz w:val="24"/>
          <w:szCs w:val="24"/>
        </w:rPr>
      </w:pPr>
      <w:r>
        <w:rPr>
          <w:rFonts w:ascii="Calibri" w:eastAsia="Calibri" w:hAnsi="Calibri" w:cs="Calibri"/>
          <w:sz w:val="24"/>
          <w:szCs w:val="24"/>
        </w:rPr>
        <w:t>Use a hybrid work model</w:t>
      </w:r>
    </w:p>
    <w:p w14:paraId="0000003C" w14:textId="77777777" w:rsidR="008504CC" w:rsidRDefault="008504CC">
      <w:pPr>
        <w:pBdr>
          <w:top w:val="nil"/>
          <w:left w:val="nil"/>
          <w:bottom w:val="nil"/>
          <w:right w:val="nil"/>
          <w:between w:val="nil"/>
        </w:pBdr>
        <w:rPr>
          <w:rFonts w:ascii="Calibri" w:eastAsia="Calibri" w:hAnsi="Calibri" w:cs="Calibri"/>
          <w:b/>
          <w:sz w:val="24"/>
          <w:szCs w:val="24"/>
        </w:rPr>
      </w:pPr>
    </w:p>
    <w:p w14:paraId="0000003D" w14:textId="77777777" w:rsidR="008504CC" w:rsidRDefault="00000000">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PHYSICAL DEMANDS</w:t>
      </w:r>
    </w:p>
    <w:p w14:paraId="0000003E" w14:textId="77777777" w:rsidR="008504CC" w:rsidRDefault="00000000">
      <w:pPr>
        <w:numPr>
          <w:ilvl w:val="0"/>
          <w:numId w:val="4"/>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 xml:space="preserve">Work is performed while standing, sitting and/or walking </w:t>
      </w:r>
    </w:p>
    <w:p w14:paraId="0000003F" w14:textId="77777777" w:rsidR="008504CC" w:rsidRDefault="00000000">
      <w:pPr>
        <w:numPr>
          <w:ilvl w:val="0"/>
          <w:numId w:val="4"/>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Requires the ability to communicate effectively using speech, vision and hearing </w:t>
      </w:r>
    </w:p>
    <w:p w14:paraId="00000040" w14:textId="77777777" w:rsidR="008504CC" w:rsidRDefault="00000000">
      <w:pPr>
        <w:numPr>
          <w:ilvl w:val="0"/>
          <w:numId w:val="4"/>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 xml:space="preserve">Requires the use of hands for simple grasping and fine manipulations </w:t>
      </w:r>
    </w:p>
    <w:p w14:paraId="00000041" w14:textId="77777777" w:rsidR="008504CC" w:rsidRDefault="00000000">
      <w:pPr>
        <w:numPr>
          <w:ilvl w:val="0"/>
          <w:numId w:val="4"/>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 xml:space="preserve">Requires bending, squatting, crawling, climbing, reaching </w:t>
      </w:r>
    </w:p>
    <w:p w14:paraId="00000042" w14:textId="77777777" w:rsidR="008504CC" w:rsidRDefault="00000000">
      <w:pPr>
        <w:numPr>
          <w:ilvl w:val="0"/>
          <w:numId w:val="4"/>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 xml:space="preserve">Requires the ability to lift, carry, push or pull light weights </w:t>
      </w:r>
    </w:p>
    <w:p w14:paraId="00000043" w14:textId="77777777" w:rsidR="008504CC" w:rsidRDefault="008504CC">
      <w:pPr>
        <w:widowControl w:val="0"/>
        <w:rPr>
          <w:rFonts w:ascii="Calibri" w:eastAsia="Calibri" w:hAnsi="Calibri" w:cs="Calibri"/>
          <w:b/>
          <w:sz w:val="24"/>
          <w:szCs w:val="24"/>
        </w:rPr>
      </w:pPr>
    </w:p>
    <w:p w14:paraId="00000044" w14:textId="77777777" w:rsidR="008504CC" w:rsidRDefault="00000000">
      <w:pPr>
        <w:jc w:val="both"/>
        <w:rPr>
          <w:rFonts w:ascii="Calibri" w:eastAsia="Calibri" w:hAnsi="Calibri" w:cs="Calibri"/>
          <w:sz w:val="24"/>
          <w:szCs w:val="24"/>
        </w:rPr>
      </w:pPr>
      <w:r>
        <w:rPr>
          <w:rFonts w:ascii="Calibri" w:eastAsia="Calibri" w:hAnsi="Calibri" w:cs="Calibri"/>
          <w:sz w:val="24"/>
          <w:szCs w:val="24"/>
        </w:rPr>
        <w:t>Reasonable accommodation may be made to enable a person with a disability to perform the essential functions of the job.</w:t>
      </w:r>
    </w:p>
    <w:p w14:paraId="00000045" w14:textId="77777777" w:rsidR="008504CC" w:rsidRDefault="008504CC">
      <w:pPr>
        <w:widowControl w:val="0"/>
        <w:rPr>
          <w:rFonts w:ascii="Calibri" w:eastAsia="Calibri" w:hAnsi="Calibri" w:cs="Calibri"/>
          <w:b/>
          <w:sz w:val="24"/>
          <w:szCs w:val="24"/>
        </w:rPr>
      </w:pPr>
    </w:p>
    <w:p w14:paraId="00000046" w14:textId="77777777" w:rsidR="008504CC" w:rsidRDefault="00000000">
      <w:pPr>
        <w:widowControl w:val="0"/>
        <w:rPr>
          <w:rFonts w:ascii="Calibri" w:eastAsia="Calibri" w:hAnsi="Calibri" w:cs="Calibri"/>
          <w:b/>
          <w:sz w:val="24"/>
          <w:szCs w:val="24"/>
        </w:rPr>
      </w:pPr>
      <w:r>
        <w:rPr>
          <w:rFonts w:ascii="Calibri" w:eastAsia="Calibri" w:hAnsi="Calibri" w:cs="Calibri"/>
          <w:b/>
          <w:sz w:val="24"/>
          <w:szCs w:val="24"/>
        </w:rPr>
        <w:t>EDUCATION AND EXPERIENCE:</w:t>
      </w:r>
    </w:p>
    <w:p w14:paraId="00000047" w14:textId="77777777" w:rsidR="008504CC" w:rsidRDefault="00000000">
      <w:pPr>
        <w:numPr>
          <w:ilvl w:val="0"/>
          <w:numId w:val="7"/>
        </w:numPr>
        <w:pBdr>
          <w:top w:val="nil"/>
          <w:left w:val="nil"/>
          <w:bottom w:val="nil"/>
          <w:right w:val="nil"/>
          <w:between w:val="nil"/>
        </w:pBdr>
        <w:tabs>
          <w:tab w:val="left" w:pos="360"/>
        </w:tabs>
        <w:rPr>
          <w:rFonts w:ascii="Calibri" w:eastAsia="Calibri" w:hAnsi="Calibri" w:cs="Calibri"/>
          <w:color w:val="000000"/>
          <w:sz w:val="24"/>
          <w:szCs w:val="24"/>
        </w:rPr>
      </w:pPr>
      <w:r>
        <w:rPr>
          <w:rFonts w:ascii="Calibri" w:eastAsia="Calibri" w:hAnsi="Calibri" w:cs="Calibri"/>
          <w:color w:val="000000"/>
          <w:sz w:val="24"/>
          <w:szCs w:val="24"/>
        </w:rPr>
        <w:t>Licensed Psychologist or School Psychologist Certification. Kentucky certificate as a School Psychologist.</w:t>
      </w:r>
    </w:p>
    <w:p w14:paraId="00000048" w14:textId="77777777" w:rsidR="008504CC" w:rsidRDefault="00000000">
      <w:pPr>
        <w:numPr>
          <w:ilvl w:val="0"/>
          <w:numId w:val="7"/>
        </w:numPr>
        <w:pBdr>
          <w:top w:val="nil"/>
          <w:left w:val="nil"/>
          <w:bottom w:val="nil"/>
          <w:right w:val="nil"/>
          <w:between w:val="nil"/>
        </w:pBdr>
        <w:tabs>
          <w:tab w:val="left" w:pos="360"/>
        </w:tabs>
        <w:rPr>
          <w:rFonts w:ascii="Calibri" w:eastAsia="Calibri" w:hAnsi="Calibri" w:cs="Calibri"/>
          <w:color w:val="000000"/>
          <w:sz w:val="24"/>
          <w:szCs w:val="24"/>
        </w:rPr>
      </w:pPr>
      <w:proofErr w:type="gramStart"/>
      <w:r>
        <w:rPr>
          <w:rFonts w:ascii="Calibri" w:eastAsia="Calibri" w:hAnsi="Calibri" w:cs="Calibri"/>
          <w:color w:val="000000"/>
          <w:sz w:val="24"/>
          <w:szCs w:val="24"/>
        </w:rPr>
        <w:t>Master’s Degree in psychology</w:t>
      </w:r>
      <w:proofErr w:type="gramEnd"/>
    </w:p>
    <w:p w14:paraId="00000049" w14:textId="77777777" w:rsidR="008504CC" w:rsidRDefault="00000000">
      <w:pPr>
        <w:numPr>
          <w:ilvl w:val="0"/>
          <w:numId w:val="7"/>
        </w:numPr>
        <w:pBdr>
          <w:top w:val="nil"/>
          <w:left w:val="nil"/>
          <w:bottom w:val="nil"/>
          <w:right w:val="nil"/>
          <w:between w:val="nil"/>
        </w:pBdr>
        <w:tabs>
          <w:tab w:val="left" w:pos="360"/>
        </w:tabs>
        <w:rPr>
          <w:rFonts w:ascii="Calibri" w:eastAsia="Calibri" w:hAnsi="Calibri" w:cs="Calibri"/>
          <w:color w:val="000000"/>
          <w:sz w:val="24"/>
          <w:szCs w:val="24"/>
        </w:rPr>
      </w:pPr>
      <w:r>
        <w:rPr>
          <w:rFonts w:ascii="Calibri" w:eastAsia="Calibri" w:hAnsi="Calibri" w:cs="Calibri"/>
          <w:color w:val="000000"/>
          <w:sz w:val="24"/>
          <w:szCs w:val="24"/>
        </w:rPr>
        <w:t>Experience in in-person and virtual diagnosing, evaluating, counseling, and writing integrated psycho-educational reports</w:t>
      </w:r>
    </w:p>
    <w:p w14:paraId="0000004A" w14:textId="77777777" w:rsidR="008504CC" w:rsidRDefault="008504CC">
      <w:pPr>
        <w:pBdr>
          <w:top w:val="nil"/>
          <w:left w:val="nil"/>
          <w:bottom w:val="nil"/>
          <w:right w:val="nil"/>
          <w:between w:val="nil"/>
        </w:pBdr>
        <w:tabs>
          <w:tab w:val="left" w:pos="360"/>
        </w:tabs>
        <w:rPr>
          <w:rFonts w:ascii="Calibri" w:eastAsia="Calibri" w:hAnsi="Calibri" w:cs="Calibri"/>
          <w:color w:val="000000"/>
          <w:sz w:val="24"/>
          <w:szCs w:val="24"/>
        </w:rPr>
      </w:pPr>
    </w:p>
    <w:p w14:paraId="0000004B" w14:textId="77777777" w:rsidR="008504CC" w:rsidRDefault="00000000">
      <w:pPr>
        <w:widowControl w:val="0"/>
        <w:rPr>
          <w:rFonts w:ascii="Calibri" w:eastAsia="Calibri" w:hAnsi="Calibri" w:cs="Calibri"/>
          <w:b/>
          <w:sz w:val="24"/>
          <w:szCs w:val="24"/>
        </w:rPr>
      </w:pPr>
      <w:r>
        <w:rPr>
          <w:rFonts w:ascii="Calibri" w:eastAsia="Calibri" w:hAnsi="Calibri" w:cs="Calibri"/>
          <w:b/>
          <w:sz w:val="24"/>
          <w:szCs w:val="24"/>
        </w:rPr>
        <w:t>LICENSES AND OTHER REQUIREMENTS:</w:t>
      </w:r>
    </w:p>
    <w:p w14:paraId="0000004C" w14:textId="77777777" w:rsidR="008504CC" w:rsidRDefault="00000000">
      <w:pPr>
        <w:rPr>
          <w:rFonts w:ascii="Calibri" w:eastAsia="Calibri" w:hAnsi="Calibri" w:cs="Calibri"/>
          <w:sz w:val="24"/>
          <w:szCs w:val="24"/>
        </w:rPr>
      </w:pPr>
      <w:r>
        <w:rPr>
          <w:rFonts w:ascii="Calibri" w:eastAsia="Calibri" w:hAnsi="Calibri" w:cs="Calibri"/>
          <w:sz w:val="24"/>
          <w:szCs w:val="24"/>
        </w:rPr>
        <w:t>Valid Kentucky driver’s license</w:t>
      </w:r>
    </w:p>
    <w:p w14:paraId="0000004D" w14:textId="77777777" w:rsidR="008504CC" w:rsidRDefault="00000000">
      <w:pPr>
        <w:rPr>
          <w:rFonts w:ascii="Calibri" w:eastAsia="Calibri" w:hAnsi="Calibri" w:cs="Calibri"/>
          <w:b/>
          <w:sz w:val="24"/>
          <w:szCs w:val="24"/>
        </w:rPr>
      </w:pPr>
      <w:r>
        <w:rPr>
          <w:rFonts w:ascii="Calibri" w:eastAsia="Calibri" w:hAnsi="Calibri" w:cs="Calibri"/>
          <w:sz w:val="24"/>
          <w:szCs w:val="24"/>
        </w:rPr>
        <w:br/>
      </w:r>
      <w:r>
        <w:rPr>
          <w:rFonts w:ascii="Calibri" w:eastAsia="Calibri" w:hAnsi="Calibri" w:cs="Calibri"/>
          <w:b/>
          <w:sz w:val="24"/>
          <w:szCs w:val="24"/>
        </w:rPr>
        <w:t>SALARY</w:t>
      </w:r>
    </w:p>
    <w:p w14:paraId="0000004E" w14:textId="77777777" w:rsidR="008504CC" w:rsidRDefault="00000000">
      <w:pPr>
        <w:rPr>
          <w:rFonts w:ascii="Calibri" w:eastAsia="Calibri" w:hAnsi="Calibri" w:cs="Calibri"/>
          <w:sz w:val="24"/>
          <w:szCs w:val="24"/>
        </w:rPr>
      </w:pPr>
      <w:r>
        <w:rPr>
          <w:rFonts w:ascii="Calibri" w:eastAsia="Calibri" w:hAnsi="Calibri" w:cs="Calibri"/>
          <w:sz w:val="24"/>
          <w:szCs w:val="24"/>
        </w:rPr>
        <w:t>See Certified Salary Schedule</w:t>
      </w:r>
    </w:p>
    <w:p w14:paraId="0000004F" w14:textId="77777777" w:rsidR="008504CC" w:rsidRDefault="00000000">
      <w:pPr>
        <w:rPr>
          <w:rFonts w:ascii="Calibri" w:eastAsia="Calibri" w:hAnsi="Calibri" w:cs="Calibri"/>
          <w:sz w:val="24"/>
          <w:szCs w:val="24"/>
        </w:rPr>
      </w:pPr>
      <w:r>
        <w:rPr>
          <w:rFonts w:ascii="Calibri" w:eastAsia="Calibri" w:hAnsi="Calibri" w:cs="Calibri"/>
          <w:sz w:val="24"/>
          <w:szCs w:val="24"/>
        </w:rPr>
        <w:t>+20 extended days</w:t>
      </w:r>
    </w:p>
    <w:p w14:paraId="00000050" w14:textId="77777777" w:rsidR="008504CC" w:rsidRDefault="00000000">
      <w:pPr>
        <w:rPr>
          <w:rFonts w:ascii="Calibri" w:eastAsia="Calibri" w:hAnsi="Calibri" w:cs="Calibri"/>
          <w:sz w:val="24"/>
          <w:szCs w:val="24"/>
        </w:rPr>
      </w:pPr>
      <w:r>
        <w:rPr>
          <w:rFonts w:ascii="Calibri" w:eastAsia="Calibri" w:hAnsi="Calibri" w:cs="Calibri"/>
          <w:sz w:val="24"/>
          <w:szCs w:val="24"/>
        </w:rPr>
        <w:t>+$7,500 annual stipend</w:t>
      </w:r>
    </w:p>
    <w:p w14:paraId="00000051" w14:textId="77777777" w:rsidR="008504CC" w:rsidRDefault="00000000">
      <w:pPr>
        <w:rPr>
          <w:rFonts w:ascii="Calibri" w:eastAsia="Calibri" w:hAnsi="Calibri" w:cs="Calibri"/>
          <w:sz w:val="24"/>
          <w:szCs w:val="24"/>
        </w:rPr>
      </w:pPr>
      <w:r>
        <w:rPr>
          <w:rFonts w:ascii="Calibri" w:eastAsia="Calibri" w:hAnsi="Calibri" w:cs="Calibri"/>
          <w:sz w:val="24"/>
          <w:szCs w:val="24"/>
        </w:rPr>
        <w:t>This position could be available part-time.</w:t>
      </w:r>
    </w:p>
    <w:sectPr w:rsidR="008504C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553587A-AAF2-4F09-B7AA-4827BF021EB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ED60C59-B294-45D2-BBF0-E432806B1CDC}"/>
    <w:embedItalic r:id="rId3" w:fontKey="{E5822D01-D8D9-451B-87DA-5CD1C1C52876}"/>
  </w:font>
  <w:font w:name="Calibri">
    <w:panose1 w:val="020F0502020204030204"/>
    <w:charset w:val="00"/>
    <w:family w:val="swiss"/>
    <w:pitch w:val="variable"/>
    <w:sig w:usb0="E4002EFF" w:usb1="C200247B" w:usb2="00000009" w:usb3="00000000" w:csb0="000001FF" w:csb1="00000000"/>
    <w:embedRegular r:id="rId4" w:fontKey="{A431D000-F5AC-4A32-8AB9-09629FAA3A9E}"/>
    <w:embedBold r:id="rId5" w:fontKey="{6760288C-C7D0-4F24-828E-98DA474E2FA6}"/>
  </w:font>
  <w:font w:name="Calibri Light">
    <w:panose1 w:val="020F0302020204030204"/>
    <w:charset w:val="00"/>
    <w:family w:val="swiss"/>
    <w:pitch w:val="variable"/>
    <w:sig w:usb0="E4002EFF" w:usb1="C200247B" w:usb2="00000009" w:usb3="00000000" w:csb0="000001FF" w:csb1="00000000"/>
    <w:embedRegular r:id="rId6" w:fontKey="{1FD50C0C-9996-4B87-B880-175A7C562A5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86296"/>
    <w:multiLevelType w:val="multilevel"/>
    <w:tmpl w:val="A15CBDCC"/>
    <w:lvl w:ilvl="0">
      <w:start w:val="1"/>
      <w:numFmt w:val="bullet"/>
      <w:lvlText w:val="●"/>
      <w:lvlJc w:val="left"/>
      <w:pPr>
        <w:ind w:left="1080" w:hanging="360"/>
      </w:pPr>
      <w:rPr>
        <w:rFonts w:ascii="Noto Sans Symbols" w:eastAsia="Noto Sans Symbols" w:hAnsi="Noto Sans Symbols" w:cs="Noto Sans Symbols"/>
      </w:rPr>
    </w:lvl>
    <w:lvl w:ilvl="1">
      <w:start w:val="1"/>
      <w:numFmt w:val="decimal"/>
      <w:lvlText w:val="%2."/>
      <w:lvlJc w:val="left"/>
      <w:pPr>
        <w:ind w:left="180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4A01E15"/>
    <w:multiLevelType w:val="multilevel"/>
    <w:tmpl w:val="941A44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3E806432"/>
    <w:multiLevelType w:val="multilevel"/>
    <w:tmpl w:val="3E20E67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54AE5F61"/>
    <w:multiLevelType w:val="multilevel"/>
    <w:tmpl w:val="8C066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5C10570"/>
    <w:multiLevelType w:val="multilevel"/>
    <w:tmpl w:val="AC966F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62E06CF2"/>
    <w:multiLevelType w:val="multilevel"/>
    <w:tmpl w:val="80F807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7F176415"/>
    <w:multiLevelType w:val="multilevel"/>
    <w:tmpl w:val="77F8CD4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318143149">
    <w:abstractNumId w:val="4"/>
  </w:num>
  <w:num w:numId="2" w16cid:durableId="1726219045">
    <w:abstractNumId w:val="5"/>
  </w:num>
  <w:num w:numId="3" w16cid:durableId="1379012622">
    <w:abstractNumId w:val="0"/>
  </w:num>
  <w:num w:numId="4" w16cid:durableId="978002445">
    <w:abstractNumId w:val="6"/>
  </w:num>
  <w:num w:numId="5" w16cid:durableId="839274959">
    <w:abstractNumId w:val="1"/>
  </w:num>
  <w:num w:numId="6" w16cid:durableId="1668511902">
    <w:abstractNumId w:val="2"/>
  </w:num>
  <w:num w:numId="7" w16cid:durableId="17077523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4CC"/>
    <w:rsid w:val="0007544D"/>
    <w:rsid w:val="002C3D1D"/>
    <w:rsid w:val="008504CC"/>
    <w:rsid w:val="00C2380B"/>
    <w:rsid w:val="00C46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FEE1C8E-4544-4DF4-9325-7E94BB840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154"/>
  </w:style>
  <w:style w:type="paragraph" w:styleId="Heading1">
    <w:name w:val="heading 1"/>
    <w:basedOn w:val="Normal"/>
    <w:next w:val="Normal"/>
    <w:link w:val="Heading1Char"/>
    <w:uiPriority w:val="9"/>
    <w:qFormat/>
    <w:rsid w:val="00803154"/>
    <w:pPr>
      <w:keepNext/>
      <w:widowControl w:val="0"/>
      <w:suppressAutoHyphens/>
      <w:overflowPunct w:val="0"/>
      <w:autoSpaceDE w:val="0"/>
      <w:autoSpaceDN w:val="0"/>
      <w:adjustRightInd w:val="0"/>
      <w:jc w:val="center"/>
      <w:textAlignment w:val="baseline"/>
      <w:outlineLvl w:val="0"/>
    </w:pPr>
    <w:rPr>
      <w:rFonts w:ascii="Arial" w:hAnsi="Arial" w:cs="Arial"/>
      <w:b/>
      <w:spacing w:val="-3"/>
      <w:sz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803154"/>
    <w:rPr>
      <w:rFonts w:ascii="Arial" w:eastAsia="Times New Roman" w:hAnsi="Arial" w:cs="Arial"/>
      <w:b/>
      <w:spacing w:val="-3"/>
      <w:sz w:val="24"/>
      <w:szCs w:val="20"/>
    </w:rPr>
  </w:style>
  <w:style w:type="paragraph" w:styleId="NoSpacing">
    <w:name w:val="No Spacing"/>
    <w:uiPriority w:val="1"/>
    <w:qFormat/>
    <w:rsid w:val="00803154"/>
    <w:rPr>
      <w:sz w:val="24"/>
      <w:szCs w:val="24"/>
    </w:rPr>
  </w:style>
  <w:style w:type="paragraph" w:styleId="BodyText">
    <w:name w:val="Body Text"/>
    <w:basedOn w:val="Normal"/>
    <w:link w:val="BodyTextChar"/>
    <w:rsid w:val="00803154"/>
    <w:pPr>
      <w:widowControl w:val="0"/>
      <w:tabs>
        <w:tab w:val="left" w:pos="-1440"/>
        <w:tab w:val="left" w:pos="-720"/>
        <w:tab w:val="left" w:pos="360"/>
        <w:tab w:val="left" w:pos="1152"/>
      </w:tabs>
      <w:suppressAutoHyphens/>
      <w:overflowPunct w:val="0"/>
      <w:autoSpaceDE w:val="0"/>
      <w:autoSpaceDN w:val="0"/>
      <w:adjustRightInd w:val="0"/>
      <w:textAlignment w:val="baseline"/>
    </w:pPr>
    <w:rPr>
      <w:rFonts w:ascii="Arial" w:hAnsi="Arial" w:cs="Arial"/>
      <w:spacing w:val="-3"/>
      <w:sz w:val="24"/>
    </w:rPr>
  </w:style>
  <w:style w:type="character" w:customStyle="1" w:styleId="BodyTextChar">
    <w:name w:val="Body Text Char"/>
    <w:basedOn w:val="DefaultParagraphFont"/>
    <w:link w:val="BodyText"/>
    <w:rsid w:val="00803154"/>
    <w:rPr>
      <w:rFonts w:ascii="Arial" w:eastAsia="Times New Roman" w:hAnsi="Arial" w:cs="Arial"/>
      <w:spacing w:val="-3"/>
      <w:sz w:val="24"/>
      <w:szCs w:val="20"/>
    </w:rPr>
  </w:style>
  <w:style w:type="paragraph" w:customStyle="1" w:styleId="Default">
    <w:name w:val="Default"/>
    <w:rsid w:val="00803154"/>
    <w:pPr>
      <w:autoSpaceDE w:val="0"/>
      <w:autoSpaceDN w:val="0"/>
      <w:adjustRightInd w:val="0"/>
    </w:pPr>
    <w:rPr>
      <w:rFonts w:ascii="Arial" w:hAnsi="Arial" w:cs="Arial"/>
      <w:color w:val="000000"/>
      <w:sz w:val="24"/>
      <w:szCs w:val="24"/>
    </w:rPr>
  </w:style>
  <w:style w:type="paragraph" w:styleId="BodyTextIndent">
    <w:name w:val="Body Text Indent"/>
    <w:basedOn w:val="Normal"/>
    <w:link w:val="BodyTextIndentChar"/>
    <w:uiPriority w:val="99"/>
    <w:semiHidden/>
    <w:unhideWhenUsed/>
    <w:rsid w:val="00803154"/>
    <w:pPr>
      <w:spacing w:after="120"/>
      <w:ind w:left="360"/>
    </w:pPr>
  </w:style>
  <w:style w:type="character" w:customStyle="1" w:styleId="BodyTextIndentChar">
    <w:name w:val="Body Text Indent Char"/>
    <w:basedOn w:val="DefaultParagraphFont"/>
    <w:link w:val="BodyTextIndent"/>
    <w:uiPriority w:val="99"/>
    <w:semiHidden/>
    <w:rsid w:val="00803154"/>
    <w:rPr>
      <w:rFonts w:ascii="Times New Roman" w:eastAsia="Times New Roman" w:hAnsi="Times New Roman" w:cs="Times New Roman"/>
      <w:sz w:val="20"/>
      <w:szCs w:val="20"/>
    </w:rPr>
  </w:style>
  <w:style w:type="paragraph" w:styleId="BodyTextIndent2">
    <w:name w:val="Body Text Indent 2"/>
    <w:basedOn w:val="Normal"/>
    <w:link w:val="BodyTextIndent2Char"/>
    <w:uiPriority w:val="99"/>
    <w:semiHidden/>
    <w:unhideWhenUsed/>
    <w:rsid w:val="00803154"/>
    <w:pPr>
      <w:spacing w:after="120" w:line="480" w:lineRule="auto"/>
      <w:ind w:left="360"/>
    </w:pPr>
  </w:style>
  <w:style w:type="character" w:customStyle="1" w:styleId="BodyTextIndent2Char">
    <w:name w:val="Body Text Indent 2 Char"/>
    <w:basedOn w:val="DefaultParagraphFont"/>
    <w:link w:val="BodyTextIndent2"/>
    <w:uiPriority w:val="99"/>
    <w:semiHidden/>
    <w:rsid w:val="00803154"/>
    <w:rPr>
      <w:rFonts w:ascii="Times New Roman" w:eastAsia="Times New Roman" w:hAnsi="Times New Roman" w:cs="Times New Roman"/>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50F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P27BBUqhS1KokeZadxUddCwYZg==">CgMxLjA4AGonChRzdWdnZXN0LmdvY2ViOXc1MjU4YRIPV2VuZHkgQ29uZ2xldG9uaicKFHN1Z2dlc3QuN2UzaGwycnJqNmpmEg9XZW5keSBDb25nbGV0b25qJwoUc3VnZ2VzdC5zdmFjcTFpbjM0MDESD1dlbmR5IENvbmdsZXRvbmonChRzdWdnZXN0LjhmZ2Vzb3FwMHliZBIPV2VuZHkgQ29uZ2xldG9uciExVGRNaUxPNllZSlEwY0wzQWFyRmtSeFlDVUpiSW01a1M=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743</Words>
  <Characters>4626</Characters>
  <Application>Microsoft Office Word</Application>
  <DocSecurity>0</DocSecurity>
  <Lines>110</Lines>
  <Paragraphs>81</Paragraphs>
  <ScaleCrop>false</ScaleCrop>
  <Company/>
  <LinksUpToDate>false</LinksUpToDate>
  <CharactersWithSpaces>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Burns, Emily A</dc:creator>
  <cp:lastModifiedBy>Stull, Kevin</cp:lastModifiedBy>
  <cp:revision>2</cp:revision>
  <dcterms:created xsi:type="dcterms:W3CDTF">2025-01-27T17:30:00Z</dcterms:created>
  <dcterms:modified xsi:type="dcterms:W3CDTF">2025-01-27T17:30:00Z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12e3ca52bd6ea5c72b2bfa89bc00fb4de0b89e4f5b5d954ee9760a0e81e49b0e</vt:lpwstr>
  </property>
</Properties>
</file>