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CF3BDD" w14:textId="3A18077F" w:rsidR="00232883" w:rsidRPr="008470A8" w:rsidRDefault="000A6A49" w:rsidP="00631975">
      <w:pPr>
        <w:tabs>
          <w:tab w:val="left" w:pos="2610"/>
        </w:tabs>
        <w:jc w:val="center"/>
        <w:rPr>
          <w:rFonts w:asciiTheme="majorHAnsi" w:hAnsiTheme="majorHAnsi" w:cstheme="majorHAnsi"/>
          <w:szCs w:val="24"/>
        </w:rPr>
      </w:pPr>
      <w:r>
        <w:rPr>
          <w:noProof/>
        </w:rPr>
        <w:drawing>
          <wp:anchor distT="0" distB="0" distL="114300" distR="114300" simplePos="0" relativeHeight="251660288" behindDoc="1" locked="0" layoutInCell="1" allowOverlap="1" wp14:anchorId="46E457D9" wp14:editId="5DA2BC1E">
            <wp:simplePos x="0" y="0"/>
            <wp:positionH relativeFrom="column">
              <wp:posOffset>1295400</wp:posOffset>
            </wp:positionH>
            <wp:positionV relativeFrom="paragraph">
              <wp:posOffset>6400800</wp:posOffset>
            </wp:positionV>
            <wp:extent cx="3457575" cy="1066800"/>
            <wp:effectExtent l="0" t="0" r="9525" b="0"/>
            <wp:wrapNone/>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8"/>
                    <a:stretch>
                      <a:fillRect/>
                    </a:stretch>
                  </pic:blipFill>
                  <pic:spPr>
                    <a:xfrm>
                      <a:off x="0" y="0"/>
                      <a:ext cx="3457575" cy="1066800"/>
                    </a:xfrm>
                    <a:prstGeom prst="rect">
                      <a:avLst/>
                    </a:prstGeom>
                  </pic:spPr>
                </pic:pic>
              </a:graphicData>
            </a:graphic>
            <wp14:sizeRelH relativeFrom="margin">
              <wp14:pctWidth>0</wp14:pctWidth>
            </wp14:sizeRelH>
            <wp14:sizeRelV relativeFrom="margin">
              <wp14:pctHeight>0</wp14:pctHeight>
            </wp14:sizeRelV>
          </wp:anchor>
        </w:drawing>
      </w:r>
      <w:r w:rsidR="00631975">
        <w:rPr>
          <w:noProof/>
        </w:rPr>
        <mc:AlternateContent>
          <mc:Choice Requires="wps">
            <w:drawing>
              <wp:anchor distT="45720" distB="45720" distL="114300" distR="114300" simplePos="0" relativeHeight="251656192" behindDoc="0" locked="0" layoutInCell="1" allowOverlap="1" wp14:anchorId="0FCF3D65" wp14:editId="193450AE">
                <wp:simplePos x="0" y="0"/>
                <wp:positionH relativeFrom="column">
                  <wp:posOffset>981075</wp:posOffset>
                </wp:positionH>
                <wp:positionV relativeFrom="paragraph">
                  <wp:posOffset>1143000</wp:posOffset>
                </wp:positionV>
                <wp:extent cx="3990975" cy="4191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419100"/>
                        </a:xfrm>
                        <a:prstGeom prst="rect">
                          <a:avLst/>
                        </a:prstGeom>
                        <a:solidFill>
                          <a:srgbClr val="6600FF"/>
                        </a:solidFill>
                        <a:ln w="9525">
                          <a:solidFill>
                            <a:srgbClr val="000000"/>
                          </a:solidFill>
                          <a:miter lim="800000"/>
                          <a:headEnd/>
                          <a:tailEnd/>
                        </a:ln>
                      </wps:spPr>
                      <wps:txbx>
                        <w:txbxContent>
                          <w:p w14:paraId="0FCF3D94" w14:textId="13B5B122" w:rsidR="00631975" w:rsidRPr="00631975" w:rsidRDefault="000A6A49" w:rsidP="00631975">
                            <w:pPr>
                              <w:jc w:val="center"/>
                              <w:rPr>
                                <w:b/>
                                <w:bCs/>
                                <w:color w:val="FFFFFF" w:themeColor="background1"/>
                                <w:sz w:val="40"/>
                                <w:szCs w:val="40"/>
                              </w:rPr>
                            </w:pPr>
                            <w:r>
                              <w:rPr>
                                <w:b/>
                                <w:bCs/>
                                <w:color w:val="FFFFFF" w:themeColor="background1"/>
                                <w:sz w:val="40"/>
                                <w:szCs w:val="40"/>
                              </w:rPr>
                              <w:t>202</w:t>
                            </w:r>
                            <w:r w:rsidR="008B3289">
                              <w:rPr>
                                <w:b/>
                                <w:bCs/>
                                <w:color w:val="FFFFFF" w:themeColor="background1"/>
                                <w:sz w:val="40"/>
                                <w:szCs w:val="40"/>
                              </w:rPr>
                              <w:t>4</w:t>
                            </w:r>
                            <w:r>
                              <w:rPr>
                                <w:b/>
                                <w:bCs/>
                                <w:color w:val="FFFFFF" w:themeColor="background1"/>
                                <w:sz w:val="40"/>
                                <w:szCs w:val="40"/>
                              </w:rPr>
                              <w:t xml:space="preserve"> - 202</w:t>
                            </w:r>
                            <w:r w:rsidR="008B3289">
                              <w:rPr>
                                <w:b/>
                                <w:bCs/>
                                <w:color w:val="FFFFFF" w:themeColor="background1"/>
                                <w:sz w:val="40"/>
                                <w:szCs w:val="40"/>
                              </w:rPr>
                              <w:t>5</w:t>
                            </w:r>
                            <w:r w:rsidR="00BF3493">
                              <w:rPr>
                                <w:b/>
                                <w:bCs/>
                                <w:color w:val="FFFFFF" w:themeColor="background1"/>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CF3D65" id="_x0000_t202" coordsize="21600,21600" o:spt="202" path="m,l,21600r21600,l21600,xe">
                <v:stroke joinstyle="miter"/>
                <v:path gradientshapeok="t" o:connecttype="rect"/>
              </v:shapetype>
              <v:shape id="Text Box 2" o:spid="_x0000_s1026" type="#_x0000_t202" style="position:absolute;left:0;text-align:left;margin-left:77.25pt;margin-top:90pt;width:314.25pt;height:33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" fillcolor="#60f">
                <v:textbox>
                  <w:txbxContent>
                    <w:p w14:paraId="0FCF3D94" w14:textId="13B5B122" w:rsidR="00631975" w:rsidRPr="00631975" w:rsidRDefault="000A6A49" w:rsidP="00631975">
                      <w:pPr>
                        <w:jc w:val="center"/>
                        <w:rPr>
                          <w:b/>
                          <w:bCs/>
                          <w:color w:val="FFFFFF" w:themeColor="background1"/>
                          <w:sz w:val="40"/>
                          <w:szCs w:val="40"/>
                        </w:rPr>
                      </w:pPr>
                      <w:r>
                        <w:rPr>
                          <w:b/>
                          <w:bCs/>
                          <w:color w:val="FFFFFF" w:themeColor="background1"/>
                          <w:sz w:val="40"/>
                          <w:szCs w:val="40"/>
                        </w:rPr>
                        <w:t>202</w:t>
                      </w:r>
                      <w:r w:rsidR="008B3289">
                        <w:rPr>
                          <w:b/>
                          <w:bCs/>
                          <w:color w:val="FFFFFF" w:themeColor="background1"/>
                          <w:sz w:val="40"/>
                          <w:szCs w:val="40"/>
                        </w:rPr>
                        <w:t>4</w:t>
                      </w:r>
                      <w:r>
                        <w:rPr>
                          <w:b/>
                          <w:bCs/>
                          <w:color w:val="FFFFFF" w:themeColor="background1"/>
                          <w:sz w:val="40"/>
                          <w:szCs w:val="40"/>
                        </w:rPr>
                        <w:t xml:space="preserve"> - 202</w:t>
                      </w:r>
                      <w:r w:rsidR="008B3289">
                        <w:rPr>
                          <w:b/>
                          <w:bCs/>
                          <w:color w:val="FFFFFF" w:themeColor="background1"/>
                          <w:sz w:val="40"/>
                          <w:szCs w:val="40"/>
                        </w:rPr>
                        <w:t>5</w:t>
                      </w:r>
                      <w:r w:rsidR="00BF3493">
                        <w:rPr>
                          <w:b/>
                          <w:bCs/>
                          <w:color w:val="FFFFFF" w:themeColor="background1"/>
                          <w:sz w:val="40"/>
                          <w:szCs w:val="40"/>
                        </w:rPr>
                        <w:t xml:space="preserve"> </w:t>
                      </w:r>
                    </w:p>
                  </w:txbxContent>
                </v:textbox>
                <w10:wrap type="square"/>
              </v:shape>
            </w:pict>
          </mc:Fallback>
        </mc:AlternateContent>
      </w:r>
      <w:r w:rsidR="00F06C00">
        <w:rPr>
          <w:noProof/>
          <w:lang w:eastAsia="en-US"/>
        </w:rPr>
        <mc:AlternateContent>
          <mc:Choice Requires="wps">
            <w:drawing>
              <wp:anchor distT="0" distB="0" distL="114300" distR="114300" simplePos="0" relativeHeight="251655168" behindDoc="0" locked="0" layoutInCell="1" allowOverlap="1" wp14:anchorId="0FCF3D67" wp14:editId="0FCF3D68">
                <wp:simplePos x="0" y="0"/>
                <wp:positionH relativeFrom="page">
                  <wp:posOffset>409575</wp:posOffset>
                </wp:positionH>
                <wp:positionV relativeFrom="page">
                  <wp:posOffset>2286000</wp:posOffset>
                </wp:positionV>
                <wp:extent cx="6954520" cy="419100"/>
                <wp:effectExtent l="0" t="0" r="1778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452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a:ext uri="{C572A759-6A51-4108-AA02-DFA0A04FC94B}"/>
                        </a:extLst>
                      </wps:spPr>
                      <wps:txbx>
                        <w:txbxContent>
                          <w:p w14:paraId="0FCF3D95" w14:textId="77777777" w:rsidR="003B399B" w:rsidRPr="00232883" w:rsidRDefault="006A0999" w:rsidP="003A3E41">
                            <w:pPr>
                              <w:ind w:left="720" w:hanging="720"/>
                              <w:jc w:val="center"/>
                              <w:rPr>
                                <w:rFonts w:ascii="Frutiger LT Std 65 Bold" w:hAnsi="Frutiger LT Std 65 Bold"/>
                                <w:b/>
                                <w:color w:val="FFFFFF" w:themeColor="background1"/>
                                <w:sz w:val="40"/>
                                <w:szCs w:val="40"/>
                              </w:rPr>
                            </w:pPr>
                            <w:r>
                              <w:rPr>
                                <w:rFonts w:ascii="Frutiger LT Std 65 Bold" w:hAnsi="Frutiger LT Std 65 Bold"/>
                                <w:b/>
                                <w:color w:val="FFFFFF" w:themeColor="background1"/>
                                <w:sz w:val="40"/>
                                <w:szCs w:val="4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FCF3D67" id="_x0000_s1027" type="#_x0000_t202" style="position:absolute;left:0;text-align:left;margin-left:32.25pt;margin-top:180pt;width:547.6pt;height:3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" filled="f" stroked="f">
                <v:textbox inset="0,0,0,0">
                  <w:txbxContent>
                    <w:p w14:paraId="0FCF3D95" w14:textId="77777777" w:rsidR="003B399B" w:rsidRPr="00232883" w:rsidRDefault="006A0999" w:rsidP="003A3E41">
                      <w:pPr>
                        <w:ind w:left="720" w:hanging="720"/>
                        <w:jc w:val="center"/>
                        <w:rPr>
                          <w:rFonts w:ascii="Frutiger LT Std 65 Bold" w:hAnsi="Frutiger LT Std 65 Bold"/>
                          <w:b/>
                          <w:color w:val="FFFFFF" w:themeColor="background1"/>
                          <w:sz w:val="40"/>
                          <w:szCs w:val="40"/>
                        </w:rPr>
                      </w:pPr>
                      <w:r>
                        <w:rPr>
                          <w:rFonts w:ascii="Frutiger LT Std 65 Bold" w:hAnsi="Frutiger LT Std 65 Bold"/>
                          <w:b/>
                          <w:color w:val="FFFFFF" w:themeColor="background1"/>
                          <w:sz w:val="40"/>
                          <w:szCs w:val="40"/>
                        </w:rPr>
                        <w:t xml:space="preserve"> </w:t>
                      </w:r>
                    </w:p>
                  </w:txbxContent>
                </v:textbox>
                <w10:wrap anchorx="page" anchory="page"/>
              </v:shape>
            </w:pict>
          </mc:Fallback>
        </mc:AlternateContent>
      </w:r>
      <w:r w:rsidR="003A3E41">
        <w:rPr>
          <w:noProof/>
          <w:lang w:eastAsia="en-US"/>
        </w:rPr>
        <w:drawing>
          <wp:anchor distT="0" distB="0" distL="114300" distR="114300" simplePos="0" relativeHeight="251652096" behindDoc="1" locked="1" layoutInCell="1" allowOverlap="1" wp14:anchorId="0FCF3D69" wp14:editId="0FCF3D6A">
            <wp:simplePos x="0" y="0"/>
            <wp:positionH relativeFrom="page">
              <wp:align>center</wp:align>
            </wp:positionH>
            <wp:positionV relativeFrom="page">
              <wp:posOffset>228600</wp:posOffset>
            </wp:positionV>
            <wp:extent cx="7418705" cy="9601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P_Doc_Sep2012_cover_hires.tif"/>
                    <pic:cNvPicPr/>
                  </pic:nvPicPr>
                  <pic:blipFill>
                    <a:blip r:embed="rId9">
                      <a:extLst>
                        <a:ext uri="{28A0092B-C50C-407E-A947-70E740481C1C}">
                          <a14:useLocalDpi xmlns:a14="http://schemas.microsoft.com/office/drawing/2010/main" val="0"/>
                        </a:ext>
                      </a:extLst>
                    </a:blip>
                    <a:stretch>
                      <a:fillRect/>
                    </a:stretch>
                  </pic:blipFill>
                  <pic:spPr bwMode="auto">
                    <a:xfrm>
                      <a:off x="0" y="0"/>
                      <a:ext cx="7419109" cy="9601200"/>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3A3E41">
        <w:br w:type="page"/>
      </w:r>
      <w:bookmarkStart w:id="0" w:name="_MacBuGuideStaticData_1020H"/>
      <w:bookmarkStart w:id="1" w:name="_MacBuGuideStaticData_6120V"/>
      <w:bookmarkStart w:id="2" w:name="_MacBuGuideStaticData_720V"/>
      <w:bookmarkStart w:id="3" w:name="_MacBuGuideStaticData_11520V"/>
      <w:bookmarkStart w:id="4" w:name="_MacBuGuideStaticData_14760H"/>
      <w:r w:rsidR="00631975">
        <w:rPr>
          <w:rFonts w:asciiTheme="majorHAnsi" w:hAnsiTheme="majorHAnsi" w:cstheme="majorHAnsi"/>
          <w:szCs w:val="24"/>
        </w:rPr>
        <w:lastRenderedPageBreak/>
        <w:t xml:space="preserve"> </w:t>
      </w:r>
      <w:bookmarkEnd w:id="0"/>
    </w:p>
    <w:p w14:paraId="0FCF3BDE" w14:textId="7636FB30" w:rsidR="00631975" w:rsidRDefault="000A6A49" w:rsidP="00232883">
      <w:pPr>
        <w:rPr>
          <w:rFonts w:asciiTheme="majorHAnsi" w:hAnsiTheme="majorHAnsi" w:cstheme="majorHAnsi"/>
          <w:b/>
          <w:color w:val="003399"/>
          <w:sz w:val="28"/>
          <w:szCs w:val="24"/>
        </w:rPr>
      </w:pPr>
      <w:r>
        <w:rPr>
          <w:noProof/>
        </w:rPr>
        <w:drawing>
          <wp:anchor distT="0" distB="0" distL="114300" distR="114300" simplePos="0" relativeHeight="251659264" behindDoc="1" locked="0" layoutInCell="1" allowOverlap="1" wp14:anchorId="76CEFCBF" wp14:editId="47C81052">
            <wp:simplePos x="0" y="0"/>
            <wp:positionH relativeFrom="column">
              <wp:posOffset>1875790</wp:posOffset>
            </wp:positionH>
            <wp:positionV relativeFrom="paragraph">
              <wp:posOffset>41275</wp:posOffset>
            </wp:positionV>
            <wp:extent cx="4200525" cy="1400175"/>
            <wp:effectExtent l="0" t="0" r="9525" b="9525"/>
            <wp:wrapNone/>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8"/>
                    <a:stretch>
                      <a:fillRect/>
                    </a:stretch>
                  </pic:blipFill>
                  <pic:spPr>
                    <a:xfrm>
                      <a:off x="0" y="0"/>
                      <a:ext cx="4200525" cy="1400175"/>
                    </a:xfrm>
                    <a:prstGeom prst="rect">
                      <a:avLst/>
                    </a:prstGeom>
                  </pic:spPr>
                </pic:pic>
              </a:graphicData>
            </a:graphic>
            <wp14:sizeRelH relativeFrom="margin">
              <wp14:pctWidth>0</wp14:pctWidth>
            </wp14:sizeRelH>
            <wp14:sizeRelV relativeFrom="margin">
              <wp14:pctHeight>0</wp14:pctHeight>
            </wp14:sizeRelV>
          </wp:anchor>
        </w:drawing>
      </w:r>
      <w:r w:rsidR="00247A6A">
        <w:rPr>
          <w:noProof/>
        </w:rPr>
        <w:drawing>
          <wp:anchor distT="0" distB="0" distL="114300" distR="114300" simplePos="0" relativeHeight="251658240" behindDoc="1" locked="0" layoutInCell="1" allowOverlap="1" wp14:anchorId="0FCF3D6D" wp14:editId="5689F55A">
            <wp:simplePos x="0" y="0"/>
            <wp:positionH relativeFrom="column">
              <wp:posOffset>0</wp:posOffset>
            </wp:positionH>
            <wp:positionV relativeFrom="paragraph">
              <wp:posOffset>26034</wp:posOffset>
            </wp:positionV>
            <wp:extent cx="1047750" cy="1416253"/>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0752" cy="14203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CF3BDF" w14:textId="5DD2AD98" w:rsidR="00247A6A" w:rsidRDefault="00247A6A" w:rsidP="00232883">
      <w:pPr>
        <w:rPr>
          <w:rFonts w:asciiTheme="majorHAnsi" w:hAnsiTheme="majorHAnsi" w:cstheme="majorHAnsi"/>
          <w:b/>
          <w:color w:val="003399"/>
          <w:sz w:val="28"/>
          <w:szCs w:val="24"/>
        </w:rPr>
      </w:pPr>
      <w:r>
        <w:rPr>
          <w:rFonts w:asciiTheme="majorHAnsi" w:hAnsiTheme="majorHAnsi" w:cstheme="majorHAnsi"/>
          <w:b/>
          <w:color w:val="003399"/>
          <w:sz w:val="28"/>
          <w:szCs w:val="24"/>
        </w:rPr>
        <w:t xml:space="preserve">                  </w:t>
      </w:r>
    </w:p>
    <w:p w14:paraId="0FCF3BE0" w14:textId="03DB119C" w:rsidR="00247A6A" w:rsidRDefault="00247A6A" w:rsidP="00247A6A"/>
    <w:p w14:paraId="0FCF3BE1" w14:textId="3C34F3EE" w:rsidR="00247A6A" w:rsidRDefault="00247A6A" w:rsidP="00247A6A"/>
    <w:p w14:paraId="0FCF3BE2" w14:textId="77777777" w:rsidR="00247A6A" w:rsidRDefault="00247A6A" w:rsidP="00247A6A"/>
    <w:p w14:paraId="0FCF3BE3" w14:textId="77777777" w:rsidR="00247A6A" w:rsidRDefault="00247A6A" w:rsidP="00247A6A"/>
    <w:p w14:paraId="0FCF3BE4" w14:textId="77777777" w:rsidR="00247A6A" w:rsidRDefault="00247A6A" w:rsidP="00247A6A"/>
    <w:p w14:paraId="0FCF3BE5" w14:textId="77777777" w:rsidR="00247A6A" w:rsidRDefault="00247A6A" w:rsidP="00247A6A"/>
    <w:p w14:paraId="0FCF3BE6" w14:textId="77777777" w:rsidR="00247A6A" w:rsidRDefault="00247A6A" w:rsidP="00247A6A"/>
    <w:p w14:paraId="0FCF3BE7" w14:textId="77777777" w:rsidR="00247A6A" w:rsidRDefault="00247A6A" w:rsidP="00247A6A">
      <w:r>
        <w:t xml:space="preserve">Dear School Board Members, </w:t>
      </w:r>
    </w:p>
    <w:p w14:paraId="0FCF3BE8" w14:textId="77777777" w:rsidR="00247A6A" w:rsidRDefault="00247A6A" w:rsidP="00247A6A"/>
    <w:p w14:paraId="0FCF3BE9" w14:textId="77777777" w:rsidR="00247A6A" w:rsidRDefault="00247A6A" w:rsidP="00247A6A">
      <w:pPr>
        <w:ind w:firstLine="720"/>
      </w:pPr>
      <w:r>
        <w:t xml:space="preserve">I wish to personally thank you for considering KASA to facilitate the search for your next superintendent.  Never has this decision been more vital to your students, families, and community and you must ensure that your next leader exhibits a wide range of skills and knowledge.   It may be the most important decision you make as a board member. </w:t>
      </w:r>
    </w:p>
    <w:p w14:paraId="0FCF3BEA" w14:textId="77777777" w:rsidR="00247A6A" w:rsidRDefault="00247A6A" w:rsidP="00247A6A">
      <w:pPr>
        <w:ind w:firstLine="720"/>
      </w:pPr>
      <w:r>
        <w:t xml:space="preserve">KASA is the “The School Leaders Association” and the largest association of school administrators in Kentucky with over 3,100 members strong.  You will quickly learn that our team of Superintendent Search facilitators all have experience as former district leaders and are keenly aware of the important qualities that a successful superintendent must possess.  </w:t>
      </w:r>
    </w:p>
    <w:p w14:paraId="0FCF3BEB" w14:textId="77777777" w:rsidR="00247A6A" w:rsidRDefault="00247A6A" w:rsidP="00247A6A">
      <w:pPr>
        <w:ind w:firstLine="720"/>
      </w:pPr>
      <w:r>
        <w:t xml:space="preserve">Why choose KASA?  Because we are unique in two important ways.  First, KASA is the sole provider of the New Superintendents Onboarding Training which is statutorily required.  We know and can provide insight on the important traits needed to succeed as a superintendent.  Secondly, KASA has revised its delivery models to meet your needs and interests.  We are pleased to now offer amazing pricing reflecting a variety of service levels.  These options range from fully virtual to fully on-site, all guaranteeing the same outstanding results. </w:t>
      </w:r>
    </w:p>
    <w:p w14:paraId="0FCF3BEC" w14:textId="77777777" w:rsidR="00247A6A" w:rsidRDefault="00247A6A" w:rsidP="00247A6A">
      <w:pPr>
        <w:ind w:firstLine="720"/>
      </w:pPr>
      <w:r>
        <w:t xml:space="preserve">Frankly, there are many options for leading your search, but our goal is simple. After experiencing KASA’s </w:t>
      </w:r>
      <w:r w:rsidRPr="008A1042">
        <w:rPr>
          <w:i/>
          <w:iCs/>
        </w:rPr>
        <w:t>Gold Standard</w:t>
      </w:r>
      <w:r>
        <w:t xml:space="preserve"> of service, </w:t>
      </w:r>
      <w:r w:rsidRPr="00333EB5">
        <w:t xml:space="preserve">when you conduct the </w:t>
      </w:r>
      <w:r w:rsidRPr="00333EB5">
        <w:rPr>
          <w:u w:val="single"/>
        </w:rPr>
        <w:t>next</w:t>
      </w:r>
      <w:r w:rsidRPr="00333EB5">
        <w:t xml:space="preserve"> search,</w:t>
      </w:r>
      <w:r>
        <w:rPr>
          <w:i/>
          <w:iCs/>
        </w:rPr>
        <w:t xml:space="preserve"> </w:t>
      </w:r>
      <w:r w:rsidRPr="00EC056C">
        <w:rPr>
          <w:b/>
          <w:bCs/>
          <w:i/>
          <w:iCs/>
        </w:rPr>
        <w:t xml:space="preserve">KASA </w:t>
      </w:r>
      <w:r>
        <w:rPr>
          <w:b/>
          <w:bCs/>
          <w:i/>
          <w:iCs/>
        </w:rPr>
        <w:t xml:space="preserve">will be </w:t>
      </w:r>
      <w:r w:rsidRPr="00EC056C">
        <w:rPr>
          <w:b/>
          <w:bCs/>
          <w:i/>
          <w:iCs/>
        </w:rPr>
        <w:t>who you call</w:t>
      </w:r>
      <w:r>
        <w:rPr>
          <w:i/>
          <w:iCs/>
        </w:rPr>
        <w:t xml:space="preserve">.  </w:t>
      </w:r>
    </w:p>
    <w:p w14:paraId="0FCF3BED" w14:textId="77777777" w:rsidR="00247A6A" w:rsidRDefault="00247A6A" w:rsidP="00247A6A">
      <w:pPr>
        <w:rPr>
          <w:rFonts w:asciiTheme="majorHAnsi" w:hAnsiTheme="majorHAnsi" w:cstheme="majorHAnsi"/>
          <w:bCs/>
          <w:color w:val="000000" w:themeColor="text1"/>
        </w:rPr>
      </w:pPr>
    </w:p>
    <w:p w14:paraId="0FCF3BEE" w14:textId="77777777" w:rsidR="00247A6A" w:rsidRPr="00707031" w:rsidRDefault="00247A6A" w:rsidP="00247A6A">
      <w:pPr>
        <w:rPr>
          <w:rFonts w:ascii="Aparajita" w:hAnsi="Aparajita" w:cs="Aparajita"/>
          <w:bCs/>
          <w:color w:val="000000" w:themeColor="text1"/>
          <w:sz w:val="28"/>
          <w:szCs w:val="28"/>
        </w:rPr>
      </w:pPr>
      <w:r w:rsidRPr="00707031">
        <w:rPr>
          <w:rFonts w:ascii="Aparajita" w:hAnsi="Aparajita" w:cs="Aparajita"/>
          <w:bCs/>
          <w:color w:val="000000" w:themeColor="text1"/>
          <w:sz w:val="28"/>
          <w:szCs w:val="28"/>
        </w:rPr>
        <w:t>We will…</w:t>
      </w:r>
    </w:p>
    <w:p w14:paraId="0FCF3BEF" w14:textId="77777777" w:rsidR="00247A6A" w:rsidRPr="00707031" w:rsidRDefault="00247A6A" w:rsidP="00247A6A">
      <w:pPr>
        <w:pStyle w:val="ListParagraph"/>
        <w:numPr>
          <w:ilvl w:val="0"/>
          <w:numId w:val="2"/>
        </w:numPr>
        <w:spacing w:line="276" w:lineRule="auto"/>
        <w:rPr>
          <w:rFonts w:ascii="Aparajita" w:hAnsi="Aparajita" w:cs="Aparajita"/>
          <w:color w:val="000000" w:themeColor="text1"/>
          <w:sz w:val="24"/>
          <w:szCs w:val="24"/>
        </w:rPr>
      </w:pPr>
      <w:r w:rsidRPr="00707031">
        <w:rPr>
          <w:rFonts w:ascii="Aparajita" w:hAnsi="Aparajita" w:cs="Aparajita"/>
          <w:color w:val="000000" w:themeColor="text1"/>
          <w:sz w:val="24"/>
          <w:szCs w:val="24"/>
        </w:rPr>
        <w:t>Follow all applicable statutes, regulations, board policies and best practices</w:t>
      </w:r>
    </w:p>
    <w:p w14:paraId="0FCF3BF0" w14:textId="77777777" w:rsidR="00247A6A" w:rsidRPr="00707031" w:rsidRDefault="00247A6A" w:rsidP="00247A6A">
      <w:pPr>
        <w:pStyle w:val="ListParagraph"/>
        <w:numPr>
          <w:ilvl w:val="0"/>
          <w:numId w:val="2"/>
        </w:numPr>
        <w:spacing w:line="276" w:lineRule="auto"/>
        <w:jc w:val="both"/>
        <w:rPr>
          <w:rFonts w:ascii="Aparajita" w:hAnsi="Aparajita" w:cs="Aparajita"/>
          <w:color w:val="000000" w:themeColor="text1"/>
          <w:sz w:val="24"/>
          <w:szCs w:val="24"/>
        </w:rPr>
      </w:pPr>
      <w:r w:rsidRPr="00707031">
        <w:rPr>
          <w:rFonts w:ascii="Aparajita" w:hAnsi="Aparajita" w:cs="Aparajita"/>
          <w:color w:val="000000" w:themeColor="text1"/>
          <w:sz w:val="24"/>
          <w:szCs w:val="24"/>
        </w:rPr>
        <w:t>Adhere to the board’s timetable</w:t>
      </w:r>
    </w:p>
    <w:p w14:paraId="0FCF3BF1" w14:textId="77777777" w:rsidR="00247A6A" w:rsidRPr="00707031" w:rsidRDefault="00247A6A" w:rsidP="00247A6A">
      <w:pPr>
        <w:pStyle w:val="ListParagraph"/>
        <w:numPr>
          <w:ilvl w:val="0"/>
          <w:numId w:val="2"/>
        </w:numPr>
        <w:spacing w:line="276" w:lineRule="auto"/>
        <w:jc w:val="both"/>
        <w:rPr>
          <w:rFonts w:ascii="Aparajita" w:hAnsi="Aparajita" w:cs="Aparajita"/>
          <w:color w:val="000000" w:themeColor="text1"/>
          <w:sz w:val="24"/>
          <w:szCs w:val="24"/>
        </w:rPr>
      </w:pPr>
      <w:r w:rsidRPr="00707031">
        <w:rPr>
          <w:rFonts w:ascii="Aparajita" w:hAnsi="Aparajita" w:cs="Aparajita"/>
          <w:color w:val="000000" w:themeColor="text1"/>
          <w:sz w:val="24"/>
          <w:szCs w:val="24"/>
        </w:rPr>
        <w:t xml:space="preserve">Make your search a priority </w:t>
      </w:r>
    </w:p>
    <w:p w14:paraId="0FCF3BF2" w14:textId="77777777" w:rsidR="00247A6A" w:rsidRPr="00707031" w:rsidRDefault="00247A6A" w:rsidP="00247A6A">
      <w:pPr>
        <w:pStyle w:val="ListParagraph"/>
        <w:numPr>
          <w:ilvl w:val="0"/>
          <w:numId w:val="2"/>
        </w:numPr>
        <w:spacing w:line="276" w:lineRule="auto"/>
        <w:jc w:val="both"/>
        <w:rPr>
          <w:rFonts w:ascii="Aparajita" w:hAnsi="Aparajita" w:cs="Aparajita"/>
          <w:color w:val="000000" w:themeColor="text1"/>
          <w:sz w:val="24"/>
          <w:szCs w:val="24"/>
        </w:rPr>
      </w:pPr>
      <w:r w:rsidRPr="00707031">
        <w:rPr>
          <w:rFonts w:ascii="Aparajita" w:hAnsi="Aparajita" w:cs="Aparajita"/>
          <w:color w:val="000000" w:themeColor="text1"/>
          <w:sz w:val="24"/>
          <w:szCs w:val="24"/>
        </w:rPr>
        <w:t>Ensure that your KASA lead consultant is available 24/7</w:t>
      </w:r>
    </w:p>
    <w:p w14:paraId="0FCF3BF4" w14:textId="77777777" w:rsidR="00247A6A" w:rsidRPr="00707031" w:rsidRDefault="00247A6A" w:rsidP="00247A6A">
      <w:pPr>
        <w:rPr>
          <w:rFonts w:ascii="Aparajita" w:hAnsi="Aparajita" w:cs="Aparajita"/>
          <w:szCs w:val="24"/>
        </w:rPr>
      </w:pPr>
    </w:p>
    <w:p w14:paraId="0FCF3BF5" w14:textId="77777777" w:rsidR="00247A6A" w:rsidRDefault="00247A6A" w:rsidP="00247A6A">
      <w:pPr>
        <w:ind w:firstLine="360"/>
      </w:pPr>
      <w:r>
        <w:t xml:space="preserve">Please do not hesitate to contact me if I can be service to you in any way and all the best as you begin your search for a new superintendent. </w:t>
      </w:r>
    </w:p>
    <w:p w14:paraId="0FCF3BF6" w14:textId="77777777" w:rsidR="00247A6A" w:rsidRDefault="00247A6A" w:rsidP="00247A6A">
      <w:r>
        <w:t xml:space="preserve">Sincerely, </w:t>
      </w:r>
    </w:p>
    <w:p w14:paraId="0FCF3BF7" w14:textId="77777777" w:rsidR="00247A6A" w:rsidRDefault="00247A6A" w:rsidP="00247A6A">
      <w:r>
        <w:rPr>
          <w:noProof/>
        </w:rPr>
        <w:drawing>
          <wp:anchor distT="0" distB="0" distL="114300" distR="114300" simplePos="0" relativeHeight="251657216" behindDoc="1" locked="0" layoutInCell="1" allowOverlap="1" wp14:anchorId="0FCF3D6F" wp14:editId="0FCF3D70">
            <wp:simplePos x="0" y="0"/>
            <wp:positionH relativeFrom="column">
              <wp:posOffset>-400050</wp:posOffset>
            </wp:positionH>
            <wp:positionV relativeFrom="paragraph">
              <wp:posOffset>222885</wp:posOffset>
            </wp:positionV>
            <wp:extent cx="2804160" cy="541020"/>
            <wp:effectExtent l="0" t="0" r="0" b="0"/>
            <wp:wrapNone/>
            <wp:docPr id="41" name="Picture 41" descr="C:\Users\owens\AppData\Local\Microsoft\Windows\Temporary Internet Files\Content.Outlook\AENRYAEY\rcaldwell (002).JPG"/>
            <wp:cNvGraphicFramePr/>
            <a:graphic xmlns:a="http://schemas.openxmlformats.org/drawingml/2006/main">
              <a:graphicData uri="http://schemas.openxmlformats.org/drawingml/2006/picture">
                <pic:pic xmlns:pic="http://schemas.openxmlformats.org/drawingml/2006/picture">
                  <pic:nvPicPr>
                    <pic:cNvPr id="1" name="Picture 1" descr="C:\Users\owens\AppData\Local\Microsoft\Windows\Temporary Internet Files\Content.Outlook\AENRYAEY\rcaldwell (002).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4160" cy="541020"/>
                    </a:xfrm>
                    <a:prstGeom prst="rect">
                      <a:avLst/>
                    </a:prstGeom>
                    <a:noFill/>
                    <a:ln>
                      <a:noFill/>
                    </a:ln>
                  </pic:spPr>
                </pic:pic>
              </a:graphicData>
            </a:graphic>
          </wp:anchor>
        </w:drawing>
      </w:r>
    </w:p>
    <w:p w14:paraId="0FCF3BF8" w14:textId="77777777" w:rsidR="00247A6A" w:rsidRDefault="00247A6A" w:rsidP="00247A6A"/>
    <w:p w14:paraId="0FCF3BF9" w14:textId="77777777" w:rsidR="00247A6A" w:rsidRDefault="00247A6A" w:rsidP="00247A6A"/>
    <w:p w14:paraId="0FCF3BFA" w14:textId="77777777" w:rsidR="00247A6A" w:rsidRDefault="00247A6A" w:rsidP="00247A6A"/>
    <w:p w14:paraId="0FCF3BFB" w14:textId="77777777" w:rsidR="00247A6A" w:rsidRDefault="00247A6A" w:rsidP="00247A6A">
      <w:r>
        <w:t xml:space="preserve">Rhonda Caldwell, Ed.D., CAE, Executive Director       </w:t>
      </w:r>
    </w:p>
    <w:p w14:paraId="0FCF3BFC" w14:textId="77777777" w:rsidR="00247A6A" w:rsidRDefault="00247A6A" w:rsidP="00247A6A">
      <w:r>
        <w:t xml:space="preserve">Kentucky Association of School Administrators </w:t>
      </w:r>
    </w:p>
    <w:p w14:paraId="0FCF3BFD" w14:textId="77777777" w:rsidR="00247A6A" w:rsidRDefault="0057068E" w:rsidP="00247A6A">
      <w:hyperlink r:id="rId12" w:history="1">
        <w:r w:rsidR="00247A6A" w:rsidRPr="00CF6B07">
          <w:rPr>
            <w:rStyle w:val="Hyperlink"/>
          </w:rPr>
          <w:t>rhonda@kasa.org</w:t>
        </w:r>
      </w:hyperlink>
      <w:r w:rsidR="00247A6A">
        <w:t xml:space="preserve"> </w:t>
      </w:r>
    </w:p>
    <w:p w14:paraId="0FCF3BFE" w14:textId="77777777" w:rsidR="00247A6A" w:rsidRDefault="00247A6A" w:rsidP="00232883">
      <w:pPr>
        <w:rPr>
          <w:rFonts w:asciiTheme="majorHAnsi" w:hAnsiTheme="majorHAnsi" w:cstheme="majorHAnsi"/>
          <w:b/>
          <w:color w:val="003399"/>
          <w:sz w:val="28"/>
          <w:szCs w:val="24"/>
        </w:rPr>
      </w:pPr>
    </w:p>
    <w:p w14:paraId="0FCF3BFF" w14:textId="77777777" w:rsidR="00232883" w:rsidRPr="00811520" w:rsidRDefault="00232883" w:rsidP="00232883">
      <w:pPr>
        <w:rPr>
          <w:rFonts w:asciiTheme="majorHAnsi" w:hAnsiTheme="majorHAnsi" w:cstheme="majorHAnsi"/>
          <w:b/>
          <w:color w:val="003399"/>
          <w:sz w:val="28"/>
          <w:szCs w:val="24"/>
        </w:rPr>
      </w:pPr>
      <w:r w:rsidRPr="00811520">
        <w:rPr>
          <w:rFonts w:asciiTheme="majorHAnsi" w:hAnsiTheme="majorHAnsi" w:cstheme="majorHAnsi"/>
          <w:b/>
          <w:color w:val="003399"/>
          <w:sz w:val="28"/>
          <w:szCs w:val="24"/>
        </w:rPr>
        <w:t>BOARD OF EDUCATION</w:t>
      </w:r>
      <w:r w:rsidR="00783639">
        <w:rPr>
          <w:rFonts w:asciiTheme="majorHAnsi" w:hAnsiTheme="majorHAnsi" w:cstheme="majorHAnsi"/>
          <w:b/>
          <w:color w:val="003399"/>
          <w:sz w:val="28"/>
          <w:szCs w:val="24"/>
        </w:rPr>
        <w:t>’S ROLE</w:t>
      </w:r>
      <w:r w:rsidR="00A761A8">
        <w:rPr>
          <w:rFonts w:asciiTheme="majorHAnsi" w:hAnsiTheme="majorHAnsi" w:cstheme="majorHAnsi"/>
          <w:b/>
          <w:color w:val="003399"/>
          <w:sz w:val="28"/>
          <w:szCs w:val="24"/>
        </w:rPr>
        <w:t xml:space="preserve"> &amp; TIMELINE</w:t>
      </w:r>
    </w:p>
    <w:p w14:paraId="0FCF3C00" w14:textId="77777777" w:rsidR="00232883" w:rsidRPr="001B21BB" w:rsidRDefault="00232883" w:rsidP="009B4F13">
      <w:pPr>
        <w:ind w:firstLine="720"/>
        <w:rPr>
          <w:rFonts w:asciiTheme="majorHAnsi" w:hAnsiTheme="majorHAnsi" w:cstheme="majorHAnsi"/>
          <w:b/>
          <w:szCs w:val="24"/>
        </w:rPr>
      </w:pPr>
      <w:r w:rsidRPr="001B21BB">
        <w:rPr>
          <w:rFonts w:asciiTheme="majorHAnsi" w:hAnsiTheme="majorHAnsi" w:cstheme="majorHAnsi"/>
          <w:b/>
          <w:szCs w:val="24"/>
        </w:rPr>
        <w:t>Orientation for Board Members</w:t>
      </w:r>
    </w:p>
    <w:p w14:paraId="0FCF3C01" w14:textId="77777777" w:rsidR="00232883" w:rsidRPr="001B21BB" w:rsidRDefault="00232883" w:rsidP="009B4F13">
      <w:pPr>
        <w:ind w:left="720"/>
        <w:rPr>
          <w:rFonts w:asciiTheme="majorHAnsi" w:hAnsiTheme="majorHAnsi" w:cstheme="majorHAnsi"/>
          <w:szCs w:val="24"/>
        </w:rPr>
      </w:pPr>
      <w:r w:rsidRPr="001B21BB">
        <w:rPr>
          <w:rFonts w:asciiTheme="majorHAnsi" w:hAnsiTheme="majorHAnsi" w:cstheme="majorHAnsi"/>
          <w:szCs w:val="24"/>
        </w:rPr>
        <w:t xml:space="preserve">The KASA process begins with an orientation meeting </w:t>
      </w:r>
      <w:r w:rsidR="00977D7B">
        <w:rPr>
          <w:rFonts w:asciiTheme="majorHAnsi" w:hAnsiTheme="majorHAnsi" w:cstheme="majorHAnsi"/>
          <w:szCs w:val="24"/>
        </w:rPr>
        <w:t xml:space="preserve">(virtual or on-site) </w:t>
      </w:r>
      <w:r w:rsidRPr="001B21BB">
        <w:rPr>
          <w:rFonts w:asciiTheme="majorHAnsi" w:hAnsiTheme="majorHAnsi" w:cstheme="majorHAnsi"/>
          <w:szCs w:val="24"/>
        </w:rPr>
        <w:t>in which a timeline is established, best practices of successful searches are reviewed, and qualities needed for the next superintendent are explored.</w:t>
      </w:r>
    </w:p>
    <w:p w14:paraId="0FCF3C02" w14:textId="77777777" w:rsidR="00232883" w:rsidRPr="001B21BB" w:rsidRDefault="00232883" w:rsidP="00232883">
      <w:pPr>
        <w:rPr>
          <w:rFonts w:asciiTheme="majorHAnsi" w:hAnsiTheme="majorHAnsi" w:cstheme="majorHAnsi"/>
          <w:b/>
          <w:szCs w:val="24"/>
        </w:rPr>
      </w:pPr>
    </w:p>
    <w:p w14:paraId="0FCF3C03" w14:textId="77777777" w:rsidR="00232883" w:rsidRPr="001B21BB" w:rsidRDefault="00232883" w:rsidP="009B4F13">
      <w:pPr>
        <w:ind w:firstLine="720"/>
        <w:rPr>
          <w:rFonts w:asciiTheme="majorHAnsi" w:hAnsiTheme="majorHAnsi" w:cstheme="majorHAnsi"/>
          <w:b/>
          <w:szCs w:val="24"/>
        </w:rPr>
      </w:pPr>
      <w:r w:rsidRPr="001B21BB">
        <w:rPr>
          <w:rFonts w:asciiTheme="majorHAnsi" w:hAnsiTheme="majorHAnsi" w:cstheme="majorHAnsi"/>
          <w:b/>
          <w:szCs w:val="24"/>
        </w:rPr>
        <w:t>Second Meeting for Board Members</w:t>
      </w:r>
    </w:p>
    <w:p w14:paraId="0FCF3C04" w14:textId="77777777" w:rsidR="00232883" w:rsidRPr="001B21BB" w:rsidRDefault="00232883" w:rsidP="009B4F13">
      <w:pPr>
        <w:ind w:left="720"/>
        <w:rPr>
          <w:rFonts w:asciiTheme="majorHAnsi" w:hAnsiTheme="majorHAnsi" w:cstheme="majorHAnsi"/>
          <w:szCs w:val="24"/>
        </w:rPr>
      </w:pPr>
      <w:r w:rsidRPr="001B21BB">
        <w:rPr>
          <w:rFonts w:asciiTheme="majorHAnsi" w:hAnsiTheme="majorHAnsi" w:cstheme="majorHAnsi"/>
          <w:szCs w:val="24"/>
        </w:rPr>
        <w:t xml:space="preserve">In the second meeting, the KASA </w:t>
      </w:r>
      <w:r w:rsidR="00E62794">
        <w:rPr>
          <w:rFonts w:asciiTheme="majorHAnsi" w:hAnsiTheme="majorHAnsi" w:cstheme="majorHAnsi"/>
          <w:szCs w:val="24"/>
        </w:rPr>
        <w:t>lead team member</w:t>
      </w:r>
      <w:r w:rsidRPr="001B21BB">
        <w:rPr>
          <w:rFonts w:asciiTheme="majorHAnsi" w:hAnsiTheme="majorHAnsi" w:cstheme="majorHAnsi"/>
          <w:szCs w:val="24"/>
        </w:rPr>
        <w:t xml:space="preserve"> provides an overview of talent, traits, skills, and knowledge of high performing superintendents. The board members then establish the specific qualities they desire their next superintendent possess.</w:t>
      </w:r>
    </w:p>
    <w:p w14:paraId="0FCF3C05" w14:textId="77777777" w:rsidR="00232883" w:rsidRPr="001B21BB" w:rsidRDefault="00232883" w:rsidP="00232883">
      <w:pPr>
        <w:rPr>
          <w:rFonts w:asciiTheme="majorHAnsi" w:hAnsiTheme="majorHAnsi" w:cstheme="majorHAnsi"/>
          <w:szCs w:val="24"/>
        </w:rPr>
      </w:pPr>
    </w:p>
    <w:p w14:paraId="0FCF3C06" w14:textId="77777777" w:rsidR="00232883" w:rsidRPr="001B21BB" w:rsidRDefault="00232883" w:rsidP="009B4F13">
      <w:pPr>
        <w:ind w:firstLine="720"/>
        <w:rPr>
          <w:rFonts w:asciiTheme="majorHAnsi" w:hAnsiTheme="majorHAnsi" w:cstheme="majorHAnsi"/>
          <w:b/>
          <w:szCs w:val="24"/>
        </w:rPr>
      </w:pPr>
      <w:r w:rsidRPr="001B21BB">
        <w:rPr>
          <w:rFonts w:asciiTheme="majorHAnsi" w:hAnsiTheme="majorHAnsi" w:cstheme="majorHAnsi"/>
          <w:b/>
          <w:szCs w:val="24"/>
        </w:rPr>
        <w:t>Third Meeting for Board Members</w:t>
      </w:r>
    </w:p>
    <w:p w14:paraId="0FCF3C07" w14:textId="77777777" w:rsidR="00232883" w:rsidRPr="001B21BB" w:rsidRDefault="00232883" w:rsidP="009B4F13">
      <w:pPr>
        <w:ind w:left="720"/>
        <w:rPr>
          <w:rFonts w:asciiTheme="majorHAnsi" w:hAnsiTheme="majorHAnsi" w:cstheme="majorHAnsi"/>
          <w:szCs w:val="24"/>
        </w:rPr>
      </w:pPr>
      <w:r w:rsidRPr="001B21BB">
        <w:rPr>
          <w:rFonts w:asciiTheme="majorHAnsi" w:hAnsiTheme="majorHAnsi" w:cstheme="majorHAnsi"/>
          <w:szCs w:val="24"/>
        </w:rPr>
        <w:t xml:space="preserve">This is another important meeting with the time utilized to </w:t>
      </w:r>
      <w:r w:rsidR="00D85A4E">
        <w:rPr>
          <w:rFonts w:asciiTheme="majorHAnsi" w:hAnsiTheme="majorHAnsi" w:cstheme="majorHAnsi"/>
          <w:szCs w:val="24"/>
        </w:rPr>
        <w:t xml:space="preserve">select finalists and </w:t>
      </w:r>
      <w:r w:rsidRPr="001B21BB">
        <w:rPr>
          <w:rFonts w:asciiTheme="majorHAnsi" w:hAnsiTheme="majorHAnsi" w:cstheme="majorHAnsi"/>
          <w:szCs w:val="24"/>
        </w:rPr>
        <w:t>develop</w:t>
      </w:r>
      <w:r w:rsidR="003F46AE">
        <w:rPr>
          <w:rFonts w:asciiTheme="majorHAnsi" w:hAnsiTheme="majorHAnsi" w:cstheme="majorHAnsi"/>
          <w:szCs w:val="24"/>
        </w:rPr>
        <w:t xml:space="preserve"> </w:t>
      </w:r>
      <w:r w:rsidRPr="001B21BB">
        <w:rPr>
          <w:rFonts w:asciiTheme="majorHAnsi" w:hAnsiTheme="majorHAnsi" w:cstheme="majorHAnsi"/>
          <w:szCs w:val="24"/>
        </w:rPr>
        <w:t xml:space="preserve">interview questions, again based on best practice and research.  </w:t>
      </w:r>
    </w:p>
    <w:p w14:paraId="0FCF3C08" w14:textId="77777777" w:rsidR="0078134D" w:rsidRDefault="0078134D" w:rsidP="0078134D">
      <w:pPr>
        <w:pStyle w:val="NoSpacing"/>
        <w:rPr>
          <w:rFonts w:asciiTheme="majorHAnsi" w:hAnsiTheme="majorHAnsi" w:cstheme="majorHAnsi"/>
          <w:b/>
          <w:sz w:val="24"/>
          <w:szCs w:val="24"/>
          <w:lang w:eastAsia="ja-JP"/>
        </w:rPr>
      </w:pPr>
    </w:p>
    <w:p w14:paraId="0FCF3C09" w14:textId="77777777" w:rsidR="0078134D" w:rsidRDefault="00232883" w:rsidP="0078134D">
      <w:pPr>
        <w:pStyle w:val="NoSpacing"/>
        <w:rPr>
          <w:rFonts w:asciiTheme="majorHAnsi" w:hAnsiTheme="majorHAnsi" w:cstheme="majorHAnsi"/>
          <w:b/>
          <w:color w:val="003399"/>
          <w:sz w:val="28"/>
          <w:szCs w:val="24"/>
        </w:rPr>
      </w:pPr>
      <w:r w:rsidRPr="00944970">
        <w:rPr>
          <w:rFonts w:asciiTheme="majorHAnsi" w:hAnsiTheme="majorHAnsi" w:cstheme="majorHAnsi"/>
          <w:b/>
          <w:color w:val="003399"/>
          <w:sz w:val="28"/>
          <w:szCs w:val="24"/>
        </w:rPr>
        <w:t>SCREENING COMMITTEE</w:t>
      </w:r>
      <w:r w:rsidR="00783639">
        <w:rPr>
          <w:rFonts w:asciiTheme="majorHAnsi" w:hAnsiTheme="majorHAnsi" w:cstheme="majorHAnsi"/>
          <w:b/>
          <w:color w:val="003399"/>
          <w:sz w:val="28"/>
          <w:szCs w:val="24"/>
        </w:rPr>
        <w:t xml:space="preserve">’S ROLE </w:t>
      </w:r>
      <w:r w:rsidR="00F83B24">
        <w:rPr>
          <w:rFonts w:asciiTheme="majorHAnsi" w:hAnsiTheme="majorHAnsi" w:cstheme="majorHAnsi"/>
          <w:b/>
          <w:color w:val="003399"/>
          <w:sz w:val="28"/>
          <w:szCs w:val="24"/>
        </w:rPr>
        <w:t xml:space="preserve"> </w:t>
      </w:r>
    </w:p>
    <w:p w14:paraId="0FCF3C0A" w14:textId="77777777" w:rsidR="009B4F13" w:rsidRPr="009B4F13" w:rsidRDefault="0078134D" w:rsidP="009B4F13">
      <w:pPr>
        <w:ind w:firstLine="720"/>
        <w:rPr>
          <w:rFonts w:ascii="Calibri" w:eastAsia="Times New Roman" w:hAnsi="Calibri" w:cs="Calibri"/>
          <w:szCs w:val="24"/>
        </w:rPr>
      </w:pPr>
      <w:r w:rsidRPr="0078134D">
        <w:rPr>
          <w:rFonts w:asciiTheme="majorHAnsi" w:hAnsiTheme="majorHAnsi" w:cstheme="majorHAnsi"/>
          <w:szCs w:val="24"/>
        </w:rPr>
        <w:t>Kentucky Revised Statute 160.352 is very clear on how a screening committee shall be established, and who will serve on it</w:t>
      </w:r>
      <w:r w:rsidR="00D85A4E">
        <w:rPr>
          <w:rFonts w:asciiTheme="majorHAnsi" w:hAnsiTheme="majorHAnsi" w:cstheme="majorHAnsi"/>
          <w:szCs w:val="24"/>
        </w:rPr>
        <w:t xml:space="preserve">.  </w:t>
      </w:r>
      <w:r w:rsidRPr="0078134D">
        <w:rPr>
          <w:rFonts w:asciiTheme="majorHAnsi" w:hAnsiTheme="majorHAnsi" w:cstheme="majorHAnsi"/>
          <w:szCs w:val="24"/>
        </w:rPr>
        <w:t xml:space="preserve">The KASA </w:t>
      </w:r>
      <w:r w:rsidR="00E62794">
        <w:rPr>
          <w:rFonts w:asciiTheme="majorHAnsi" w:hAnsiTheme="majorHAnsi" w:cstheme="majorHAnsi"/>
          <w:szCs w:val="24"/>
        </w:rPr>
        <w:t>lead team member</w:t>
      </w:r>
      <w:r w:rsidRPr="0078134D">
        <w:rPr>
          <w:rFonts w:asciiTheme="majorHAnsi" w:hAnsiTheme="majorHAnsi" w:cstheme="majorHAnsi"/>
          <w:szCs w:val="24"/>
        </w:rPr>
        <w:t xml:space="preserve"> will work closely with the board contact person to ensure all elections and appointments are completed </w:t>
      </w:r>
      <w:r w:rsidR="009B4F13">
        <w:rPr>
          <w:rFonts w:asciiTheme="majorHAnsi" w:hAnsiTheme="majorHAnsi" w:cstheme="majorHAnsi"/>
          <w:szCs w:val="24"/>
        </w:rPr>
        <w:t>legally and ethically</w:t>
      </w:r>
      <w:r w:rsidRPr="0078134D">
        <w:rPr>
          <w:rFonts w:asciiTheme="majorHAnsi" w:hAnsiTheme="majorHAnsi" w:cstheme="majorHAnsi"/>
          <w:szCs w:val="24"/>
        </w:rPr>
        <w:t xml:space="preserve">, which will further establish confidence in the </w:t>
      </w:r>
      <w:r w:rsidR="009B4F13">
        <w:rPr>
          <w:rFonts w:asciiTheme="majorHAnsi" w:hAnsiTheme="majorHAnsi" w:cstheme="majorHAnsi"/>
          <w:szCs w:val="24"/>
        </w:rPr>
        <w:t>b</w:t>
      </w:r>
      <w:r w:rsidRPr="0078134D">
        <w:rPr>
          <w:rFonts w:asciiTheme="majorHAnsi" w:hAnsiTheme="majorHAnsi" w:cstheme="majorHAnsi"/>
          <w:szCs w:val="24"/>
        </w:rPr>
        <w:t>oard</w:t>
      </w:r>
      <w:r w:rsidR="009B4F13">
        <w:rPr>
          <w:rFonts w:asciiTheme="majorHAnsi" w:hAnsiTheme="majorHAnsi" w:cstheme="majorHAnsi"/>
          <w:szCs w:val="24"/>
        </w:rPr>
        <w:t xml:space="preserve">’s </w:t>
      </w:r>
      <w:r w:rsidRPr="0078134D">
        <w:rPr>
          <w:rFonts w:asciiTheme="majorHAnsi" w:hAnsiTheme="majorHAnsi" w:cstheme="majorHAnsi"/>
          <w:szCs w:val="24"/>
        </w:rPr>
        <w:t>ability to make the right choice for superintendent.</w:t>
      </w:r>
      <w:r w:rsidR="009B4F13">
        <w:rPr>
          <w:rFonts w:asciiTheme="majorHAnsi" w:hAnsiTheme="majorHAnsi" w:cstheme="majorHAnsi"/>
          <w:szCs w:val="24"/>
        </w:rPr>
        <w:t xml:space="preserve">  The Board may choose to have this process done at the local level without support however, </w:t>
      </w:r>
      <w:r w:rsidR="00247A6A">
        <w:rPr>
          <w:rFonts w:asciiTheme="majorHAnsi" w:hAnsiTheme="majorHAnsi" w:cstheme="majorHAnsi"/>
          <w:szCs w:val="24"/>
        </w:rPr>
        <w:t xml:space="preserve">if chosen, </w:t>
      </w:r>
      <w:r w:rsidR="009B4F13" w:rsidRPr="009B4F13">
        <w:rPr>
          <w:rFonts w:ascii="Calibri" w:eastAsia="Times New Roman" w:hAnsi="Calibri" w:cs="Calibri"/>
          <w:szCs w:val="24"/>
        </w:rPr>
        <w:t>KASA consultants can and will</w:t>
      </w:r>
      <w:r w:rsidR="00247A6A">
        <w:rPr>
          <w:rFonts w:ascii="Calibri" w:eastAsia="Times New Roman" w:hAnsi="Calibri" w:cs="Calibri"/>
          <w:szCs w:val="24"/>
        </w:rPr>
        <w:t xml:space="preserve"> </w:t>
      </w:r>
      <w:r w:rsidR="009B4F13" w:rsidRPr="009B4F13">
        <w:rPr>
          <w:rFonts w:ascii="Calibri" w:eastAsia="Times New Roman" w:hAnsi="Calibri" w:cs="Calibri"/>
          <w:szCs w:val="24"/>
        </w:rPr>
        <w:t xml:space="preserve">provide </w:t>
      </w:r>
      <w:r w:rsidR="009B4F13">
        <w:rPr>
          <w:rFonts w:ascii="Calibri" w:eastAsia="Times New Roman" w:hAnsi="Calibri" w:cs="Calibri"/>
          <w:szCs w:val="24"/>
        </w:rPr>
        <w:t xml:space="preserve">proper </w:t>
      </w:r>
      <w:r w:rsidR="00247A6A">
        <w:rPr>
          <w:rFonts w:ascii="Calibri" w:eastAsia="Times New Roman" w:hAnsi="Calibri" w:cs="Calibri"/>
          <w:szCs w:val="24"/>
        </w:rPr>
        <w:t xml:space="preserve">regulatory </w:t>
      </w:r>
      <w:r w:rsidR="009B4F13" w:rsidRPr="009B4F13">
        <w:rPr>
          <w:rFonts w:ascii="Calibri" w:eastAsia="Times New Roman" w:hAnsi="Calibri" w:cs="Calibri"/>
          <w:szCs w:val="24"/>
        </w:rPr>
        <w:t xml:space="preserve">guidance to all stakeholder groups </w:t>
      </w:r>
      <w:r w:rsidR="00247A6A">
        <w:rPr>
          <w:rFonts w:ascii="Calibri" w:eastAsia="Times New Roman" w:hAnsi="Calibri" w:cs="Calibri"/>
          <w:szCs w:val="24"/>
        </w:rPr>
        <w:t xml:space="preserve">and will always operate within the statutory limits.  </w:t>
      </w:r>
    </w:p>
    <w:p w14:paraId="0FCF3C0B" w14:textId="77777777" w:rsidR="0078134D" w:rsidRPr="0078134D" w:rsidRDefault="0078134D" w:rsidP="009B4F13">
      <w:pPr>
        <w:pStyle w:val="NoSpacing"/>
        <w:ind w:firstLine="720"/>
        <w:rPr>
          <w:rStyle w:val="Emphasis"/>
          <w:rFonts w:asciiTheme="majorHAnsi" w:hAnsiTheme="majorHAnsi" w:cstheme="majorHAnsi"/>
        </w:rPr>
      </w:pPr>
      <w:r w:rsidRPr="0078134D">
        <w:rPr>
          <w:rFonts w:asciiTheme="majorHAnsi" w:hAnsiTheme="majorHAnsi" w:cstheme="majorHAnsi"/>
          <w:sz w:val="24"/>
          <w:szCs w:val="24"/>
        </w:rPr>
        <w:t xml:space="preserve">In addition, the KASA </w:t>
      </w:r>
      <w:r w:rsidR="00E62794">
        <w:rPr>
          <w:rFonts w:asciiTheme="majorHAnsi" w:hAnsiTheme="majorHAnsi" w:cstheme="majorHAnsi"/>
          <w:sz w:val="24"/>
          <w:szCs w:val="24"/>
        </w:rPr>
        <w:t>lead team member</w:t>
      </w:r>
      <w:r w:rsidRPr="0078134D">
        <w:rPr>
          <w:rFonts w:asciiTheme="majorHAnsi" w:hAnsiTheme="majorHAnsi" w:cstheme="majorHAnsi"/>
          <w:sz w:val="24"/>
          <w:szCs w:val="24"/>
        </w:rPr>
        <w:t xml:space="preserve"> will provide training for the committee members on their specific role in this process, </w:t>
      </w:r>
      <w:r w:rsidR="009B4F13">
        <w:rPr>
          <w:rFonts w:asciiTheme="majorHAnsi" w:hAnsiTheme="majorHAnsi" w:cstheme="majorHAnsi"/>
          <w:sz w:val="24"/>
          <w:szCs w:val="24"/>
        </w:rPr>
        <w:t>and the</w:t>
      </w:r>
      <w:r w:rsidRPr="0078134D">
        <w:rPr>
          <w:rFonts w:asciiTheme="majorHAnsi" w:hAnsiTheme="majorHAnsi" w:cstheme="majorHAnsi"/>
          <w:sz w:val="24"/>
          <w:szCs w:val="24"/>
        </w:rPr>
        <w:t xml:space="preserve"> narrow parameters in which this committee operates.  The committee </w:t>
      </w:r>
      <w:r w:rsidR="00D85A4E">
        <w:rPr>
          <w:rFonts w:asciiTheme="majorHAnsi" w:hAnsiTheme="majorHAnsi" w:cstheme="majorHAnsi"/>
          <w:sz w:val="24"/>
          <w:szCs w:val="24"/>
        </w:rPr>
        <w:t>does not select the superintendent</w:t>
      </w:r>
      <w:r w:rsidR="009B4F13">
        <w:rPr>
          <w:rFonts w:asciiTheme="majorHAnsi" w:hAnsiTheme="majorHAnsi" w:cstheme="majorHAnsi"/>
          <w:sz w:val="24"/>
          <w:szCs w:val="24"/>
        </w:rPr>
        <w:t>.  It</w:t>
      </w:r>
      <w:r w:rsidR="00D85A4E">
        <w:rPr>
          <w:rFonts w:asciiTheme="majorHAnsi" w:hAnsiTheme="majorHAnsi" w:cstheme="majorHAnsi"/>
          <w:sz w:val="24"/>
          <w:szCs w:val="24"/>
        </w:rPr>
        <w:t xml:space="preserve"> only recommends candidates to the Board who ultimately decides who is interviewed and </w:t>
      </w:r>
      <w:r w:rsidR="009B4F13">
        <w:rPr>
          <w:rFonts w:asciiTheme="majorHAnsi" w:hAnsiTheme="majorHAnsi" w:cstheme="majorHAnsi"/>
          <w:sz w:val="24"/>
          <w:szCs w:val="24"/>
        </w:rPr>
        <w:t>selected</w:t>
      </w:r>
      <w:r w:rsidR="00D85A4E">
        <w:rPr>
          <w:rFonts w:asciiTheme="majorHAnsi" w:hAnsiTheme="majorHAnsi" w:cstheme="majorHAnsi"/>
          <w:sz w:val="24"/>
          <w:szCs w:val="24"/>
        </w:rPr>
        <w:t xml:space="preserve">. </w:t>
      </w:r>
    </w:p>
    <w:p w14:paraId="0FCF3C0C" w14:textId="77777777" w:rsidR="00232883" w:rsidRPr="00D4102B" w:rsidRDefault="00232883" w:rsidP="00232883">
      <w:pPr>
        <w:rPr>
          <w:rFonts w:asciiTheme="majorHAnsi" w:hAnsiTheme="majorHAnsi" w:cstheme="majorHAnsi"/>
          <w:b/>
          <w:color w:val="003399"/>
          <w:sz w:val="28"/>
          <w:szCs w:val="24"/>
        </w:rPr>
      </w:pPr>
    </w:p>
    <w:p w14:paraId="0FCF3C0D" w14:textId="77777777" w:rsidR="009901E9" w:rsidRDefault="00232883" w:rsidP="00232883">
      <w:pPr>
        <w:rPr>
          <w:rFonts w:asciiTheme="majorHAnsi" w:hAnsiTheme="majorHAnsi" w:cstheme="majorHAnsi"/>
          <w:b/>
          <w:color w:val="003399"/>
          <w:sz w:val="28"/>
          <w:szCs w:val="24"/>
        </w:rPr>
      </w:pPr>
      <w:r w:rsidRPr="00944970">
        <w:rPr>
          <w:rFonts w:asciiTheme="majorHAnsi" w:hAnsiTheme="majorHAnsi" w:cstheme="majorHAnsi"/>
          <w:b/>
          <w:color w:val="003399"/>
          <w:sz w:val="28"/>
          <w:szCs w:val="24"/>
        </w:rPr>
        <w:t>ENGAGING THE COMMUNITY</w:t>
      </w:r>
      <w:r w:rsidR="00037A0B">
        <w:rPr>
          <w:rFonts w:asciiTheme="majorHAnsi" w:hAnsiTheme="majorHAnsi" w:cstheme="majorHAnsi"/>
          <w:b/>
          <w:color w:val="003399"/>
          <w:sz w:val="28"/>
          <w:szCs w:val="24"/>
        </w:rPr>
        <w:t xml:space="preserve"> </w:t>
      </w:r>
    </w:p>
    <w:p w14:paraId="0FCF3C0E" w14:textId="77777777" w:rsidR="00232883" w:rsidRPr="00037A0B" w:rsidRDefault="00006DF4" w:rsidP="006378A2">
      <w:pPr>
        <w:ind w:firstLine="720"/>
        <w:rPr>
          <w:rFonts w:asciiTheme="majorHAnsi" w:hAnsiTheme="majorHAnsi" w:cstheme="majorHAnsi"/>
          <w:color w:val="000000" w:themeColor="text1"/>
          <w:szCs w:val="24"/>
        </w:rPr>
      </w:pPr>
      <w:r w:rsidRPr="00037A0B">
        <w:rPr>
          <w:rFonts w:asciiTheme="majorHAnsi" w:hAnsiTheme="majorHAnsi" w:cstheme="majorHAnsi"/>
          <w:color w:val="000000" w:themeColor="text1"/>
          <w:szCs w:val="24"/>
        </w:rPr>
        <w:t xml:space="preserve">Following the guidance of board members, </w:t>
      </w:r>
      <w:r>
        <w:rPr>
          <w:rFonts w:asciiTheme="majorHAnsi" w:hAnsiTheme="majorHAnsi" w:cstheme="majorHAnsi"/>
          <w:color w:val="000000" w:themeColor="text1"/>
          <w:szCs w:val="24"/>
        </w:rPr>
        <w:t xml:space="preserve">your </w:t>
      </w:r>
      <w:r w:rsidRPr="009B4F13">
        <w:rPr>
          <w:rFonts w:asciiTheme="majorHAnsi" w:hAnsiTheme="majorHAnsi" w:cstheme="majorHAnsi"/>
          <w:color w:val="000000" w:themeColor="text1"/>
          <w:szCs w:val="24"/>
        </w:rPr>
        <w:t>KASA lead team member</w:t>
      </w:r>
      <w:r w:rsidRPr="00037A0B">
        <w:rPr>
          <w:rFonts w:asciiTheme="majorHAnsi" w:hAnsiTheme="majorHAnsi" w:cstheme="majorHAnsi"/>
          <w:color w:val="000000" w:themeColor="text1"/>
          <w:szCs w:val="24"/>
        </w:rPr>
        <w:t xml:space="preserve"> will </w:t>
      </w:r>
      <w:r w:rsidR="00232883" w:rsidRPr="00037A0B">
        <w:rPr>
          <w:rFonts w:asciiTheme="majorHAnsi" w:hAnsiTheme="majorHAnsi" w:cstheme="majorHAnsi"/>
          <w:color w:val="000000" w:themeColor="text1"/>
          <w:szCs w:val="24"/>
        </w:rPr>
        <w:t xml:space="preserve">work with the district point of contact to </w:t>
      </w:r>
      <w:r w:rsidR="009901E9">
        <w:rPr>
          <w:rFonts w:asciiTheme="majorHAnsi" w:hAnsiTheme="majorHAnsi" w:cstheme="majorHAnsi"/>
          <w:color w:val="000000" w:themeColor="text1"/>
          <w:szCs w:val="24"/>
        </w:rPr>
        <w:t xml:space="preserve">schedule an online survey to provide feedback </w:t>
      </w:r>
      <w:r w:rsidR="00F74FC5">
        <w:rPr>
          <w:rFonts w:asciiTheme="majorHAnsi" w:hAnsiTheme="majorHAnsi" w:cstheme="majorHAnsi"/>
          <w:color w:val="000000" w:themeColor="text1"/>
          <w:szCs w:val="24"/>
        </w:rPr>
        <w:t xml:space="preserve">to </w:t>
      </w:r>
      <w:r w:rsidR="009901E9">
        <w:rPr>
          <w:rFonts w:asciiTheme="majorHAnsi" w:hAnsiTheme="majorHAnsi" w:cstheme="majorHAnsi"/>
          <w:color w:val="000000" w:themeColor="text1"/>
          <w:szCs w:val="24"/>
        </w:rPr>
        <w:t xml:space="preserve">the board regarding </w:t>
      </w:r>
      <w:r w:rsidR="009901E9" w:rsidRPr="00977D7B">
        <w:rPr>
          <w:rFonts w:asciiTheme="majorHAnsi" w:hAnsiTheme="majorHAnsi" w:cstheme="majorHAnsi"/>
          <w:color w:val="000000" w:themeColor="text1"/>
          <w:szCs w:val="24"/>
          <w:u w:val="single"/>
        </w:rPr>
        <w:t>desired qualities</w:t>
      </w:r>
      <w:r w:rsidR="009901E9">
        <w:rPr>
          <w:rFonts w:asciiTheme="majorHAnsi" w:hAnsiTheme="majorHAnsi" w:cstheme="majorHAnsi"/>
          <w:color w:val="000000" w:themeColor="text1"/>
          <w:szCs w:val="24"/>
        </w:rPr>
        <w:t xml:space="preserve"> for superintendent candidates.  This survey can be provided to staff, students, parents, community, or any specific role group the boards desires.  Results are presented to the board in graphs and </w:t>
      </w:r>
      <w:r w:rsidR="006378A2">
        <w:rPr>
          <w:rFonts w:asciiTheme="majorHAnsi" w:hAnsiTheme="majorHAnsi" w:cstheme="majorHAnsi"/>
          <w:color w:val="000000" w:themeColor="text1"/>
          <w:szCs w:val="24"/>
        </w:rPr>
        <w:t xml:space="preserve">submitted comments.  </w:t>
      </w:r>
    </w:p>
    <w:p w14:paraId="0FCF3C0F" w14:textId="77777777" w:rsidR="00901176" w:rsidRDefault="00901176" w:rsidP="00232883">
      <w:pPr>
        <w:rPr>
          <w:rFonts w:asciiTheme="majorHAnsi" w:hAnsiTheme="majorHAnsi" w:cstheme="majorHAnsi"/>
          <w:b/>
          <w:color w:val="003399"/>
          <w:sz w:val="28"/>
          <w:szCs w:val="24"/>
        </w:rPr>
      </w:pPr>
    </w:p>
    <w:p w14:paraId="0FCF3C10" w14:textId="77777777" w:rsidR="00232883" w:rsidRPr="00944970" w:rsidRDefault="00232883" w:rsidP="00232883">
      <w:pPr>
        <w:rPr>
          <w:rFonts w:asciiTheme="majorHAnsi" w:hAnsiTheme="majorHAnsi" w:cstheme="majorHAnsi"/>
          <w:b/>
          <w:color w:val="003399"/>
          <w:sz w:val="28"/>
          <w:szCs w:val="24"/>
        </w:rPr>
      </w:pPr>
      <w:r w:rsidRPr="00944970">
        <w:rPr>
          <w:rFonts w:asciiTheme="majorHAnsi" w:hAnsiTheme="majorHAnsi" w:cstheme="majorHAnsi"/>
          <w:b/>
          <w:color w:val="003399"/>
          <w:sz w:val="28"/>
          <w:szCs w:val="24"/>
        </w:rPr>
        <w:t>MEDIA RELATIONS</w:t>
      </w:r>
    </w:p>
    <w:p w14:paraId="0FCF3C11" w14:textId="77777777" w:rsidR="00232883" w:rsidRPr="001B21BB" w:rsidRDefault="00232883" w:rsidP="006378A2">
      <w:pPr>
        <w:ind w:firstLine="720"/>
        <w:rPr>
          <w:rFonts w:asciiTheme="majorHAnsi" w:hAnsiTheme="majorHAnsi" w:cstheme="majorHAnsi"/>
          <w:b/>
          <w:szCs w:val="24"/>
        </w:rPr>
      </w:pPr>
      <w:r w:rsidRPr="001B21BB">
        <w:rPr>
          <w:rFonts w:asciiTheme="majorHAnsi" w:hAnsiTheme="majorHAnsi" w:cstheme="majorHAnsi"/>
          <w:szCs w:val="24"/>
        </w:rPr>
        <w:t xml:space="preserve">A team of marketing and public relations professionals will be assigned to assist the </w:t>
      </w:r>
      <w:r w:rsidR="000D748E">
        <w:rPr>
          <w:rFonts w:asciiTheme="majorHAnsi" w:hAnsiTheme="majorHAnsi" w:cstheme="majorHAnsi"/>
          <w:szCs w:val="24"/>
        </w:rPr>
        <w:t>KASA team</w:t>
      </w:r>
      <w:r w:rsidRPr="001B21BB">
        <w:rPr>
          <w:rFonts w:asciiTheme="majorHAnsi" w:hAnsiTheme="majorHAnsi" w:cstheme="majorHAnsi"/>
          <w:szCs w:val="24"/>
        </w:rPr>
        <w:t xml:space="preserve"> and board of education. The </w:t>
      </w:r>
      <w:r w:rsidR="000D748E">
        <w:rPr>
          <w:rFonts w:asciiTheme="majorHAnsi" w:hAnsiTheme="majorHAnsi" w:cstheme="majorHAnsi"/>
          <w:szCs w:val="24"/>
        </w:rPr>
        <w:t>KASA team</w:t>
      </w:r>
      <w:r w:rsidRPr="001B21BB">
        <w:rPr>
          <w:rFonts w:asciiTheme="majorHAnsi" w:hAnsiTheme="majorHAnsi" w:cstheme="majorHAnsi"/>
          <w:szCs w:val="24"/>
        </w:rPr>
        <w:t xml:space="preserve"> will meet with the board’s assigned </w:t>
      </w:r>
      <w:r w:rsidR="00C51359" w:rsidRPr="001B21BB">
        <w:rPr>
          <w:rFonts w:asciiTheme="majorHAnsi" w:hAnsiTheme="majorHAnsi" w:cstheme="majorHAnsi"/>
          <w:szCs w:val="24"/>
        </w:rPr>
        <w:t>distric</w:t>
      </w:r>
      <w:r w:rsidR="00C51359">
        <w:rPr>
          <w:rFonts w:asciiTheme="majorHAnsi" w:hAnsiTheme="majorHAnsi" w:cstheme="majorHAnsi"/>
          <w:szCs w:val="24"/>
        </w:rPr>
        <w:t>t cont</w:t>
      </w:r>
      <w:r w:rsidRPr="001B21BB">
        <w:rPr>
          <w:rFonts w:asciiTheme="majorHAnsi" w:hAnsiTheme="majorHAnsi" w:cstheme="majorHAnsi"/>
          <w:szCs w:val="24"/>
        </w:rPr>
        <w:t>act person and the local media representatives to introduce KASA,</w:t>
      </w:r>
      <w:r w:rsidRPr="001B21BB">
        <w:rPr>
          <w:rFonts w:asciiTheme="majorHAnsi" w:hAnsiTheme="majorHAnsi" w:cstheme="majorHAnsi"/>
          <w:color w:val="FF0000"/>
          <w:szCs w:val="24"/>
        </w:rPr>
        <w:t xml:space="preserve"> </w:t>
      </w:r>
      <w:r w:rsidRPr="001B21BB">
        <w:rPr>
          <w:rFonts w:asciiTheme="majorHAnsi" w:hAnsiTheme="majorHAnsi" w:cstheme="majorHAnsi"/>
          <w:szCs w:val="24"/>
        </w:rPr>
        <w:t>describe the services and the process the board of education will follow, and exchange contact information</w:t>
      </w:r>
      <w:r w:rsidRPr="001B21BB">
        <w:rPr>
          <w:rFonts w:asciiTheme="majorHAnsi" w:hAnsiTheme="majorHAnsi" w:cstheme="majorHAnsi"/>
          <w:b/>
          <w:szCs w:val="24"/>
        </w:rPr>
        <w:t xml:space="preserve">.  </w:t>
      </w:r>
    </w:p>
    <w:p w14:paraId="0FCF3C12" w14:textId="77777777" w:rsidR="00232883" w:rsidRPr="001B21BB" w:rsidRDefault="00232883" w:rsidP="00232883">
      <w:pPr>
        <w:rPr>
          <w:rFonts w:asciiTheme="majorHAnsi" w:hAnsiTheme="majorHAnsi" w:cstheme="majorHAnsi"/>
          <w:b/>
          <w:szCs w:val="24"/>
        </w:rPr>
      </w:pPr>
    </w:p>
    <w:p w14:paraId="0FCF3C13" w14:textId="77777777" w:rsidR="005D608A" w:rsidRDefault="005D608A" w:rsidP="00232883">
      <w:pPr>
        <w:rPr>
          <w:rFonts w:asciiTheme="majorHAnsi" w:hAnsiTheme="majorHAnsi" w:cstheme="majorHAnsi"/>
          <w:b/>
          <w:color w:val="003399"/>
          <w:sz w:val="28"/>
          <w:szCs w:val="24"/>
        </w:rPr>
      </w:pPr>
    </w:p>
    <w:p w14:paraId="0FCF3C14" w14:textId="77777777" w:rsidR="005D608A" w:rsidRDefault="005D608A" w:rsidP="00232883">
      <w:pPr>
        <w:rPr>
          <w:rFonts w:asciiTheme="majorHAnsi" w:hAnsiTheme="majorHAnsi" w:cstheme="majorHAnsi"/>
          <w:b/>
          <w:color w:val="003399"/>
          <w:sz w:val="28"/>
          <w:szCs w:val="24"/>
        </w:rPr>
      </w:pPr>
    </w:p>
    <w:p w14:paraId="0FCF3C15" w14:textId="77777777" w:rsidR="00247A6A" w:rsidRDefault="00247A6A" w:rsidP="00232883">
      <w:pPr>
        <w:rPr>
          <w:rFonts w:asciiTheme="majorHAnsi" w:hAnsiTheme="majorHAnsi" w:cstheme="majorHAnsi"/>
          <w:b/>
          <w:color w:val="003399"/>
          <w:sz w:val="28"/>
          <w:szCs w:val="24"/>
        </w:rPr>
      </w:pPr>
    </w:p>
    <w:p w14:paraId="0FCF3C16" w14:textId="77777777" w:rsidR="00247A6A" w:rsidRDefault="00247A6A" w:rsidP="00232883">
      <w:pPr>
        <w:rPr>
          <w:rFonts w:asciiTheme="majorHAnsi" w:hAnsiTheme="majorHAnsi" w:cstheme="majorHAnsi"/>
          <w:b/>
          <w:color w:val="003399"/>
          <w:sz w:val="28"/>
          <w:szCs w:val="24"/>
        </w:rPr>
      </w:pPr>
    </w:p>
    <w:p w14:paraId="0FCF3C17" w14:textId="77777777" w:rsidR="0078134D" w:rsidRPr="005D608A" w:rsidRDefault="00232883" w:rsidP="00232883">
      <w:pPr>
        <w:rPr>
          <w:rFonts w:asciiTheme="majorHAnsi" w:hAnsiTheme="majorHAnsi" w:cstheme="majorHAnsi"/>
          <w:b/>
          <w:color w:val="003399"/>
          <w:sz w:val="28"/>
          <w:szCs w:val="24"/>
        </w:rPr>
      </w:pPr>
      <w:r w:rsidRPr="00944970">
        <w:rPr>
          <w:rFonts w:asciiTheme="majorHAnsi" w:hAnsiTheme="majorHAnsi" w:cstheme="majorHAnsi"/>
          <w:b/>
          <w:color w:val="003399"/>
          <w:sz w:val="28"/>
          <w:szCs w:val="24"/>
        </w:rPr>
        <w:t>POSITION ANNOUNCEMENT</w:t>
      </w:r>
    </w:p>
    <w:p w14:paraId="0FCF3C18" w14:textId="77777777" w:rsidR="00232883" w:rsidRPr="001B21BB" w:rsidRDefault="00232883" w:rsidP="00232883">
      <w:pPr>
        <w:rPr>
          <w:rFonts w:asciiTheme="majorHAnsi" w:hAnsiTheme="majorHAnsi" w:cstheme="majorHAnsi"/>
          <w:szCs w:val="24"/>
        </w:rPr>
      </w:pPr>
      <w:r w:rsidRPr="001B21BB">
        <w:rPr>
          <w:rFonts w:asciiTheme="majorHAnsi" w:hAnsiTheme="majorHAnsi" w:cstheme="majorHAnsi"/>
          <w:szCs w:val="24"/>
        </w:rPr>
        <w:t xml:space="preserve">KASA will advertise the position through a large-scale media mix, including: </w:t>
      </w:r>
    </w:p>
    <w:p w14:paraId="0FCF3C19" w14:textId="77777777" w:rsidR="00232883" w:rsidRPr="001B21BB" w:rsidRDefault="00232883" w:rsidP="00232883">
      <w:pPr>
        <w:pStyle w:val="ListParagraph"/>
        <w:numPr>
          <w:ilvl w:val="0"/>
          <w:numId w:val="4"/>
        </w:numPr>
        <w:rPr>
          <w:rFonts w:asciiTheme="majorHAnsi" w:hAnsiTheme="majorHAnsi" w:cstheme="majorHAnsi"/>
          <w:sz w:val="24"/>
          <w:szCs w:val="24"/>
        </w:rPr>
      </w:pPr>
      <w:r w:rsidRPr="001B21BB">
        <w:rPr>
          <w:rFonts w:asciiTheme="majorHAnsi" w:hAnsiTheme="majorHAnsi" w:cstheme="majorHAnsi"/>
          <w:sz w:val="24"/>
          <w:szCs w:val="24"/>
        </w:rPr>
        <w:t>KASA’s high traffic website, which is the go-to source of information for aspiring and sitting superintendent</w:t>
      </w:r>
      <w:r w:rsidR="00C51359">
        <w:rPr>
          <w:rFonts w:asciiTheme="majorHAnsi" w:hAnsiTheme="majorHAnsi" w:cstheme="majorHAnsi"/>
          <w:sz w:val="24"/>
          <w:szCs w:val="24"/>
        </w:rPr>
        <w:t>s in Kentucky and other states</w:t>
      </w:r>
      <w:r w:rsidRPr="001B21BB">
        <w:rPr>
          <w:rFonts w:asciiTheme="majorHAnsi" w:hAnsiTheme="majorHAnsi" w:cstheme="majorHAnsi"/>
          <w:sz w:val="24"/>
          <w:szCs w:val="24"/>
        </w:rPr>
        <w:t xml:space="preserve"> </w:t>
      </w:r>
    </w:p>
    <w:p w14:paraId="0FCF3C1A" w14:textId="77777777" w:rsidR="00006DF4" w:rsidRPr="00006DF4" w:rsidRDefault="00006DF4" w:rsidP="00006DF4">
      <w:pPr>
        <w:pStyle w:val="ListParagraph"/>
        <w:numPr>
          <w:ilvl w:val="0"/>
          <w:numId w:val="4"/>
        </w:numPr>
        <w:rPr>
          <w:rFonts w:asciiTheme="majorHAnsi" w:hAnsiTheme="majorHAnsi" w:cstheme="majorHAnsi"/>
          <w:sz w:val="24"/>
          <w:szCs w:val="24"/>
        </w:rPr>
      </w:pPr>
      <w:r w:rsidRPr="00006DF4">
        <w:rPr>
          <w:rFonts w:asciiTheme="majorHAnsi" w:hAnsiTheme="majorHAnsi" w:cstheme="majorHAnsi"/>
          <w:sz w:val="24"/>
          <w:szCs w:val="24"/>
        </w:rPr>
        <w:t>The American Association of School Administrators (AASA) key leadership team who effectively recruit nationwide</w:t>
      </w:r>
    </w:p>
    <w:p w14:paraId="0FCF3C1B" w14:textId="77777777" w:rsidR="00232883" w:rsidRPr="00006DF4" w:rsidRDefault="00006DF4" w:rsidP="00006DF4">
      <w:pPr>
        <w:pStyle w:val="ListParagraph"/>
        <w:numPr>
          <w:ilvl w:val="0"/>
          <w:numId w:val="4"/>
        </w:numPr>
        <w:rPr>
          <w:rFonts w:asciiTheme="majorHAnsi" w:hAnsiTheme="majorHAnsi" w:cstheme="majorHAnsi"/>
          <w:sz w:val="24"/>
          <w:szCs w:val="24"/>
        </w:rPr>
      </w:pPr>
      <w:r w:rsidRPr="00006DF4">
        <w:rPr>
          <w:rFonts w:asciiTheme="majorHAnsi" w:hAnsiTheme="majorHAnsi" w:cstheme="majorHAnsi"/>
          <w:sz w:val="24"/>
          <w:szCs w:val="24"/>
        </w:rPr>
        <w:t>Flagship publications</w:t>
      </w:r>
      <w:r w:rsidR="00232883" w:rsidRPr="00006DF4">
        <w:rPr>
          <w:rFonts w:asciiTheme="majorHAnsi" w:hAnsiTheme="majorHAnsi" w:cstheme="majorHAnsi"/>
          <w:sz w:val="24"/>
          <w:szCs w:val="24"/>
        </w:rPr>
        <w:t>, both state and national, of interest to school administrators</w:t>
      </w:r>
    </w:p>
    <w:p w14:paraId="0FCF3C1C" w14:textId="77777777" w:rsidR="0078134D" w:rsidRDefault="0078134D" w:rsidP="00232883">
      <w:pPr>
        <w:rPr>
          <w:rFonts w:asciiTheme="majorHAnsi" w:hAnsiTheme="majorHAnsi" w:cstheme="majorHAnsi"/>
          <w:b/>
          <w:color w:val="003399"/>
          <w:sz w:val="28"/>
          <w:szCs w:val="24"/>
        </w:rPr>
      </w:pPr>
    </w:p>
    <w:p w14:paraId="0FCF3C1D" w14:textId="77777777" w:rsidR="00232883" w:rsidRPr="00944970" w:rsidRDefault="00232883" w:rsidP="00232883">
      <w:pPr>
        <w:rPr>
          <w:rFonts w:asciiTheme="majorHAnsi" w:hAnsiTheme="majorHAnsi" w:cstheme="majorHAnsi"/>
          <w:b/>
          <w:color w:val="003399"/>
          <w:sz w:val="28"/>
          <w:szCs w:val="24"/>
        </w:rPr>
      </w:pPr>
      <w:r w:rsidRPr="00944970">
        <w:rPr>
          <w:rFonts w:asciiTheme="majorHAnsi" w:hAnsiTheme="majorHAnsi" w:cstheme="majorHAnsi"/>
          <w:b/>
          <w:color w:val="003399"/>
          <w:sz w:val="28"/>
          <w:szCs w:val="24"/>
        </w:rPr>
        <w:t>APPLICATION AND SELECTION PROCESS</w:t>
      </w:r>
    </w:p>
    <w:p w14:paraId="0FCF3C1E" w14:textId="77777777" w:rsidR="00232883" w:rsidRPr="001B21BB" w:rsidRDefault="00232883" w:rsidP="00232883">
      <w:pPr>
        <w:rPr>
          <w:rFonts w:asciiTheme="majorHAnsi" w:hAnsiTheme="majorHAnsi" w:cstheme="majorHAnsi"/>
          <w:b/>
          <w:szCs w:val="24"/>
        </w:rPr>
      </w:pPr>
      <w:r w:rsidRPr="001B21BB">
        <w:rPr>
          <w:rFonts w:asciiTheme="majorHAnsi" w:hAnsiTheme="majorHAnsi" w:cstheme="majorHAnsi"/>
          <w:b/>
          <w:szCs w:val="24"/>
        </w:rPr>
        <w:t>Superintendent Applicants</w:t>
      </w:r>
    </w:p>
    <w:p w14:paraId="0FCF3C1F" w14:textId="77777777" w:rsidR="0026593B" w:rsidRDefault="00232883" w:rsidP="00144424">
      <w:pPr>
        <w:ind w:firstLine="720"/>
        <w:rPr>
          <w:rFonts w:asciiTheme="majorHAnsi" w:hAnsiTheme="majorHAnsi" w:cstheme="majorHAnsi"/>
          <w:szCs w:val="24"/>
        </w:rPr>
      </w:pPr>
      <w:r w:rsidRPr="001B21BB">
        <w:rPr>
          <w:rFonts w:asciiTheme="majorHAnsi" w:hAnsiTheme="majorHAnsi" w:cstheme="majorHAnsi"/>
          <w:szCs w:val="24"/>
        </w:rPr>
        <w:t xml:space="preserve">Using the resources available to the greater KASA organization, </w:t>
      </w:r>
      <w:r w:rsidR="00E62794">
        <w:rPr>
          <w:rFonts w:asciiTheme="majorHAnsi" w:hAnsiTheme="majorHAnsi" w:cstheme="majorHAnsi"/>
          <w:szCs w:val="24"/>
        </w:rPr>
        <w:t>lead team member</w:t>
      </w:r>
      <w:r w:rsidRPr="001B21BB">
        <w:rPr>
          <w:rFonts w:asciiTheme="majorHAnsi" w:hAnsiTheme="majorHAnsi" w:cstheme="majorHAnsi"/>
          <w:szCs w:val="24"/>
        </w:rPr>
        <w:t xml:space="preserve">s will contact quality candidates and screen those for a potential match with the board’s search criteria. </w:t>
      </w:r>
      <w:r w:rsidR="00D85A4E">
        <w:rPr>
          <w:rFonts w:asciiTheme="majorHAnsi" w:hAnsiTheme="majorHAnsi" w:cstheme="majorHAnsi"/>
          <w:szCs w:val="24"/>
        </w:rPr>
        <w:t xml:space="preserve"> </w:t>
      </w:r>
    </w:p>
    <w:p w14:paraId="0FCF3C20" w14:textId="77777777" w:rsidR="00232883" w:rsidRPr="001B21BB" w:rsidRDefault="00232883" w:rsidP="00144424">
      <w:pPr>
        <w:ind w:firstLine="720"/>
        <w:rPr>
          <w:rFonts w:asciiTheme="majorHAnsi" w:hAnsiTheme="majorHAnsi" w:cstheme="majorHAnsi"/>
          <w:szCs w:val="24"/>
        </w:rPr>
      </w:pPr>
      <w:r w:rsidRPr="001B21BB">
        <w:rPr>
          <w:rFonts w:asciiTheme="majorHAnsi" w:hAnsiTheme="majorHAnsi" w:cstheme="majorHAnsi"/>
          <w:szCs w:val="24"/>
        </w:rPr>
        <w:t xml:space="preserve">As a service to superintendent candidates, KASA provides a </w:t>
      </w:r>
      <w:r w:rsidR="009E72A7" w:rsidRPr="001B21BB">
        <w:rPr>
          <w:rFonts w:asciiTheme="majorHAnsi" w:hAnsiTheme="majorHAnsi" w:cstheme="majorHAnsi"/>
          <w:szCs w:val="24"/>
        </w:rPr>
        <w:t>toll-free</w:t>
      </w:r>
      <w:r w:rsidRPr="001B21BB">
        <w:rPr>
          <w:rFonts w:asciiTheme="majorHAnsi" w:hAnsiTheme="majorHAnsi" w:cstheme="majorHAnsi"/>
          <w:szCs w:val="24"/>
        </w:rPr>
        <w:t xml:space="preserve"> telephone number and a primary mobile phone number. KASA actively uses social</w:t>
      </w:r>
      <w:r w:rsidR="00C51359">
        <w:rPr>
          <w:rFonts w:asciiTheme="majorHAnsi" w:hAnsiTheme="majorHAnsi" w:cstheme="majorHAnsi"/>
          <w:szCs w:val="24"/>
        </w:rPr>
        <w:t xml:space="preserve"> media to support its searches.</w:t>
      </w:r>
      <w:r w:rsidRPr="001B21BB">
        <w:rPr>
          <w:rFonts w:asciiTheme="majorHAnsi" w:hAnsiTheme="majorHAnsi" w:cstheme="majorHAnsi"/>
          <w:szCs w:val="24"/>
        </w:rPr>
        <w:t xml:space="preserve">  Both e-mail and website addresses are available, and a user-friendly, online application process is utilized.</w:t>
      </w:r>
    </w:p>
    <w:p w14:paraId="0FCF3C21" w14:textId="77777777" w:rsidR="00232883" w:rsidRPr="001B21BB" w:rsidRDefault="00232883" w:rsidP="00144424">
      <w:pPr>
        <w:ind w:firstLine="720"/>
        <w:rPr>
          <w:rFonts w:asciiTheme="majorHAnsi" w:hAnsiTheme="majorHAnsi" w:cstheme="majorHAnsi"/>
          <w:szCs w:val="24"/>
        </w:rPr>
      </w:pPr>
      <w:r w:rsidRPr="001B21BB">
        <w:rPr>
          <w:rFonts w:asciiTheme="majorHAnsi" w:hAnsiTheme="majorHAnsi" w:cstheme="majorHAnsi"/>
          <w:szCs w:val="24"/>
        </w:rPr>
        <w:t xml:space="preserve">The application materials of the finalists will be accepted, managed, and </w:t>
      </w:r>
      <w:r w:rsidR="00C51359">
        <w:rPr>
          <w:rFonts w:asciiTheme="majorHAnsi" w:hAnsiTheme="majorHAnsi" w:cstheme="majorHAnsi"/>
          <w:szCs w:val="24"/>
        </w:rPr>
        <w:t>organized in the KASA office</w:t>
      </w:r>
      <w:r w:rsidRPr="001B21BB">
        <w:rPr>
          <w:rFonts w:asciiTheme="majorHAnsi" w:hAnsiTheme="majorHAnsi" w:cstheme="majorHAnsi"/>
          <w:szCs w:val="24"/>
        </w:rPr>
        <w:t xml:space="preserve"> in Frankfort. They will be presented in the same format for ease of reading and review by the board members and screening committee members.</w:t>
      </w:r>
    </w:p>
    <w:p w14:paraId="0FCF3C22" w14:textId="77777777" w:rsidR="00144424" w:rsidRDefault="00144424" w:rsidP="00232883">
      <w:pPr>
        <w:rPr>
          <w:rFonts w:asciiTheme="majorHAnsi" w:hAnsiTheme="majorHAnsi" w:cstheme="majorHAnsi"/>
          <w:b/>
          <w:szCs w:val="24"/>
        </w:rPr>
      </w:pPr>
    </w:p>
    <w:p w14:paraId="0FCF3C23" w14:textId="77777777" w:rsidR="00232883" w:rsidRPr="001B21BB" w:rsidRDefault="00232883" w:rsidP="00232883">
      <w:pPr>
        <w:rPr>
          <w:rFonts w:asciiTheme="majorHAnsi" w:hAnsiTheme="majorHAnsi" w:cstheme="majorHAnsi"/>
          <w:b/>
          <w:szCs w:val="24"/>
        </w:rPr>
      </w:pPr>
      <w:r w:rsidRPr="001B21BB">
        <w:rPr>
          <w:rFonts w:asciiTheme="majorHAnsi" w:hAnsiTheme="majorHAnsi" w:cstheme="majorHAnsi"/>
          <w:b/>
          <w:szCs w:val="24"/>
        </w:rPr>
        <w:t>Background and Reference Review</w:t>
      </w:r>
    </w:p>
    <w:p w14:paraId="0FCF3C24" w14:textId="77777777" w:rsidR="00006DF4" w:rsidRDefault="00232883" w:rsidP="00006DF4">
      <w:pPr>
        <w:spacing w:after="120"/>
        <w:ind w:firstLine="720"/>
        <w:rPr>
          <w:rFonts w:asciiTheme="majorHAnsi" w:hAnsiTheme="majorHAnsi" w:cstheme="majorHAnsi"/>
          <w:szCs w:val="24"/>
        </w:rPr>
      </w:pPr>
      <w:r w:rsidRPr="001B21BB">
        <w:rPr>
          <w:rFonts w:asciiTheme="majorHAnsi" w:hAnsiTheme="majorHAnsi" w:cstheme="majorHAnsi"/>
          <w:szCs w:val="24"/>
        </w:rPr>
        <w:t xml:space="preserve">The KASA </w:t>
      </w:r>
      <w:r w:rsidR="00E62794">
        <w:rPr>
          <w:rFonts w:asciiTheme="majorHAnsi" w:hAnsiTheme="majorHAnsi" w:cstheme="majorHAnsi"/>
          <w:szCs w:val="24"/>
        </w:rPr>
        <w:t>lead team member</w:t>
      </w:r>
      <w:r w:rsidRPr="001B21BB">
        <w:rPr>
          <w:rFonts w:asciiTheme="majorHAnsi" w:hAnsiTheme="majorHAnsi" w:cstheme="majorHAnsi"/>
          <w:szCs w:val="24"/>
        </w:rPr>
        <w:t xml:space="preserve"> will work closely with board members to coordinate and support any community involvement activities requested.  </w:t>
      </w:r>
      <w:r w:rsidR="00E62794">
        <w:rPr>
          <w:rFonts w:asciiTheme="majorHAnsi" w:hAnsiTheme="majorHAnsi" w:cstheme="majorHAnsi"/>
          <w:szCs w:val="24"/>
        </w:rPr>
        <w:t>Lead team member</w:t>
      </w:r>
      <w:r w:rsidRPr="001B21BB">
        <w:rPr>
          <w:rFonts w:asciiTheme="majorHAnsi" w:hAnsiTheme="majorHAnsi" w:cstheme="majorHAnsi"/>
          <w:szCs w:val="24"/>
        </w:rPr>
        <w:t>s are also available to conduct personal background checks on each finalist candidate, as well as conduct professional reference checks.</w:t>
      </w:r>
    </w:p>
    <w:p w14:paraId="0FCF3C25" w14:textId="77777777" w:rsidR="00232883" w:rsidRPr="001B21BB" w:rsidRDefault="00232883" w:rsidP="00006DF4">
      <w:pPr>
        <w:spacing w:before="240"/>
        <w:rPr>
          <w:rFonts w:asciiTheme="majorHAnsi" w:hAnsiTheme="majorHAnsi" w:cstheme="majorHAnsi"/>
          <w:b/>
          <w:szCs w:val="24"/>
        </w:rPr>
      </w:pPr>
      <w:r w:rsidRPr="001B21BB">
        <w:rPr>
          <w:rFonts w:asciiTheme="majorHAnsi" w:hAnsiTheme="majorHAnsi" w:cstheme="majorHAnsi"/>
          <w:b/>
          <w:szCs w:val="24"/>
        </w:rPr>
        <w:t xml:space="preserve">Interviews of </w:t>
      </w:r>
      <w:r w:rsidR="00C51359">
        <w:rPr>
          <w:rFonts w:asciiTheme="majorHAnsi" w:hAnsiTheme="majorHAnsi" w:cstheme="majorHAnsi"/>
          <w:b/>
          <w:szCs w:val="24"/>
        </w:rPr>
        <w:t xml:space="preserve">Finalist </w:t>
      </w:r>
      <w:r w:rsidR="00C51359" w:rsidRPr="001B21BB">
        <w:rPr>
          <w:rFonts w:asciiTheme="majorHAnsi" w:hAnsiTheme="majorHAnsi" w:cstheme="majorHAnsi"/>
          <w:b/>
          <w:szCs w:val="24"/>
        </w:rPr>
        <w:t>Candidate</w:t>
      </w:r>
      <w:r w:rsidR="00C51359">
        <w:rPr>
          <w:rFonts w:asciiTheme="majorHAnsi" w:hAnsiTheme="majorHAnsi" w:cstheme="majorHAnsi"/>
          <w:b/>
          <w:szCs w:val="24"/>
        </w:rPr>
        <w:t>s</w:t>
      </w:r>
    </w:p>
    <w:p w14:paraId="0FCF3C26" w14:textId="77777777" w:rsidR="00232883" w:rsidRPr="001B21BB" w:rsidRDefault="00232883" w:rsidP="006378A2">
      <w:pPr>
        <w:ind w:firstLine="720"/>
        <w:rPr>
          <w:rFonts w:asciiTheme="majorHAnsi" w:hAnsiTheme="majorHAnsi" w:cstheme="majorHAnsi"/>
          <w:b/>
          <w:szCs w:val="24"/>
        </w:rPr>
      </w:pPr>
      <w:r w:rsidRPr="001B21BB">
        <w:rPr>
          <w:rFonts w:asciiTheme="majorHAnsi" w:hAnsiTheme="majorHAnsi" w:cstheme="majorHAnsi"/>
          <w:szCs w:val="24"/>
        </w:rPr>
        <w:t xml:space="preserve">The KASA </w:t>
      </w:r>
      <w:r w:rsidR="00E62794">
        <w:rPr>
          <w:rFonts w:asciiTheme="majorHAnsi" w:hAnsiTheme="majorHAnsi" w:cstheme="majorHAnsi"/>
          <w:szCs w:val="24"/>
        </w:rPr>
        <w:t>lead team member</w:t>
      </w:r>
      <w:r w:rsidRPr="001B21BB">
        <w:rPr>
          <w:rFonts w:asciiTheme="majorHAnsi" w:hAnsiTheme="majorHAnsi" w:cstheme="majorHAnsi"/>
          <w:szCs w:val="24"/>
        </w:rPr>
        <w:t xml:space="preserve"> is available to assist the board in the development of the recommended and appropriate types of interview questions; use the board’s selection criteria in creating a selection rubric with which to compare candidate responses to questions; schedule personal interviews with the finalist candidates; and coordinate interview logistics for the board of education.</w:t>
      </w:r>
    </w:p>
    <w:p w14:paraId="0FCF3C27" w14:textId="77777777" w:rsidR="009B4F13" w:rsidRDefault="009B4F13" w:rsidP="00006DF4">
      <w:pPr>
        <w:pStyle w:val="NormalWeb"/>
        <w:spacing w:after="0" w:afterAutospacing="0"/>
        <w:rPr>
          <w:rFonts w:asciiTheme="majorHAnsi" w:hAnsiTheme="majorHAnsi" w:cstheme="majorHAnsi"/>
          <w:b/>
          <w:bCs/>
        </w:rPr>
      </w:pPr>
    </w:p>
    <w:p w14:paraId="0FCF3C28" w14:textId="77777777" w:rsidR="00006DF4" w:rsidRPr="0062572C" w:rsidRDefault="00006DF4" w:rsidP="00006DF4">
      <w:pPr>
        <w:pStyle w:val="NormalWeb"/>
        <w:spacing w:after="0" w:afterAutospacing="0"/>
        <w:rPr>
          <w:rFonts w:asciiTheme="majorHAnsi" w:hAnsiTheme="majorHAnsi" w:cstheme="majorHAnsi"/>
          <w:b/>
          <w:bCs/>
        </w:rPr>
      </w:pPr>
      <w:r>
        <w:rPr>
          <w:rFonts w:asciiTheme="majorHAnsi" w:hAnsiTheme="majorHAnsi" w:cstheme="majorHAnsi"/>
          <w:b/>
          <w:bCs/>
        </w:rPr>
        <w:t xml:space="preserve">Optional </w:t>
      </w:r>
      <w:r w:rsidRPr="0062572C">
        <w:rPr>
          <w:rFonts w:asciiTheme="majorHAnsi" w:hAnsiTheme="majorHAnsi" w:cstheme="majorHAnsi"/>
          <w:b/>
          <w:bCs/>
        </w:rPr>
        <w:t>Finalist Showcase</w:t>
      </w:r>
      <w:r>
        <w:rPr>
          <w:rFonts w:asciiTheme="majorHAnsi" w:hAnsiTheme="majorHAnsi" w:cstheme="majorHAnsi"/>
          <w:b/>
          <w:bCs/>
        </w:rPr>
        <w:t xml:space="preserve"> (see pricing options) </w:t>
      </w:r>
    </w:p>
    <w:p w14:paraId="0FCF3C29" w14:textId="77777777" w:rsidR="00006DF4" w:rsidRPr="00144424" w:rsidRDefault="00006DF4" w:rsidP="00006DF4">
      <w:pPr>
        <w:pStyle w:val="NormalWeb"/>
        <w:spacing w:after="0" w:afterAutospacing="0"/>
        <w:rPr>
          <w:rFonts w:asciiTheme="majorHAnsi" w:hAnsiTheme="majorHAnsi" w:cstheme="majorHAnsi"/>
          <w:sz w:val="23"/>
          <w:szCs w:val="23"/>
        </w:rPr>
      </w:pPr>
      <w:r>
        <w:rPr>
          <w:rFonts w:asciiTheme="majorHAnsi" w:hAnsiTheme="majorHAnsi" w:cstheme="majorHAnsi"/>
        </w:rPr>
        <w:tab/>
      </w:r>
      <w:r w:rsidRPr="0062572C">
        <w:rPr>
          <w:rFonts w:asciiTheme="majorHAnsi" w:hAnsiTheme="majorHAnsi" w:cstheme="majorHAnsi"/>
          <w:sz w:val="23"/>
          <w:szCs w:val="23"/>
        </w:rPr>
        <w:t xml:space="preserve">This option provides an opportunity for the staff and the community to meet your finalist candidates either through a virtual or on-site reception.  Typically, these entail one candidate at a time, sharing 5 minutes of information about themselves and their leadership principles.  Then, a limited number of curated questions are posed to allow the candidate to respond.  KASA will organize and customize this event as the Board directs. </w:t>
      </w:r>
    </w:p>
    <w:p w14:paraId="0FCF3C2A" w14:textId="77777777" w:rsidR="00006DF4" w:rsidRDefault="00006DF4" w:rsidP="00006DF4">
      <w:pPr>
        <w:pStyle w:val="NormalWeb"/>
        <w:spacing w:after="0" w:afterAutospacing="0"/>
        <w:rPr>
          <w:rFonts w:asciiTheme="majorHAnsi" w:hAnsiTheme="majorHAnsi" w:cstheme="majorHAnsi"/>
          <w:b/>
          <w:bCs/>
        </w:rPr>
      </w:pPr>
    </w:p>
    <w:p w14:paraId="0FCF3C2B" w14:textId="77777777" w:rsidR="00247A6A" w:rsidRDefault="00247A6A" w:rsidP="00006DF4">
      <w:pPr>
        <w:pStyle w:val="NormalWeb"/>
        <w:spacing w:after="0" w:afterAutospacing="0"/>
        <w:rPr>
          <w:rFonts w:asciiTheme="majorHAnsi" w:hAnsiTheme="majorHAnsi" w:cstheme="majorHAnsi"/>
          <w:b/>
          <w:bCs/>
        </w:rPr>
      </w:pPr>
    </w:p>
    <w:p w14:paraId="0FCF3C2C" w14:textId="77777777" w:rsidR="00247A6A" w:rsidRDefault="00247A6A" w:rsidP="00006DF4">
      <w:pPr>
        <w:pStyle w:val="NormalWeb"/>
        <w:spacing w:after="0" w:afterAutospacing="0"/>
        <w:rPr>
          <w:rFonts w:asciiTheme="majorHAnsi" w:hAnsiTheme="majorHAnsi" w:cstheme="majorHAnsi"/>
          <w:b/>
          <w:bCs/>
        </w:rPr>
      </w:pPr>
    </w:p>
    <w:p w14:paraId="0FCF3C2D" w14:textId="77777777" w:rsidR="00247A6A" w:rsidRDefault="00247A6A" w:rsidP="00006DF4">
      <w:pPr>
        <w:pStyle w:val="NormalWeb"/>
        <w:spacing w:after="0" w:afterAutospacing="0"/>
        <w:rPr>
          <w:rFonts w:asciiTheme="majorHAnsi" w:hAnsiTheme="majorHAnsi" w:cstheme="majorHAnsi"/>
          <w:b/>
          <w:bCs/>
        </w:rPr>
      </w:pPr>
    </w:p>
    <w:p w14:paraId="0FCF3C2E" w14:textId="77777777" w:rsidR="00247A6A" w:rsidRDefault="00247A6A" w:rsidP="00006DF4">
      <w:pPr>
        <w:pStyle w:val="NormalWeb"/>
        <w:spacing w:after="0" w:afterAutospacing="0"/>
        <w:rPr>
          <w:rFonts w:asciiTheme="majorHAnsi" w:hAnsiTheme="majorHAnsi" w:cstheme="majorHAnsi"/>
          <w:b/>
          <w:bCs/>
        </w:rPr>
      </w:pPr>
    </w:p>
    <w:p w14:paraId="0FCF3C2F" w14:textId="77777777" w:rsidR="00247A6A" w:rsidRDefault="00247A6A" w:rsidP="00006DF4">
      <w:pPr>
        <w:pStyle w:val="NormalWeb"/>
        <w:spacing w:after="0" w:afterAutospacing="0"/>
        <w:rPr>
          <w:rFonts w:asciiTheme="majorHAnsi" w:hAnsiTheme="majorHAnsi" w:cstheme="majorHAnsi"/>
          <w:b/>
          <w:bCs/>
        </w:rPr>
      </w:pPr>
    </w:p>
    <w:p w14:paraId="0FCF3C30" w14:textId="77777777" w:rsidR="00006DF4" w:rsidRPr="0062572C" w:rsidRDefault="00006DF4" w:rsidP="00006DF4">
      <w:pPr>
        <w:pStyle w:val="NormalWeb"/>
        <w:spacing w:after="0" w:afterAutospacing="0"/>
        <w:rPr>
          <w:rFonts w:asciiTheme="majorHAnsi" w:hAnsiTheme="majorHAnsi" w:cstheme="majorHAnsi"/>
          <w:b/>
          <w:bCs/>
        </w:rPr>
      </w:pPr>
      <w:r>
        <w:rPr>
          <w:rFonts w:asciiTheme="majorHAnsi" w:hAnsiTheme="majorHAnsi" w:cstheme="majorHAnsi"/>
          <w:b/>
          <w:bCs/>
        </w:rPr>
        <w:t xml:space="preserve">Optional </w:t>
      </w:r>
      <w:r w:rsidRPr="0062572C">
        <w:rPr>
          <w:rFonts w:asciiTheme="majorHAnsi" w:hAnsiTheme="majorHAnsi" w:cstheme="majorHAnsi"/>
          <w:b/>
          <w:bCs/>
        </w:rPr>
        <w:t>Behavioral Questions</w:t>
      </w:r>
      <w:r>
        <w:rPr>
          <w:rFonts w:asciiTheme="majorHAnsi" w:hAnsiTheme="majorHAnsi" w:cstheme="majorHAnsi"/>
          <w:b/>
          <w:bCs/>
        </w:rPr>
        <w:t xml:space="preserve"> (see pricing options) </w:t>
      </w:r>
      <w:r w:rsidRPr="0062572C">
        <w:rPr>
          <w:rFonts w:asciiTheme="majorHAnsi" w:hAnsiTheme="majorHAnsi" w:cstheme="majorHAnsi"/>
          <w:b/>
          <w:bCs/>
        </w:rPr>
        <w:t xml:space="preserve"> </w:t>
      </w:r>
    </w:p>
    <w:p w14:paraId="0FCF3C31" w14:textId="77777777" w:rsidR="00006DF4" w:rsidRPr="0062572C" w:rsidRDefault="00006DF4" w:rsidP="00006DF4">
      <w:pPr>
        <w:pStyle w:val="NormalWeb"/>
        <w:spacing w:after="0" w:afterAutospacing="0"/>
        <w:rPr>
          <w:rFonts w:asciiTheme="majorHAnsi" w:hAnsiTheme="majorHAnsi" w:cstheme="majorHAnsi"/>
          <w:sz w:val="23"/>
          <w:szCs w:val="23"/>
        </w:rPr>
      </w:pPr>
      <w:r>
        <w:rPr>
          <w:rFonts w:asciiTheme="majorHAnsi" w:hAnsiTheme="majorHAnsi" w:cstheme="majorHAnsi"/>
        </w:rPr>
        <w:tab/>
      </w:r>
      <w:r w:rsidRPr="0062572C">
        <w:rPr>
          <w:rFonts w:asciiTheme="majorHAnsi" w:hAnsiTheme="majorHAnsi" w:cstheme="majorHAnsi"/>
          <w:sz w:val="23"/>
          <w:szCs w:val="23"/>
        </w:rPr>
        <w:t xml:space="preserve">Early in the Board’s work, a list of preferred qualities will be created to guide the search.  From these qualities, your KASA facilitator can design specific interview questions probing candidate’s capacity and skills relative to these qualities.  This is especially helpful when faced when deciding not just who would be a good superintendent, but who is the right superintendent for </w:t>
      </w:r>
      <w:r w:rsidRPr="0062572C">
        <w:rPr>
          <w:rFonts w:asciiTheme="majorHAnsi" w:hAnsiTheme="majorHAnsi" w:cstheme="majorHAnsi"/>
          <w:i/>
          <w:iCs/>
          <w:sz w:val="23"/>
          <w:szCs w:val="23"/>
        </w:rPr>
        <w:t xml:space="preserve">your </w:t>
      </w:r>
      <w:r w:rsidRPr="0062572C">
        <w:rPr>
          <w:rFonts w:asciiTheme="majorHAnsi" w:hAnsiTheme="majorHAnsi" w:cstheme="majorHAnsi"/>
          <w:sz w:val="23"/>
          <w:szCs w:val="23"/>
        </w:rPr>
        <w:t xml:space="preserve">district. </w:t>
      </w:r>
    </w:p>
    <w:p w14:paraId="0FCF3C32" w14:textId="77777777" w:rsidR="00006DF4" w:rsidRDefault="00006DF4" w:rsidP="00006DF4">
      <w:pPr>
        <w:pStyle w:val="NormalWeb"/>
        <w:spacing w:after="0" w:afterAutospacing="0"/>
        <w:rPr>
          <w:rFonts w:asciiTheme="majorHAnsi" w:hAnsiTheme="majorHAnsi" w:cstheme="majorHAnsi"/>
          <w:b/>
          <w:bCs/>
        </w:rPr>
      </w:pPr>
    </w:p>
    <w:p w14:paraId="0FCF3C33" w14:textId="77777777" w:rsidR="009B4F13" w:rsidRPr="00944970" w:rsidRDefault="00232883" w:rsidP="00144424">
      <w:pPr>
        <w:rPr>
          <w:rFonts w:asciiTheme="majorHAnsi" w:hAnsiTheme="majorHAnsi" w:cstheme="majorHAnsi"/>
          <w:b/>
          <w:color w:val="003399"/>
          <w:sz w:val="32"/>
          <w:szCs w:val="24"/>
        </w:rPr>
      </w:pPr>
      <w:r w:rsidRPr="00944970">
        <w:rPr>
          <w:rFonts w:asciiTheme="majorHAnsi" w:hAnsiTheme="majorHAnsi" w:cstheme="majorHAnsi"/>
          <w:b/>
          <w:color w:val="003399"/>
          <w:sz w:val="32"/>
          <w:szCs w:val="24"/>
        </w:rPr>
        <w:t>MAKING THE DECISION</w:t>
      </w:r>
    </w:p>
    <w:p w14:paraId="0FCF3C34" w14:textId="77777777" w:rsidR="0078134D" w:rsidRDefault="00232883" w:rsidP="00144424">
      <w:pPr>
        <w:ind w:firstLine="720"/>
        <w:rPr>
          <w:rFonts w:asciiTheme="majorHAnsi" w:hAnsiTheme="majorHAnsi" w:cstheme="majorHAnsi"/>
          <w:szCs w:val="24"/>
        </w:rPr>
      </w:pPr>
      <w:r w:rsidRPr="001B21BB">
        <w:rPr>
          <w:rFonts w:asciiTheme="majorHAnsi" w:hAnsiTheme="majorHAnsi" w:cstheme="majorHAnsi"/>
          <w:szCs w:val="24"/>
        </w:rPr>
        <w:t xml:space="preserve">The KASA </w:t>
      </w:r>
      <w:r w:rsidR="00E62794">
        <w:rPr>
          <w:rFonts w:asciiTheme="majorHAnsi" w:hAnsiTheme="majorHAnsi" w:cstheme="majorHAnsi"/>
          <w:szCs w:val="24"/>
        </w:rPr>
        <w:t>lead team member</w:t>
      </w:r>
      <w:r w:rsidRPr="001B21BB">
        <w:rPr>
          <w:rFonts w:asciiTheme="majorHAnsi" w:hAnsiTheme="majorHAnsi" w:cstheme="majorHAnsi"/>
          <w:szCs w:val="24"/>
        </w:rPr>
        <w:t xml:space="preserve"> </w:t>
      </w:r>
      <w:r w:rsidR="003A0462">
        <w:rPr>
          <w:rFonts w:asciiTheme="majorHAnsi" w:hAnsiTheme="majorHAnsi" w:cstheme="majorHAnsi"/>
          <w:szCs w:val="24"/>
        </w:rPr>
        <w:t>is</w:t>
      </w:r>
      <w:r w:rsidRPr="001B21BB">
        <w:rPr>
          <w:rFonts w:asciiTheme="majorHAnsi" w:hAnsiTheme="majorHAnsi" w:cstheme="majorHAnsi"/>
          <w:szCs w:val="24"/>
        </w:rPr>
        <w:t xml:space="preserve"> available to guide the board through the selection process in support of its review of the information gathered, comparing it to the selection criteria, </w:t>
      </w:r>
      <w:r w:rsidR="00006DF4">
        <w:rPr>
          <w:rFonts w:asciiTheme="majorHAnsi" w:hAnsiTheme="majorHAnsi" w:cstheme="majorHAnsi"/>
          <w:szCs w:val="24"/>
        </w:rPr>
        <w:t xml:space="preserve">and </w:t>
      </w:r>
      <w:r w:rsidRPr="001B21BB">
        <w:rPr>
          <w:rFonts w:asciiTheme="majorHAnsi" w:hAnsiTheme="majorHAnsi" w:cstheme="majorHAnsi"/>
          <w:szCs w:val="24"/>
        </w:rPr>
        <w:t xml:space="preserve">contacting those candidates not selected.  The </w:t>
      </w:r>
      <w:r w:rsidR="003A0462">
        <w:rPr>
          <w:rFonts w:asciiTheme="majorHAnsi" w:hAnsiTheme="majorHAnsi" w:cstheme="majorHAnsi"/>
          <w:szCs w:val="24"/>
        </w:rPr>
        <w:t>facilitator</w:t>
      </w:r>
      <w:r w:rsidRPr="001B21BB">
        <w:rPr>
          <w:rFonts w:asciiTheme="majorHAnsi" w:hAnsiTheme="majorHAnsi" w:cstheme="majorHAnsi"/>
          <w:szCs w:val="24"/>
        </w:rPr>
        <w:t xml:space="preserve"> </w:t>
      </w:r>
      <w:r w:rsidR="003A0462">
        <w:rPr>
          <w:rFonts w:asciiTheme="majorHAnsi" w:hAnsiTheme="majorHAnsi" w:cstheme="majorHAnsi"/>
          <w:szCs w:val="24"/>
        </w:rPr>
        <w:t xml:space="preserve">is also </w:t>
      </w:r>
      <w:r w:rsidRPr="001B21BB">
        <w:rPr>
          <w:rFonts w:asciiTheme="majorHAnsi" w:hAnsiTheme="majorHAnsi" w:cstheme="majorHAnsi"/>
          <w:szCs w:val="24"/>
        </w:rPr>
        <w:t>available to coordinate a board meeting and press conference to make the decision and announcement</w:t>
      </w:r>
      <w:r w:rsidR="00C51359">
        <w:rPr>
          <w:rFonts w:asciiTheme="majorHAnsi" w:hAnsiTheme="majorHAnsi" w:cstheme="majorHAnsi"/>
          <w:szCs w:val="24"/>
        </w:rPr>
        <w:t>, as well as</w:t>
      </w:r>
      <w:r w:rsidRPr="001B21BB">
        <w:rPr>
          <w:rFonts w:asciiTheme="majorHAnsi" w:hAnsiTheme="majorHAnsi" w:cstheme="majorHAnsi"/>
          <w:szCs w:val="24"/>
        </w:rPr>
        <w:t xml:space="preserve"> provide a press release for the media. </w:t>
      </w:r>
    </w:p>
    <w:p w14:paraId="0FCF3C35" w14:textId="77777777" w:rsidR="00006DF4" w:rsidRPr="001B21BB" w:rsidRDefault="00006DF4" w:rsidP="00006DF4">
      <w:pPr>
        <w:spacing w:before="120"/>
        <w:rPr>
          <w:rFonts w:asciiTheme="majorHAnsi" w:hAnsiTheme="majorHAnsi" w:cstheme="majorHAnsi"/>
          <w:b/>
          <w:szCs w:val="24"/>
        </w:rPr>
      </w:pPr>
      <w:r w:rsidRPr="001B21BB">
        <w:rPr>
          <w:rFonts w:asciiTheme="majorHAnsi" w:hAnsiTheme="majorHAnsi" w:cstheme="majorHAnsi"/>
          <w:b/>
          <w:szCs w:val="24"/>
        </w:rPr>
        <w:t>Legal Services</w:t>
      </w:r>
    </w:p>
    <w:p w14:paraId="0FCF3C36" w14:textId="77777777" w:rsidR="00006DF4" w:rsidRPr="001B21BB" w:rsidRDefault="00006DF4" w:rsidP="00006DF4">
      <w:pPr>
        <w:ind w:firstLine="720"/>
        <w:rPr>
          <w:rFonts w:asciiTheme="majorHAnsi" w:hAnsiTheme="majorHAnsi" w:cstheme="majorHAnsi"/>
          <w:szCs w:val="24"/>
        </w:rPr>
      </w:pPr>
      <w:r w:rsidRPr="001B21BB">
        <w:rPr>
          <w:rFonts w:asciiTheme="majorHAnsi" w:hAnsiTheme="majorHAnsi" w:cstheme="majorHAnsi"/>
          <w:szCs w:val="24"/>
        </w:rPr>
        <w:t>KASA professionals, with extensive experience in superintendent employment contracts, are available to assist the board of education and the board attorney in negotiating terms of a contract, including salary and benefits package and finalizing the document for signature.</w:t>
      </w:r>
    </w:p>
    <w:p w14:paraId="0FCF3C37" w14:textId="77777777" w:rsidR="00006DF4" w:rsidRDefault="00006DF4" w:rsidP="00144424">
      <w:pPr>
        <w:ind w:firstLine="720"/>
        <w:rPr>
          <w:rFonts w:asciiTheme="majorHAnsi" w:hAnsiTheme="majorHAnsi" w:cstheme="majorHAnsi"/>
          <w:szCs w:val="24"/>
        </w:rPr>
      </w:pPr>
    </w:p>
    <w:p w14:paraId="0FCF3C38" w14:textId="77777777" w:rsidR="00232883" w:rsidRPr="00944970" w:rsidRDefault="000B3A72" w:rsidP="00232883">
      <w:pPr>
        <w:pStyle w:val="Default"/>
        <w:spacing w:line="276" w:lineRule="auto"/>
        <w:rPr>
          <w:rFonts w:asciiTheme="majorHAnsi" w:hAnsiTheme="majorHAnsi" w:cstheme="majorHAnsi"/>
          <w:b/>
          <w:bCs/>
          <w:color w:val="003399"/>
          <w:sz w:val="32"/>
        </w:rPr>
      </w:pPr>
      <w:r>
        <w:rPr>
          <w:rFonts w:asciiTheme="majorHAnsi" w:hAnsiTheme="majorHAnsi" w:cstheme="majorHAnsi"/>
          <w:b/>
          <w:bCs/>
          <w:color w:val="003399"/>
          <w:sz w:val="32"/>
        </w:rPr>
        <w:t xml:space="preserve">WHY IS KASA UNIQUE?  WE ARE </w:t>
      </w:r>
      <w:r w:rsidRPr="0026593B">
        <w:rPr>
          <w:rFonts w:asciiTheme="majorHAnsi" w:hAnsiTheme="majorHAnsi" w:cstheme="majorHAnsi"/>
          <w:b/>
          <w:bCs/>
          <w:color w:val="003399"/>
          <w:sz w:val="32"/>
        </w:rPr>
        <w:t>THERE</w:t>
      </w:r>
      <w:r>
        <w:rPr>
          <w:rFonts w:asciiTheme="majorHAnsi" w:hAnsiTheme="majorHAnsi" w:cstheme="majorHAnsi"/>
          <w:b/>
          <w:bCs/>
          <w:color w:val="003399"/>
          <w:sz w:val="32"/>
        </w:rPr>
        <w:t xml:space="preserve"> </w:t>
      </w:r>
      <w:r w:rsidRPr="0026593B">
        <w:rPr>
          <w:rFonts w:asciiTheme="majorHAnsi" w:hAnsiTheme="majorHAnsi" w:cstheme="majorHAnsi"/>
          <w:b/>
          <w:bCs/>
          <w:i/>
          <w:iCs/>
          <w:color w:val="003399"/>
          <w:sz w:val="32"/>
        </w:rPr>
        <w:t>AFTER</w:t>
      </w:r>
      <w:r>
        <w:rPr>
          <w:rFonts w:asciiTheme="majorHAnsi" w:hAnsiTheme="majorHAnsi" w:cstheme="majorHAnsi"/>
          <w:b/>
          <w:bCs/>
          <w:color w:val="003399"/>
          <w:sz w:val="32"/>
        </w:rPr>
        <w:t xml:space="preserve"> THE SEARCH!</w:t>
      </w:r>
    </w:p>
    <w:p w14:paraId="0FCF3C39" w14:textId="77777777" w:rsidR="003A0462" w:rsidRDefault="00232883" w:rsidP="00232883">
      <w:pPr>
        <w:pStyle w:val="Default"/>
        <w:spacing w:line="276" w:lineRule="auto"/>
        <w:rPr>
          <w:rFonts w:asciiTheme="majorHAnsi" w:hAnsiTheme="majorHAnsi" w:cstheme="majorHAnsi"/>
          <w:b/>
          <w:bCs/>
        </w:rPr>
      </w:pPr>
      <w:r w:rsidRPr="001B21BB">
        <w:rPr>
          <w:rFonts w:asciiTheme="majorHAnsi" w:hAnsiTheme="majorHAnsi" w:cstheme="majorHAnsi"/>
          <w:b/>
          <w:bCs/>
        </w:rPr>
        <w:t>Following the Employment of Your New Superintendent</w:t>
      </w:r>
    </w:p>
    <w:p w14:paraId="0FCF3C3A" w14:textId="77777777" w:rsidR="00421C6A" w:rsidRDefault="00232883" w:rsidP="00144424">
      <w:pPr>
        <w:pStyle w:val="Default"/>
        <w:ind w:firstLine="720"/>
        <w:rPr>
          <w:rFonts w:asciiTheme="majorHAnsi" w:hAnsiTheme="majorHAnsi" w:cstheme="majorHAnsi"/>
          <w:bCs/>
        </w:rPr>
      </w:pPr>
      <w:r w:rsidRPr="001B21BB">
        <w:rPr>
          <w:rFonts w:asciiTheme="majorHAnsi" w:hAnsiTheme="majorHAnsi" w:cstheme="majorHAnsi"/>
          <w:bCs/>
        </w:rPr>
        <w:t>Once you’ve named your new superintendent, our services don’t stop. KASA continue</w:t>
      </w:r>
      <w:r w:rsidR="003A0462">
        <w:rPr>
          <w:rFonts w:asciiTheme="majorHAnsi" w:hAnsiTheme="majorHAnsi" w:cstheme="majorHAnsi"/>
          <w:bCs/>
        </w:rPr>
        <w:t>s</w:t>
      </w:r>
      <w:r w:rsidRPr="001B21BB">
        <w:rPr>
          <w:rFonts w:asciiTheme="majorHAnsi" w:hAnsiTheme="majorHAnsi" w:cstheme="majorHAnsi"/>
          <w:bCs/>
        </w:rPr>
        <w:t xml:space="preserve"> to be available to the board of educa</w:t>
      </w:r>
      <w:r w:rsidR="00944FD4">
        <w:rPr>
          <w:rFonts w:asciiTheme="majorHAnsi" w:hAnsiTheme="majorHAnsi" w:cstheme="majorHAnsi"/>
          <w:bCs/>
        </w:rPr>
        <w:t xml:space="preserve">tion and the new superintendent. </w:t>
      </w:r>
    </w:p>
    <w:p w14:paraId="0FCF3C3B" w14:textId="77777777" w:rsidR="00232883" w:rsidRPr="001B21BB" w:rsidRDefault="001B21BB" w:rsidP="00006DF4">
      <w:pPr>
        <w:pStyle w:val="Default"/>
        <w:spacing w:before="240" w:line="276" w:lineRule="auto"/>
        <w:ind w:firstLine="720"/>
        <w:rPr>
          <w:rFonts w:asciiTheme="majorHAnsi" w:hAnsiTheme="majorHAnsi" w:cstheme="majorHAnsi"/>
          <w:b/>
          <w:bCs/>
        </w:rPr>
      </w:pPr>
      <w:r>
        <w:rPr>
          <w:rFonts w:asciiTheme="majorHAnsi" w:hAnsiTheme="majorHAnsi" w:cstheme="majorHAnsi"/>
          <w:b/>
          <w:bCs/>
        </w:rPr>
        <w:t>Planning for Your First 30-60-90 Days</w:t>
      </w:r>
    </w:p>
    <w:p w14:paraId="0FCF3C3C" w14:textId="77777777" w:rsidR="00232883" w:rsidRDefault="00232883" w:rsidP="00006DF4">
      <w:pPr>
        <w:pStyle w:val="Default"/>
        <w:ind w:left="720"/>
        <w:rPr>
          <w:rFonts w:asciiTheme="majorHAnsi" w:hAnsiTheme="majorHAnsi" w:cstheme="majorHAnsi"/>
          <w:bCs/>
          <w:color w:val="FF0000"/>
        </w:rPr>
      </w:pPr>
      <w:r w:rsidRPr="001B21BB">
        <w:rPr>
          <w:rFonts w:asciiTheme="majorHAnsi" w:hAnsiTheme="majorHAnsi" w:cstheme="majorHAnsi"/>
          <w:bCs/>
        </w:rPr>
        <w:t xml:space="preserve">KASA provides individualized training for new superintendents in the development of an action plan </w:t>
      </w:r>
      <w:r w:rsidR="001B21BB">
        <w:rPr>
          <w:rFonts w:asciiTheme="majorHAnsi" w:hAnsiTheme="majorHAnsi" w:cstheme="majorHAnsi"/>
          <w:bCs/>
        </w:rPr>
        <w:t>for their first 30, 60 and 90 days</w:t>
      </w:r>
      <w:r w:rsidRPr="001B21BB">
        <w:rPr>
          <w:rFonts w:asciiTheme="majorHAnsi" w:hAnsiTheme="majorHAnsi" w:cstheme="majorHAnsi"/>
          <w:bCs/>
        </w:rPr>
        <w:t xml:space="preserve"> in office. </w:t>
      </w:r>
      <w:r w:rsidR="003A0462">
        <w:rPr>
          <w:rFonts w:asciiTheme="majorHAnsi" w:hAnsiTheme="majorHAnsi" w:cstheme="majorHAnsi"/>
          <w:bCs/>
        </w:rPr>
        <w:t xml:space="preserve"> </w:t>
      </w:r>
      <w:r w:rsidR="001B21BB">
        <w:rPr>
          <w:rFonts w:asciiTheme="majorHAnsi" w:hAnsiTheme="majorHAnsi" w:cstheme="majorHAnsi"/>
          <w:bCs/>
        </w:rPr>
        <w:t>Research suggests this time period is t</w:t>
      </w:r>
      <w:r w:rsidRPr="001B21BB">
        <w:rPr>
          <w:rFonts w:asciiTheme="majorHAnsi" w:hAnsiTheme="majorHAnsi" w:cstheme="majorHAnsi"/>
          <w:bCs/>
        </w:rPr>
        <w:t>he most critical to gain the most momentum early in the new superintendent’s tenure and be the most effective in the position</w:t>
      </w:r>
      <w:r w:rsidRPr="00421C6A">
        <w:rPr>
          <w:rFonts w:asciiTheme="majorHAnsi" w:hAnsiTheme="majorHAnsi" w:cstheme="majorHAnsi"/>
          <w:bCs/>
          <w:color w:val="auto"/>
        </w:rPr>
        <w:t>.</w:t>
      </w:r>
      <w:r w:rsidRPr="001B21BB">
        <w:rPr>
          <w:rFonts w:asciiTheme="majorHAnsi" w:hAnsiTheme="majorHAnsi" w:cstheme="majorHAnsi"/>
          <w:bCs/>
          <w:color w:val="FF0000"/>
        </w:rPr>
        <w:t xml:space="preserve">  </w:t>
      </w:r>
    </w:p>
    <w:p w14:paraId="0FCF3C3D" w14:textId="77777777" w:rsidR="001B21BB" w:rsidRDefault="00232883" w:rsidP="00006DF4">
      <w:pPr>
        <w:pStyle w:val="Default"/>
        <w:spacing w:before="240"/>
        <w:ind w:firstLine="720"/>
        <w:rPr>
          <w:rFonts w:asciiTheme="majorHAnsi" w:hAnsiTheme="majorHAnsi" w:cstheme="majorHAnsi"/>
          <w:b/>
          <w:bCs/>
        </w:rPr>
      </w:pPr>
      <w:r w:rsidRPr="001B21BB">
        <w:rPr>
          <w:rFonts w:asciiTheme="majorHAnsi" w:hAnsiTheme="majorHAnsi" w:cstheme="majorHAnsi"/>
          <w:b/>
          <w:bCs/>
        </w:rPr>
        <w:t xml:space="preserve">Mentoring and Training </w:t>
      </w:r>
    </w:p>
    <w:p w14:paraId="0FCF3C3E" w14:textId="77777777" w:rsidR="00232883" w:rsidRDefault="00232883" w:rsidP="00006DF4">
      <w:pPr>
        <w:pStyle w:val="Default"/>
        <w:ind w:left="720"/>
        <w:rPr>
          <w:rFonts w:asciiTheme="majorHAnsi" w:hAnsiTheme="majorHAnsi" w:cstheme="majorHAnsi"/>
          <w:bCs/>
        </w:rPr>
      </w:pPr>
      <w:r w:rsidRPr="001B21BB">
        <w:rPr>
          <w:rFonts w:asciiTheme="majorHAnsi" w:hAnsiTheme="majorHAnsi" w:cstheme="majorHAnsi"/>
          <w:bCs/>
        </w:rPr>
        <w:t>The Kentucky Department of Education contracts with KASA to provide</w:t>
      </w:r>
      <w:r w:rsidR="000B3A72">
        <w:rPr>
          <w:rFonts w:asciiTheme="majorHAnsi" w:hAnsiTheme="majorHAnsi" w:cstheme="majorHAnsi"/>
          <w:bCs/>
        </w:rPr>
        <w:t xml:space="preserve"> statutorily required </w:t>
      </w:r>
      <w:r w:rsidRPr="001B21BB">
        <w:rPr>
          <w:rFonts w:asciiTheme="majorHAnsi" w:hAnsiTheme="majorHAnsi" w:cstheme="majorHAnsi"/>
          <w:bCs/>
        </w:rPr>
        <w:t xml:space="preserve">training and mentoring for all new superintendents in the state. As a part of that program, KASA assigns experienced, successful sitting superintendents to new superintendents to serve as trainers, mentors and </w:t>
      </w:r>
      <w:r w:rsidR="00E62794">
        <w:rPr>
          <w:rFonts w:asciiTheme="majorHAnsi" w:hAnsiTheme="majorHAnsi" w:cstheme="majorHAnsi"/>
          <w:bCs/>
        </w:rPr>
        <w:t>lead team member</w:t>
      </w:r>
      <w:r w:rsidRPr="001B21BB">
        <w:rPr>
          <w:rFonts w:asciiTheme="majorHAnsi" w:hAnsiTheme="majorHAnsi" w:cstheme="majorHAnsi"/>
          <w:bCs/>
        </w:rPr>
        <w:t xml:space="preserve">s. In addition, a KASA coach is assigned to cohort groups of mentors and new superintendents to ensure consistency and quality of services.  </w:t>
      </w:r>
    </w:p>
    <w:p w14:paraId="0FCF3C3F" w14:textId="77777777" w:rsidR="00232883" w:rsidRPr="001B21BB" w:rsidRDefault="00232883" w:rsidP="00006DF4">
      <w:pPr>
        <w:pStyle w:val="Default"/>
        <w:spacing w:before="240" w:line="276" w:lineRule="auto"/>
        <w:ind w:firstLine="720"/>
        <w:rPr>
          <w:rFonts w:asciiTheme="majorHAnsi" w:hAnsiTheme="majorHAnsi" w:cstheme="majorHAnsi"/>
          <w:b/>
          <w:bCs/>
        </w:rPr>
      </w:pPr>
      <w:r w:rsidRPr="001B21BB">
        <w:rPr>
          <w:rFonts w:asciiTheme="majorHAnsi" w:hAnsiTheme="majorHAnsi" w:cstheme="majorHAnsi"/>
          <w:b/>
          <w:bCs/>
        </w:rPr>
        <w:t>Administrator Professional Development</w:t>
      </w:r>
    </w:p>
    <w:p w14:paraId="0FCF3C40" w14:textId="77777777" w:rsidR="005D608A" w:rsidRDefault="00C51359" w:rsidP="00006DF4">
      <w:pPr>
        <w:pStyle w:val="Default"/>
        <w:ind w:left="720"/>
        <w:rPr>
          <w:rFonts w:asciiTheme="majorHAnsi" w:hAnsiTheme="majorHAnsi" w:cstheme="majorHAnsi"/>
          <w:bCs/>
        </w:rPr>
      </w:pPr>
      <w:r>
        <w:rPr>
          <w:rFonts w:asciiTheme="majorHAnsi" w:hAnsiTheme="majorHAnsi" w:cstheme="majorHAnsi"/>
          <w:bCs/>
        </w:rPr>
        <w:t>KASA is the leading provider</w:t>
      </w:r>
      <w:r w:rsidR="00232883" w:rsidRPr="001B21BB">
        <w:rPr>
          <w:rFonts w:asciiTheme="majorHAnsi" w:hAnsiTheme="majorHAnsi" w:cstheme="majorHAnsi"/>
          <w:bCs/>
        </w:rPr>
        <w:t xml:space="preserve"> of professional development for public school administrators, including superintendents, in the state, bar none. Equipped with its own Professional Development depa</w:t>
      </w:r>
      <w:r>
        <w:rPr>
          <w:rFonts w:asciiTheme="majorHAnsi" w:hAnsiTheme="majorHAnsi" w:cstheme="majorHAnsi"/>
          <w:bCs/>
        </w:rPr>
        <w:t xml:space="preserve">rtment, a large corps of </w:t>
      </w:r>
      <w:r w:rsidR="009E72A7">
        <w:rPr>
          <w:rFonts w:asciiTheme="majorHAnsi" w:hAnsiTheme="majorHAnsi" w:cstheme="majorHAnsi"/>
          <w:bCs/>
        </w:rPr>
        <w:t>highly skilled</w:t>
      </w:r>
      <w:r>
        <w:rPr>
          <w:rFonts w:asciiTheme="majorHAnsi" w:hAnsiTheme="majorHAnsi" w:cstheme="majorHAnsi"/>
          <w:bCs/>
        </w:rPr>
        <w:t xml:space="preserve"> and award-</w:t>
      </w:r>
      <w:r w:rsidR="00232883" w:rsidRPr="001B21BB">
        <w:rPr>
          <w:rFonts w:asciiTheme="majorHAnsi" w:hAnsiTheme="majorHAnsi" w:cstheme="majorHAnsi"/>
          <w:bCs/>
        </w:rPr>
        <w:t xml:space="preserve">winning professionals </w:t>
      </w:r>
      <w:r w:rsidR="00791BF9" w:rsidRPr="001B21BB">
        <w:rPr>
          <w:rFonts w:asciiTheme="majorHAnsi" w:hAnsiTheme="majorHAnsi" w:cstheme="majorHAnsi"/>
          <w:bCs/>
        </w:rPr>
        <w:t>provides</w:t>
      </w:r>
      <w:r w:rsidR="00232883" w:rsidRPr="001B21BB">
        <w:rPr>
          <w:rFonts w:asciiTheme="majorHAnsi" w:hAnsiTheme="majorHAnsi" w:cstheme="majorHAnsi"/>
          <w:bCs/>
        </w:rPr>
        <w:t xml:space="preserve"> both required and enrichment training for all administrators in the state throughout the school year.</w:t>
      </w:r>
    </w:p>
    <w:p w14:paraId="0FCF3C41" w14:textId="77777777" w:rsidR="00F06C00" w:rsidRDefault="00F06C00" w:rsidP="0078134D">
      <w:pPr>
        <w:pStyle w:val="Default"/>
        <w:spacing w:line="276" w:lineRule="auto"/>
        <w:rPr>
          <w:rFonts w:asciiTheme="majorHAnsi" w:hAnsiTheme="majorHAnsi" w:cstheme="majorHAnsi"/>
          <w:bCs/>
        </w:rPr>
      </w:pPr>
    </w:p>
    <w:p w14:paraId="0FCF3C42" w14:textId="77777777" w:rsidR="009B4F13" w:rsidRDefault="009B4F13" w:rsidP="00134B2F">
      <w:pPr>
        <w:rPr>
          <w:rFonts w:asciiTheme="majorHAnsi" w:hAnsiTheme="majorHAnsi" w:cstheme="majorHAnsi"/>
          <w:b/>
          <w:color w:val="003399"/>
          <w:sz w:val="36"/>
          <w:szCs w:val="24"/>
        </w:rPr>
      </w:pPr>
    </w:p>
    <w:p w14:paraId="0FCF3C45" w14:textId="77777777" w:rsidR="00134B2F" w:rsidRPr="00134B2F" w:rsidRDefault="00232883" w:rsidP="00134B2F">
      <w:pPr>
        <w:rPr>
          <w:rFonts w:asciiTheme="majorHAnsi" w:hAnsiTheme="majorHAnsi" w:cstheme="majorHAnsi"/>
          <w:b/>
          <w:color w:val="000000" w:themeColor="text1"/>
          <w:szCs w:val="24"/>
        </w:rPr>
      </w:pPr>
      <w:r w:rsidRPr="00811520">
        <w:rPr>
          <w:rFonts w:asciiTheme="majorHAnsi" w:hAnsiTheme="majorHAnsi" w:cstheme="majorHAnsi"/>
          <w:b/>
          <w:color w:val="003399"/>
          <w:sz w:val="36"/>
          <w:szCs w:val="24"/>
        </w:rPr>
        <w:lastRenderedPageBreak/>
        <w:t>ABOUT KASA</w:t>
      </w:r>
    </w:p>
    <w:p w14:paraId="0FCF3C46" w14:textId="77777777" w:rsidR="009A1C96" w:rsidRPr="00247A6A" w:rsidRDefault="005B1CE9" w:rsidP="00134B2F">
      <w:pPr>
        <w:pStyle w:val="NormalWeb"/>
        <w:spacing w:after="0" w:afterAutospacing="0"/>
        <w:ind w:firstLine="720"/>
        <w:rPr>
          <w:rFonts w:asciiTheme="majorHAnsi" w:hAnsiTheme="majorHAnsi" w:cstheme="majorHAnsi"/>
        </w:rPr>
      </w:pPr>
      <w:r w:rsidRPr="00247A6A">
        <w:rPr>
          <w:rFonts w:asciiTheme="majorHAnsi" w:hAnsiTheme="majorHAnsi" w:cstheme="majorHAnsi"/>
        </w:rPr>
        <w:t>The Kentucky Association of School Administrators</w:t>
      </w:r>
      <w:r w:rsidR="001006D1" w:rsidRPr="00247A6A">
        <w:rPr>
          <w:rFonts w:asciiTheme="majorHAnsi" w:hAnsiTheme="majorHAnsi" w:cstheme="majorHAnsi"/>
        </w:rPr>
        <w:t xml:space="preserve"> (KASA)</w:t>
      </w:r>
      <w:r w:rsidRPr="00247A6A">
        <w:rPr>
          <w:rFonts w:asciiTheme="majorHAnsi" w:hAnsiTheme="majorHAnsi" w:cstheme="majorHAnsi"/>
        </w:rPr>
        <w:t xml:space="preserve">, founded in 1969, is the </w:t>
      </w:r>
      <w:r w:rsidR="00AF11D8" w:rsidRPr="00247A6A">
        <w:rPr>
          <w:rFonts w:asciiTheme="majorHAnsi" w:hAnsiTheme="majorHAnsi" w:cstheme="majorHAnsi"/>
        </w:rPr>
        <w:t xml:space="preserve">largest school </w:t>
      </w:r>
      <w:r w:rsidR="00134B2F" w:rsidRPr="00247A6A">
        <w:rPr>
          <w:rFonts w:asciiTheme="majorHAnsi" w:hAnsiTheme="majorHAnsi" w:cstheme="majorHAnsi"/>
        </w:rPr>
        <w:t>administrators’</w:t>
      </w:r>
      <w:r w:rsidR="00AF11D8" w:rsidRPr="00247A6A">
        <w:rPr>
          <w:rFonts w:asciiTheme="majorHAnsi" w:hAnsiTheme="majorHAnsi" w:cstheme="majorHAnsi"/>
        </w:rPr>
        <w:t xml:space="preserve"> group in Kentucky.  With more than 3,000 education</w:t>
      </w:r>
      <w:r w:rsidRPr="00247A6A">
        <w:rPr>
          <w:rFonts w:asciiTheme="majorHAnsi" w:hAnsiTheme="majorHAnsi" w:cstheme="majorHAnsi"/>
        </w:rPr>
        <w:t xml:space="preserve"> leaders</w:t>
      </w:r>
      <w:r w:rsidR="00AF11D8" w:rsidRPr="00247A6A">
        <w:rPr>
          <w:rFonts w:asciiTheme="majorHAnsi" w:hAnsiTheme="majorHAnsi" w:cstheme="majorHAnsi"/>
        </w:rPr>
        <w:t xml:space="preserve"> on board, </w:t>
      </w:r>
      <w:r w:rsidRPr="00247A6A">
        <w:rPr>
          <w:rFonts w:asciiTheme="majorHAnsi" w:hAnsiTheme="majorHAnsi" w:cstheme="majorHAnsi"/>
        </w:rPr>
        <w:t xml:space="preserve">members range </w:t>
      </w:r>
      <w:r w:rsidR="00AF11D8" w:rsidRPr="00247A6A">
        <w:rPr>
          <w:rFonts w:asciiTheme="majorHAnsi" w:hAnsiTheme="majorHAnsi" w:cstheme="majorHAnsi"/>
        </w:rPr>
        <w:t xml:space="preserve">from superintendents and senior level </w:t>
      </w:r>
      <w:r w:rsidRPr="00247A6A">
        <w:rPr>
          <w:rFonts w:asciiTheme="majorHAnsi" w:hAnsiTheme="majorHAnsi" w:cstheme="majorHAnsi"/>
        </w:rPr>
        <w:t xml:space="preserve">administrators to cabinet members, </w:t>
      </w:r>
      <w:r w:rsidR="00AF11D8" w:rsidRPr="00247A6A">
        <w:rPr>
          <w:rFonts w:asciiTheme="majorHAnsi" w:hAnsiTheme="majorHAnsi" w:cstheme="majorHAnsi"/>
        </w:rPr>
        <w:t xml:space="preserve">school principals and their assistants, and </w:t>
      </w:r>
      <w:r w:rsidRPr="00247A6A">
        <w:rPr>
          <w:rFonts w:asciiTheme="majorHAnsi" w:hAnsiTheme="majorHAnsi" w:cstheme="majorHAnsi"/>
        </w:rPr>
        <w:t>professors and aspiring school system leaders</w:t>
      </w:r>
      <w:r w:rsidR="00F74FC5" w:rsidRPr="00247A6A">
        <w:rPr>
          <w:rFonts w:asciiTheme="majorHAnsi" w:hAnsiTheme="majorHAnsi" w:cstheme="majorHAnsi"/>
        </w:rPr>
        <w:t>.</w:t>
      </w:r>
    </w:p>
    <w:p w14:paraId="0FCF3C47" w14:textId="77777777" w:rsidR="00D85A4E" w:rsidRPr="00247A6A" w:rsidRDefault="005B1CE9" w:rsidP="00134B2F">
      <w:pPr>
        <w:pStyle w:val="NormalWeb"/>
        <w:spacing w:after="0" w:afterAutospacing="0"/>
        <w:ind w:firstLine="720"/>
        <w:rPr>
          <w:rFonts w:asciiTheme="majorHAnsi" w:hAnsiTheme="majorHAnsi" w:cstheme="majorHAnsi"/>
        </w:rPr>
      </w:pPr>
      <w:r w:rsidRPr="00247A6A">
        <w:rPr>
          <w:rFonts w:asciiTheme="majorHAnsi" w:hAnsiTheme="majorHAnsi" w:cstheme="majorHAnsi"/>
        </w:rPr>
        <w:t xml:space="preserve">KASA members are the chief education advocates for children. </w:t>
      </w:r>
      <w:r w:rsidR="00AF11D8" w:rsidRPr="00247A6A">
        <w:rPr>
          <w:rFonts w:asciiTheme="majorHAnsi" w:hAnsiTheme="majorHAnsi" w:cstheme="majorHAnsi"/>
        </w:rPr>
        <w:t>They</w:t>
      </w:r>
      <w:r w:rsidRPr="00247A6A">
        <w:rPr>
          <w:rFonts w:asciiTheme="majorHAnsi" w:hAnsiTheme="majorHAnsi" w:cstheme="majorHAnsi"/>
        </w:rPr>
        <w:t xml:space="preserve"> advance the goals of public education and champion children’s causes in their districts and nationwide. As school system leaders, KASA members set the pace for academic achievement. They help shape policy, oversee its implementation and represent school districts to the public at large.</w:t>
      </w:r>
    </w:p>
    <w:p w14:paraId="0FCF3C48" w14:textId="77777777" w:rsidR="001006D1" w:rsidRPr="00247A6A" w:rsidRDefault="001006D1" w:rsidP="006378A2">
      <w:pPr>
        <w:ind w:firstLine="720"/>
        <w:rPr>
          <w:rFonts w:asciiTheme="majorHAnsi" w:hAnsiTheme="majorHAnsi" w:cstheme="majorHAnsi"/>
          <w:szCs w:val="24"/>
        </w:rPr>
      </w:pPr>
      <w:r w:rsidRPr="00247A6A">
        <w:rPr>
          <w:rFonts w:asciiTheme="majorHAnsi" w:hAnsiTheme="majorHAnsi" w:cstheme="majorHAnsi"/>
          <w:szCs w:val="24"/>
        </w:rPr>
        <w:t>The KASA office is staffed by 1</w:t>
      </w:r>
      <w:r w:rsidR="003A0462" w:rsidRPr="00247A6A">
        <w:rPr>
          <w:rFonts w:asciiTheme="majorHAnsi" w:hAnsiTheme="majorHAnsi" w:cstheme="majorHAnsi"/>
          <w:szCs w:val="24"/>
        </w:rPr>
        <w:t>0</w:t>
      </w:r>
      <w:r w:rsidRPr="00247A6A">
        <w:rPr>
          <w:rFonts w:asciiTheme="majorHAnsi" w:hAnsiTheme="majorHAnsi" w:cstheme="majorHAnsi"/>
          <w:szCs w:val="24"/>
        </w:rPr>
        <w:t xml:space="preserve"> team members, whose combined expertise and talents run a high-level</w:t>
      </w:r>
      <w:r w:rsidR="00421C6A" w:rsidRPr="00247A6A">
        <w:rPr>
          <w:rFonts w:asciiTheme="majorHAnsi" w:hAnsiTheme="majorHAnsi" w:cstheme="majorHAnsi"/>
          <w:szCs w:val="24"/>
        </w:rPr>
        <w:t>/high-tech, statewide organization. In addition, the work of KASA is supported by some 300+ volunteer members of the association.</w:t>
      </w:r>
      <w:r w:rsidRPr="00247A6A">
        <w:rPr>
          <w:rFonts w:asciiTheme="majorHAnsi" w:hAnsiTheme="majorHAnsi" w:cstheme="majorHAnsi"/>
          <w:szCs w:val="24"/>
        </w:rPr>
        <w:t xml:space="preserve"> </w:t>
      </w:r>
    </w:p>
    <w:p w14:paraId="0FCF3C49" w14:textId="77777777" w:rsidR="00144424" w:rsidRPr="00247A6A" w:rsidRDefault="00144424" w:rsidP="001006D1">
      <w:pPr>
        <w:rPr>
          <w:rFonts w:asciiTheme="majorHAnsi" w:hAnsiTheme="majorHAnsi" w:cstheme="majorHAnsi"/>
          <w:b/>
          <w:szCs w:val="24"/>
        </w:rPr>
      </w:pPr>
    </w:p>
    <w:p w14:paraId="0FCF3C4A" w14:textId="77777777" w:rsidR="009B4F13" w:rsidRDefault="009B4F13" w:rsidP="009B4F13">
      <w:pPr>
        <w:rPr>
          <w:rFonts w:asciiTheme="majorHAnsi" w:hAnsiTheme="majorHAnsi" w:cstheme="majorHAnsi"/>
          <w:b/>
          <w:sz w:val="26"/>
          <w:szCs w:val="26"/>
        </w:rPr>
      </w:pPr>
    </w:p>
    <w:p w14:paraId="0FCF3C4B" w14:textId="77777777" w:rsidR="009B4F13" w:rsidRPr="00134B2F" w:rsidRDefault="009B4F13" w:rsidP="009B4F13">
      <w:pPr>
        <w:rPr>
          <w:rFonts w:asciiTheme="majorHAnsi" w:hAnsiTheme="majorHAnsi" w:cstheme="majorHAnsi"/>
          <w:b/>
          <w:color w:val="000000" w:themeColor="text1"/>
          <w:szCs w:val="24"/>
        </w:rPr>
      </w:pPr>
      <w:r w:rsidRPr="00811520">
        <w:rPr>
          <w:rFonts w:asciiTheme="majorHAnsi" w:hAnsiTheme="majorHAnsi" w:cstheme="majorHAnsi"/>
          <w:b/>
          <w:color w:val="003399"/>
          <w:sz w:val="36"/>
          <w:szCs w:val="24"/>
        </w:rPr>
        <w:t>KASA</w:t>
      </w:r>
      <w:r>
        <w:rPr>
          <w:rFonts w:asciiTheme="majorHAnsi" w:hAnsiTheme="majorHAnsi" w:cstheme="majorHAnsi"/>
          <w:b/>
          <w:color w:val="003399"/>
          <w:sz w:val="36"/>
          <w:szCs w:val="24"/>
        </w:rPr>
        <w:t>’</w:t>
      </w:r>
      <w:r w:rsidR="00247A6A">
        <w:rPr>
          <w:rFonts w:asciiTheme="majorHAnsi" w:hAnsiTheme="majorHAnsi" w:cstheme="majorHAnsi"/>
          <w:b/>
          <w:color w:val="003399"/>
          <w:sz w:val="36"/>
          <w:szCs w:val="24"/>
        </w:rPr>
        <w:t xml:space="preserve">S </w:t>
      </w:r>
      <w:r>
        <w:rPr>
          <w:rFonts w:asciiTheme="majorHAnsi" w:hAnsiTheme="majorHAnsi" w:cstheme="majorHAnsi"/>
          <w:b/>
          <w:color w:val="003399"/>
          <w:sz w:val="36"/>
          <w:szCs w:val="24"/>
        </w:rPr>
        <w:t>PROMISE</w:t>
      </w:r>
    </w:p>
    <w:p w14:paraId="0FCF3C4C" w14:textId="77777777" w:rsidR="001006D1" w:rsidRPr="00247A6A" w:rsidRDefault="001006D1" w:rsidP="006378A2">
      <w:pPr>
        <w:ind w:firstLine="720"/>
        <w:rPr>
          <w:rFonts w:asciiTheme="majorHAnsi" w:hAnsiTheme="majorHAnsi" w:cstheme="majorHAnsi"/>
          <w:color w:val="000000" w:themeColor="text1"/>
          <w:szCs w:val="24"/>
        </w:rPr>
      </w:pPr>
      <w:r w:rsidRPr="00247A6A">
        <w:rPr>
          <w:rFonts w:asciiTheme="majorHAnsi" w:hAnsiTheme="majorHAnsi" w:cstheme="majorHAnsi"/>
          <w:color w:val="000000" w:themeColor="text1"/>
          <w:szCs w:val="24"/>
        </w:rPr>
        <w:t>We seem to live in a day and time where people can no longer look folks in the eye, offer a firm handshake while making a promise to do something</w:t>
      </w:r>
      <w:r w:rsidR="00C51359" w:rsidRPr="00247A6A">
        <w:rPr>
          <w:rFonts w:asciiTheme="majorHAnsi" w:hAnsiTheme="majorHAnsi" w:cstheme="majorHAnsi"/>
          <w:color w:val="000000" w:themeColor="text1"/>
          <w:szCs w:val="24"/>
        </w:rPr>
        <w:t>,</w:t>
      </w:r>
      <w:r w:rsidRPr="00247A6A">
        <w:rPr>
          <w:rFonts w:asciiTheme="majorHAnsi" w:hAnsiTheme="majorHAnsi" w:cstheme="majorHAnsi"/>
          <w:color w:val="000000" w:themeColor="text1"/>
          <w:szCs w:val="24"/>
        </w:rPr>
        <w:t xml:space="preserve"> and then follow through. At KASA, every handshake includes a promise, what we call the </w:t>
      </w:r>
      <w:r w:rsidRPr="00247A6A">
        <w:rPr>
          <w:rFonts w:asciiTheme="majorHAnsi" w:hAnsiTheme="majorHAnsi" w:cstheme="majorHAnsi"/>
          <w:i/>
          <w:color w:val="000000" w:themeColor="text1"/>
          <w:szCs w:val="24"/>
        </w:rPr>
        <w:t xml:space="preserve">KASA </w:t>
      </w:r>
      <w:r w:rsidR="003C7B17" w:rsidRPr="00247A6A">
        <w:rPr>
          <w:rFonts w:asciiTheme="majorHAnsi" w:hAnsiTheme="majorHAnsi" w:cstheme="majorHAnsi"/>
          <w:i/>
          <w:color w:val="000000" w:themeColor="text1"/>
          <w:szCs w:val="24"/>
        </w:rPr>
        <w:t>Gold Standard</w:t>
      </w:r>
      <w:r w:rsidRPr="00247A6A">
        <w:rPr>
          <w:rFonts w:asciiTheme="majorHAnsi" w:hAnsiTheme="majorHAnsi" w:cstheme="majorHAnsi"/>
          <w:i/>
          <w:color w:val="000000" w:themeColor="text1"/>
          <w:szCs w:val="24"/>
        </w:rPr>
        <w:t xml:space="preserve">.  </w:t>
      </w:r>
      <w:r w:rsidRPr="00247A6A">
        <w:rPr>
          <w:rFonts w:asciiTheme="majorHAnsi" w:hAnsiTheme="majorHAnsi" w:cstheme="majorHAnsi"/>
          <w:color w:val="000000" w:themeColor="text1"/>
          <w:szCs w:val="24"/>
        </w:rPr>
        <w:t xml:space="preserve">This </w:t>
      </w:r>
      <w:r w:rsidR="003C7B17" w:rsidRPr="00247A6A">
        <w:rPr>
          <w:rFonts w:asciiTheme="majorHAnsi" w:hAnsiTheme="majorHAnsi" w:cstheme="majorHAnsi"/>
          <w:color w:val="000000" w:themeColor="text1"/>
          <w:szCs w:val="24"/>
        </w:rPr>
        <w:t>c</w:t>
      </w:r>
      <w:r w:rsidRPr="00247A6A">
        <w:rPr>
          <w:rFonts w:asciiTheme="majorHAnsi" w:hAnsiTheme="majorHAnsi" w:cstheme="majorHAnsi"/>
          <w:color w:val="000000" w:themeColor="text1"/>
          <w:szCs w:val="24"/>
        </w:rPr>
        <w:t>ommitment ensures quality service at a reasonable price</w:t>
      </w:r>
      <w:r w:rsidR="003C7B17" w:rsidRPr="00247A6A">
        <w:rPr>
          <w:rFonts w:asciiTheme="majorHAnsi" w:hAnsiTheme="majorHAnsi" w:cstheme="majorHAnsi"/>
          <w:color w:val="000000" w:themeColor="text1"/>
          <w:szCs w:val="24"/>
        </w:rPr>
        <w:t xml:space="preserve">. </w:t>
      </w:r>
      <w:r w:rsidRPr="00247A6A">
        <w:rPr>
          <w:rFonts w:asciiTheme="majorHAnsi" w:hAnsiTheme="majorHAnsi" w:cstheme="majorHAnsi"/>
          <w:color w:val="000000" w:themeColor="text1"/>
          <w:szCs w:val="24"/>
        </w:rPr>
        <w:t>No exceptions. Satisfaction guaranteed. Period</w:t>
      </w:r>
      <w:r w:rsidR="00ED0DF0" w:rsidRPr="00247A6A">
        <w:rPr>
          <w:rFonts w:asciiTheme="majorHAnsi" w:hAnsiTheme="majorHAnsi" w:cstheme="majorHAnsi"/>
          <w:color w:val="000000" w:themeColor="text1"/>
          <w:szCs w:val="24"/>
        </w:rPr>
        <w:t>!</w:t>
      </w:r>
    </w:p>
    <w:p w14:paraId="0FCF3C4D" w14:textId="77777777" w:rsidR="00B404E4" w:rsidRPr="00247A6A" w:rsidRDefault="00B404E4" w:rsidP="001006D1">
      <w:pPr>
        <w:rPr>
          <w:rFonts w:asciiTheme="majorHAnsi" w:hAnsiTheme="majorHAnsi" w:cstheme="majorHAnsi"/>
          <w:color w:val="000000" w:themeColor="text1"/>
          <w:szCs w:val="24"/>
        </w:rPr>
      </w:pPr>
    </w:p>
    <w:p w14:paraId="0FCF3C4E" w14:textId="77777777" w:rsidR="001006D1" w:rsidRPr="00247A6A" w:rsidRDefault="001006D1" w:rsidP="001006D1">
      <w:pPr>
        <w:rPr>
          <w:rFonts w:asciiTheme="majorHAnsi" w:hAnsiTheme="majorHAnsi" w:cstheme="majorHAnsi"/>
          <w:b/>
          <w:color w:val="000000" w:themeColor="text1"/>
          <w:szCs w:val="24"/>
        </w:rPr>
      </w:pPr>
      <w:bookmarkStart w:id="5" w:name="_Hlk60233655"/>
      <w:r w:rsidRPr="00247A6A">
        <w:rPr>
          <w:rFonts w:asciiTheme="majorHAnsi" w:hAnsiTheme="majorHAnsi" w:cstheme="majorHAnsi"/>
          <w:b/>
          <w:noProof/>
          <w:color w:val="000000" w:themeColor="text1"/>
          <w:szCs w:val="24"/>
          <w:lang w:eastAsia="en-US"/>
        </w:rPr>
        <w:drawing>
          <wp:inline distT="0" distB="0" distL="0" distR="0" wp14:anchorId="0FCF3D71" wp14:editId="0FCF3D72">
            <wp:extent cx="307340" cy="182880"/>
            <wp:effectExtent l="0" t="0" r="0" b="7620"/>
            <wp:docPr id="40" name="Picture 6" descr="MM900185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M900185588[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340" cy="182880"/>
                    </a:xfrm>
                    <a:prstGeom prst="rect">
                      <a:avLst/>
                    </a:prstGeom>
                    <a:noFill/>
                    <a:ln>
                      <a:noFill/>
                    </a:ln>
                  </pic:spPr>
                </pic:pic>
              </a:graphicData>
            </a:graphic>
          </wp:inline>
        </w:drawing>
      </w:r>
      <w:r w:rsidRPr="00247A6A">
        <w:rPr>
          <w:rFonts w:asciiTheme="majorHAnsi" w:hAnsiTheme="majorHAnsi" w:cstheme="majorHAnsi"/>
          <w:b/>
          <w:color w:val="000000" w:themeColor="text1"/>
          <w:szCs w:val="24"/>
        </w:rPr>
        <w:t xml:space="preserve">Our </w:t>
      </w:r>
      <w:r w:rsidR="0028147E" w:rsidRPr="00247A6A">
        <w:rPr>
          <w:rFonts w:asciiTheme="majorHAnsi" w:hAnsiTheme="majorHAnsi" w:cstheme="majorHAnsi"/>
          <w:b/>
          <w:color w:val="000000" w:themeColor="text1"/>
          <w:szCs w:val="24"/>
        </w:rPr>
        <w:t>Promise to You!</w:t>
      </w:r>
    </w:p>
    <w:p w14:paraId="0FCF3C4F" w14:textId="77777777" w:rsidR="001006D1" w:rsidRPr="00247A6A" w:rsidRDefault="001006D1" w:rsidP="001006D1">
      <w:pPr>
        <w:pStyle w:val="ListParagraph"/>
        <w:numPr>
          <w:ilvl w:val="0"/>
          <w:numId w:val="2"/>
        </w:numPr>
        <w:spacing w:line="276" w:lineRule="auto"/>
        <w:rPr>
          <w:rFonts w:asciiTheme="majorHAnsi" w:hAnsiTheme="majorHAnsi" w:cstheme="majorHAnsi"/>
          <w:color w:val="000000" w:themeColor="text1"/>
          <w:sz w:val="24"/>
          <w:szCs w:val="24"/>
        </w:rPr>
      </w:pPr>
      <w:r w:rsidRPr="00247A6A">
        <w:rPr>
          <w:rFonts w:asciiTheme="majorHAnsi" w:hAnsiTheme="majorHAnsi" w:cstheme="majorHAnsi"/>
          <w:color w:val="000000" w:themeColor="text1"/>
          <w:sz w:val="24"/>
          <w:szCs w:val="24"/>
        </w:rPr>
        <w:t>Follow all applicable statutes, regulations, board policies and best practices</w:t>
      </w:r>
    </w:p>
    <w:p w14:paraId="0FCF3C50" w14:textId="77777777" w:rsidR="001006D1" w:rsidRPr="00247A6A" w:rsidRDefault="001006D1" w:rsidP="001006D1">
      <w:pPr>
        <w:pStyle w:val="ListParagraph"/>
        <w:numPr>
          <w:ilvl w:val="0"/>
          <w:numId w:val="2"/>
        </w:numPr>
        <w:spacing w:line="276" w:lineRule="auto"/>
        <w:jc w:val="both"/>
        <w:rPr>
          <w:rFonts w:asciiTheme="majorHAnsi" w:hAnsiTheme="majorHAnsi" w:cstheme="majorHAnsi"/>
          <w:color w:val="000000" w:themeColor="text1"/>
          <w:sz w:val="24"/>
          <w:szCs w:val="24"/>
        </w:rPr>
      </w:pPr>
      <w:r w:rsidRPr="00247A6A">
        <w:rPr>
          <w:rFonts w:asciiTheme="majorHAnsi" w:hAnsiTheme="majorHAnsi" w:cstheme="majorHAnsi"/>
          <w:color w:val="000000" w:themeColor="text1"/>
          <w:sz w:val="24"/>
          <w:szCs w:val="24"/>
        </w:rPr>
        <w:t xml:space="preserve">Adhere to the </w:t>
      </w:r>
      <w:r w:rsidR="00C51359" w:rsidRPr="00247A6A">
        <w:rPr>
          <w:rFonts w:asciiTheme="majorHAnsi" w:hAnsiTheme="majorHAnsi" w:cstheme="majorHAnsi"/>
          <w:color w:val="000000" w:themeColor="text1"/>
          <w:sz w:val="24"/>
          <w:szCs w:val="24"/>
        </w:rPr>
        <w:t>b</w:t>
      </w:r>
      <w:r w:rsidRPr="00247A6A">
        <w:rPr>
          <w:rFonts w:asciiTheme="majorHAnsi" w:hAnsiTheme="majorHAnsi" w:cstheme="majorHAnsi"/>
          <w:color w:val="000000" w:themeColor="text1"/>
          <w:sz w:val="24"/>
          <w:szCs w:val="24"/>
        </w:rPr>
        <w:t>oard’s timetable</w:t>
      </w:r>
    </w:p>
    <w:p w14:paraId="0FCF3C51" w14:textId="77777777" w:rsidR="001006D1" w:rsidRPr="00247A6A" w:rsidRDefault="001006D1" w:rsidP="001006D1">
      <w:pPr>
        <w:pStyle w:val="ListParagraph"/>
        <w:numPr>
          <w:ilvl w:val="0"/>
          <w:numId w:val="2"/>
        </w:numPr>
        <w:spacing w:line="276" w:lineRule="auto"/>
        <w:jc w:val="both"/>
        <w:rPr>
          <w:rFonts w:asciiTheme="majorHAnsi" w:hAnsiTheme="majorHAnsi" w:cstheme="majorHAnsi"/>
          <w:color w:val="000000" w:themeColor="text1"/>
          <w:sz w:val="24"/>
          <w:szCs w:val="24"/>
        </w:rPr>
      </w:pPr>
      <w:r w:rsidRPr="00247A6A">
        <w:rPr>
          <w:rFonts w:asciiTheme="majorHAnsi" w:hAnsiTheme="majorHAnsi" w:cstheme="majorHAnsi"/>
          <w:color w:val="000000" w:themeColor="text1"/>
          <w:sz w:val="24"/>
          <w:szCs w:val="24"/>
        </w:rPr>
        <w:t>Make this search a priority search</w:t>
      </w:r>
    </w:p>
    <w:p w14:paraId="0FCF3C52" w14:textId="77777777" w:rsidR="001006D1" w:rsidRPr="00247A6A" w:rsidRDefault="002E7014" w:rsidP="001006D1">
      <w:pPr>
        <w:pStyle w:val="ListParagraph"/>
        <w:numPr>
          <w:ilvl w:val="0"/>
          <w:numId w:val="2"/>
        </w:numPr>
        <w:spacing w:line="276" w:lineRule="auto"/>
        <w:jc w:val="both"/>
        <w:rPr>
          <w:rFonts w:asciiTheme="majorHAnsi" w:hAnsiTheme="majorHAnsi" w:cstheme="majorHAnsi"/>
          <w:color w:val="000000" w:themeColor="text1"/>
          <w:sz w:val="24"/>
          <w:szCs w:val="24"/>
        </w:rPr>
      </w:pPr>
      <w:r w:rsidRPr="00247A6A">
        <w:rPr>
          <w:rFonts w:asciiTheme="majorHAnsi" w:hAnsiTheme="majorHAnsi" w:cstheme="majorHAnsi"/>
          <w:color w:val="000000" w:themeColor="text1"/>
          <w:sz w:val="24"/>
          <w:szCs w:val="24"/>
        </w:rPr>
        <w:t>Have a princip</w:t>
      </w:r>
      <w:r w:rsidR="006F0ED2" w:rsidRPr="00247A6A">
        <w:rPr>
          <w:rFonts w:asciiTheme="majorHAnsi" w:hAnsiTheme="majorHAnsi" w:cstheme="majorHAnsi"/>
          <w:color w:val="000000" w:themeColor="text1"/>
          <w:sz w:val="24"/>
          <w:szCs w:val="24"/>
        </w:rPr>
        <w:t>le</w:t>
      </w:r>
      <w:r w:rsidRPr="00247A6A">
        <w:rPr>
          <w:rFonts w:asciiTheme="majorHAnsi" w:hAnsiTheme="majorHAnsi" w:cstheme="majorHAnsi"/>
          <w:color w:val="000000" w:themeColor="text1"/>
          <w:sz w:val="24"/>
          <w:szCs w:val="24"/>
        </w:rPr>
        <w:t xml:space="preserve"> </w:t>
      </w:r>
      <w:r w:rsidR="00E62794" w:rsidRPr="00247A6A">
        <w:rPr>
          <w:rFonts w:asciiTheme="majorHAnsi" w:hAnsiTheme="majorHAnsi" w:cstheme="majorHAnsi"/>
          <w:color w:val="000000" w:themeColor="text1"/>
          <w:sz w:val="24"/>
          <w:szCs w:val="24"/>
        </w:rPr>
        <w:t>lead team member</w:t>
      </w:r>
      <w:r w:rsidR="001006D1" w:rsidRPr="00247A6A">
        <w:rPr>
          <w:rFonts w:asciiTheme="majorHAnsi" w:hAnsiTheme="majorHAnsi" w:cstheme="majorHAnsi"/>
          <w:color w:val="000000" w:themeColor="text1"/>
          <w:sz w:val="24"/>
          <w:szCs w:val="24"/>
        </w:rPr>
        <w:t xml:space="preserve"> available 24/7</w:t>
      </w:r>
    </w:p>
    <w:bookmarkEnd w:id="5"/>
    <w:p w14:paraId="0FCF3C54" w14:textId="77777777" w:rsidR="00144424" w:rsidRPr="00247A6A" w:rsidRDefault="00144424" w:rsidP="00D85A4E">
      <w:pPr>
        <w:rPr>
          <w:rFonts w:asciiTheme="majorHAnsi" w:hAnsiTheme="majorHAnsi" w:cstheme="majorHAnsi"/>
          <w:color w:val="FF0000"/>
          <w:szCs w:val="24"/>
        </w:rPr>
      </w:pPr>
    </w:p>
    <w:p w14:paraId="0FCF3C55" w14:textId="77777777" w:rsidR="009B4F13" w:rsidRDefault="009B4F13" w:rsidP="00D85A4E">
      <w:pPr>
        <w:rPr>
          <w:rFonts w:asciiTheme="majorHAnsi" w:hAnsiTheme="majorHAnsi" w:cstheme="majorHAnsi"/>
          <w:b/>
          <w:sz w:val="28"/>
        </w:rPr>
      </w:pPr>
    </w:p>
    <w:p w14:paraId="0FCF3C56" w14:textId="77777777" w:rsidR="00D85A4E" w:rsidRDefault="00D85A4E" w:rsidP="00D85A4E">
      <w:pPr>
        <w:rPr>
          <w:rFonts w:asciiTheme="majorHAnsi" w:hAnsiTheme="majorHAnsi" w:cstheme="majorHAnsi"/>
          <w:b/>
          <w:sz w:val="28"/>
        </w:rPr>
      </w:pPr>
      <w:r w:rsidRPr="0028147E">
        <w:rPr>
          <w:rFonts w:asciiTheme="majorHAnsi" w:hAnsiTheme="majorHAnsi" w:cstheme="majorHAnsi"/>
          <w:b/>
          <w:sz w:val="28"/>
        </w:rPr>
        <w:t>Location and Contact Information</w:t>
      </w:r>
    </w:p>
    <w:p w14:paraId="0FCF3C57" w14:textId="03136FED" w:rsidR="00D85A4E" w:rsidRPr="00144424" w:rsidRDefault="00D85A4E" w:rsidP="00D85A4E">
      <w:pPr>
        <w:rPr>
          <w:rFonts w:asciiTheme="majorHAnsi" w:hAnsiTheme="majorHAnsi" w:cstheme="majorHAnsi"/>
          <w:szCs w:val="24"/>
        </w:rPr>
      </w:pPr>
      <w:r w:rsidRPr="00144424">
        <w:rPr>
          <w:rFonts w:asciiTheme="majorHAnsi" w:hAnsiTheme="majorHAnsi" w:cstheme="majorHAnsi"/>
          <w:szCs w:val="24"/>
        </w:rPr>
        <w:t xml:space="preserve">Contact:       </w:t>
      </w:r>
      <w:r w:rsidRPr="00144424">
        <w:rPr>
          <w:rFonts w:asciiTheme="majorHAnsi" w:hAnsiTheme="majorHAnsi" w:cstheme="majorHAnsi"/>
          <w:szCs w:val="24"/>
        </w:rPr>
        <w:tab/>
      </w:r>
      <w:r w:rsidR="0053117D">
        <w:rPr>
          <w:rFonts w:asciiTheme="majorHAnsi" w:hAnsiTheme="majorHAnsi" w:cstheme="majorHAnsi"/>
          <w:szCs w:val="24"/>
        </w:rPr>
        <w:t>Dr. Kathy Fields</w:t>
      </w:r>
    </w:p>
    <w:p w14:paraId="0FCF3C58" w14:textId="77777777" w:rsidR="00D85A4E" w:rsidRPr="00144424" w:rsidRDefault="00D85A4E" w:rsidP="00D85A4E">
      <w:pPr>
        <w:rPr>
          <w:rFonts w:ascii="Calibri" w:hAnsi="Calibri"/>
          <w:szCs w:val="24"/>
        </w:rPr>
      </w:pPr>
      <w:r w:rsidRPr="00144424">
        <w:rPr>
          <w:rFonts w:ascii="Calibri" w:hAnsi="Calibri"/>
          <w:szCs w:val="24"/>
        </w:rPr>
        <w:t>Address:</w:t>
      </w:r>
      <w:r w:rsidRPr="00144424">
        <w:rPr>
          <w:rFonts w:ascii="Calibri" w:hAnsi="Calibri"/>
          <w:szCs w:val="24"/>
        </w:rPr>
        <w:tab/>
      </w:r>
      <w:r w:rsidR="00144424">
        <w:rPr>
          <w:rFonts w:ascii="Calibri" w:hAnsi="Calibri"/>
          <w:szCs w:val="24"/>
        </w:rPr>
        <w:t>8</w:t>
      </w:r>
      <w:r w:rsidRPr="00144424">
        <w:rPr>
          <w:rFonts w:ascii="Calibri" w:hAnsi="Calibri"/>
          <w:szCs w:val="24"/>
        </w:rPr>
        <w:t>7 C. Michael Davenport Blvd, Frankfort, KY 40601</w:t>
      </w:r>
    </w:p>
    <w:p w14:paraId="0FCF3C59" w14:textId="481055BC" w:rsidR="00D85A4E" w:rsidRPr="00144424" w:rsidRDefault="00D85A4E" w:rsidP="00D85A4E">
      <w:pPr>
        <w:rPr>
          <w:rFonts w:ascii="Calibri" w:hAnsi="Calibri"/>
          <w:szCs w:val="24"/>
        </w:rPr>
      </w:pPr>
      <w:r w:rsidRPr="00144424">
        <w:rPr>
          <w:rFonts w:ascii="Calibri" w:hAnsi="Calibri"/>
          <w:szCs w:val="24"/>
        </w:rPr>
        <w:t xml:space="preserve">Telephone:  </w:t>
      </w:r>
      <w:r w:rsidRPr="00144424">
        <w:rPr>
          <w:rFonts w:ascii="Calibri" w:hAnsi="Calibri"/>
          <w:szCs w:val="24"/>
        </w:rPr>
        <w:tab/>
        <w:t>(800) 928-5272</w:t>
      </w:r>
      <w:r w:rsidR="003A0462" w:rsidRPr="00144424">
        <w:rPr>
          <w:rFonts w:ascii="Calibri" w:hAnsi="Calibri"/>
          <w:szCs w:val="24"/>
        </w:rPr>
        <w:t xml:space="preserve"> or (859) </w:t>
      </w:r>
      <w:r w:rsidR="0053117D">
        <w:rPr>
          <w:rFonts w:ascii="Calibri" w:hAnsi="Calibri"/>
          <w:szCs w:val="24"/>
        </w:rPr>
        <w:t>338-3123</w:t>
      </w:r>
      <w:r w:rsidR="00DC6A14">
        <w:rPr>
          <w:rFonts w:ascii="Calibri" w:hAnsi="Calibri"/>
          <w:szCs w:val="24"/>
        </w:rPr>
        <w:t xml:space="preserve"> (cell)</w:t>
      </w:r>
    </w:p>
    <w:p w14:paraId="0FCF3C5A" w14:textId="77777777" w:rsidR="00D85A4E" w:rsidRPr="00144424" w:rsidRDefault="00D85A4E" w:rsidP="00D85A4E">
      <w:pPr>
        <w:rPr>
          <w:rFonts w:ascii="Calibri" w:hAnsi="Calibri"/>
          <w:szCs w:val="24"/>
        </w:rPr>
      </w:pPr>
      <w:r w:rsidRPr="00144424">
        <w:rPr>
          <w:rFonts w:ascii="Calibri" w:hAnsi="Calibri"/>
          <w:szCs w:val="24"/>
        </w:rPr>
        <w:t xml:space="preserve">Fax:  </w:t>
      </w:r>
      <w:r w:rsidRPr="00144424">
        <w:rPr>
          <w:rFonts w:ascii="Calibri" w:hAnsi="Calibri"/>
          <w:szCs w:val="24"/>
        </w:rPr>
        <w:tab/>
      </w:r>
      <w:r w:rsidRPr="00144424">
        <w:rPr>
          <w:rFonts w:ascii="Calibri" w:hAnsi="Calibri"/>
          <w:szCs w:val="24"/>
        </w:rPr>
        <w:tab/>
        <w:t>(502) 875-4634</w:t>
      </w:r>
    </w:p>
    <w:p w14:paraId="1C15F4AF" w14:textId="77777777" w:rsidR="0053117D" w:rsidRDefault="00D85A4E" w:rsidP="00D85A4E">
      <w:pPr>
        <w:rPr>
          <w:rStyle w:val="Hyperlink"/>
          <w:rFonts w:ascii="Calibri" w:hAnsi="Calibri"/>
          <w:szCs w:val="24"/>
        </w:rPr>
      </w:pPr>
      <w:r w:rsidRPr="00144424">
        <w:rPr>
          <w:rFonts w:ascii="Calibri" w:hAnsi="Calibri"/>
          <w:szCs w:val="24"/>
        </w:rPr>
        <w:t>Online:</w:t>
      </w:r>
      <w:r w:rsidRPr="00144424">
        <w:rPr>
          <w:rFonts w:ascii="Calibri" w:hAnsi="Calibri"/>
          <w:szCs w:val="24"/>
        </w:rPr>
        <w:tab/>
      </w:r>
      <w:r w:rsidR="00144424">
        <w:rPr>
          <w:rFonts w:ascii="Calibri" w:hAnsi="Calibri"/>
          <w:szCs w:val="24"/>
        </w:rPr>
        <w:tab/>
      </w:r>
      <w:r w:rsidRPr="00144424">
        <w:rPr>
          <w:rFonts w:ascii="Calibri" w:hAnsi="Calibri"/>
          <w:szCs w:val="24"/>
        </w:rPr>
        <w:t xml:space="preserve"> </w:t>
      </w:r>
      <w:hyperlink r:id="rId14" w:history="1">
        <w:r w:rsidRPr="00144424">
          <w:rPr>
            <w:rStyle w:val="Hyperlink"/>
            <w:rFonts w:ascii="Calibri" w:hAnsi="Calibri"/>
            <w:szCs w:val="24"/>
          </w:rPr>
          <w:t>http://www.kasa.org</w:t>
        </w:r>
      </w:hyperlink>
      <w:r w:rsidR="0053117D">
        <w:rPr>
          <w:rStyle w:val="Hyperlink"/>
          <w:rFonts w:ascii="Calibri" w:hAnsi="Calibri"/>
          <w:szCs w:val="24"/>
        </w:rPr>
        <w:t xml:space="preserve">; </w:t>
      </w:r>
    </w:p>
    <w:p w14:paraId="0FCF3C5B" w14:textId="051F47E6" w:rsidR="00D85A4E" w:rsidRPr="00144424" w:rsidRDefault="0053117D" w:rsidP="0053117D">
      <w:pPr>
        <w:ind w:left="720" w:firstLine="720"/>
        <w:rPr>
          <w:rFonts w:ascii="Calibri" w:hAnsi="Calibri"/>
          <w:color w:val="0000CC"/>
          <w:szCs w:val="24"/>
        </w:rPr>
      </w:pPr>
      <w:r>
        <w:rPr>
          <w:rStyle w:val="Hyperlink"/>
          <w:rFonts w:ascii="Calibri" w:hAnsi="Calibri"/>
          <w:szCs w:val="24"/>
        </w:rPr>
        <w:t>Kathy@kasa.org</w:t>
      </w:r>
    </w:p>
    <w:p w14:paraId="0FCF3C5C" w14:textId="77777777" w:rsidR="00D85A4E" w:rsidRPr="00144424" w:rsidRDefault="00D85A4E" w:rsidP="00232883">
      <w:pPr>
        <w:rPr>
          <w:rFonts w:asciiTheme="majorHAnsi" w:hAnsiTheme="majorHAnsi" w:cstheme="majorHAnsi"/>
          <w:b/>
          <w:color w:val="003399"/>
          <w:szCs w:val="24"/>
        </w:rPr>
      </w:pPr>
    </w:p>
    <w:p w14:paraId="0FCF3C5D" w14:textId="77777777" w:rsidR="00144424" w:rsidRDefault="00144424" w:rsidP="00232883">
      <w:pPr>
        <w:rPr>
          <w:rFonts w:asciiTheme="majorHAnsi" w:hAnsiTheme="majorHAnsi" w:cstheme="majorHAnsi"/>
          <w:b/>
          <w:color w:val="003399"/>
          <w:sz w:val="32"/>
          <w:szCs w:val="24"/>
        </w:rPr>
      </w:pPr>
    </w:p>
    <w:p w14:paraId="0FCF3C5E" w14:textId="77777777" w:rsidR="00144424" w:rsidRDefault="00144424" w:rsidP="00232883">
      <w:pPr>
        <w:rPr>
          <w:rFonts w:asciiTheme="majorHAnsi" w:hAnsiTheme="majorHAnsi" w:cstheme="majorHAnsi"/>
          <w:b/>
          <w:color w:val="003399"/>
          <w:sz w:val="32"/>
          <w:szCs w:val="24"/>
        </w:rPr>
      </w:pPr>
    </w:p>
    <w:p w14:paraId="0FCF3C5F" w14:textId="77777777" w:rsidR="00144424" w:rsidRDefault="00144424" w:rsidP="00232883">
      <w:pPr>
        <w:rPr>
          <w:rFonts w:asciiTheme="majorHAnsi" w:hAnsiTheme="majorHAnsi" w:cstheme="majorHAnsi"/>
          <w:b/>
          <w:color w:val="003399"/>
          <w:sz w:val="32"/>
          <w:szCs w:val="24"/>
        </w:rPr>
      </w:pPr>
    </w:p>
    <w:p w14:paraId="0FCF3C60" w14:textId="77777777" w:rsidR="00144424" w:rsidRDefault="00144424" w:rsidP="00232883">
      <w:pPr>
        <w:rPr>
          <w:rFonts w:asciiTheme="majorHAnsi" w:hAnsiTheme="majorHAnsi" w:cstheme="majorHAnsi"/>
          <w:b/>
          <w:color w:val="003399"/>
          <w:sz w:val="32"/>
          <w:szCs w:val="24"/>
        </w:rPr>
      </w:pPr>
    </w:p>
    <w:p w14:paraId="5E44E630" w14:textId="77777777" w:rsidR="00BA1955" w:rsidRDefault="00BA1955" w:rsidP="00232883">
      <w:pPr>
        <w:rPr>
          <w:rFonts w:asciiTheme="majorHAnsi" w:hAnsiTheme="majorHAnsi" w:cstheme="majorHAnsi"/>
          <w:b/>
          <w:color w:val="003399"/>
          <w:sz w:val="32"/>
          <w:szCs w:val="24"/>
        </w:rPr>
      </w:pPr>
    </w:p>
    <w:p w14:paraId="6BDE914D" w14:textId="77777777" w:rsidR="00BA1955" w:rsidRDefault="00BA1955" w:rsidP="00232883">
      <w:pPr>
        <w:rPr>
          <w:rFonts w:asciiTheme="majorHAnsi" w:hAnsiTheme="majorHAnsi" w:cstheme="majorHAnsi"/>
          <w:b/>
          <w:color w:val="003399"/>
          <w:sz w:val="32"/>
          <w:szCs w:val="24"/>
        </w:rPr>
      </w:pPr>
    </w:p>
    <w:p w14:paraId="0FCF3C61" w14:textId="77777777" w:rsidR="009B4F13" w:rsidRDefault="009B4F13" w:rsidP="00232883">
      <w:pPr>
        <w:rPr>
          <w:rFonts w:asciiTheme="majorHAnsi" w:hAnsiTheme="majorHAnsi" w:cstheme="majorHAnsi"/>
          <w:b/>
          <w:color w:val="003399"/>
          <w:sz w:val="32"/>
          <w:szCs w:val="24"/>
        </w:rPr>
      </w:pPr>
    </w:p>
    <w:p w14:paraId="0FCF3C62" w14:textId="77777777" w:rsidR="009B4F13" w:rsidRDefault="009B4F13" w:rsidP="00232883">
      <w:pPr>
        <w:rPr>
          <w:rFonts w:asciiTheme="majorHAnsi" w:hAnsiTheme="majorHAnsi" w:cstheme="majorHAnsi"/>
          <w:b/>
          <w:color w:val="003399"/>
          <w:sz w:val="32"/>
          <w:szCs w:val="24"/>
        </w:rPr>
      </w:pPr>
    </w:p>
    <w:p w14:paraId="0FCF3C64" w14:textId="77777777" w:rsidR="00944FD4" w:rsidRPr="00811520" w:rsidRDefault="00811520" w:rsidP="00232883">
      <w:pPr>
        <w:rPr>
          <w:rFonts w:asciiTheme="majorHAnsi" w:hAnsiTheme="majorHAnsi" w:cstheme="majorHAnsi"/>
          <w:b/>
          <w:color w:val="003399"/>
          <w:sz w:val="28"/>
          <w:szCs w:val="24"/>
        </w:rPr>
      </w:pPr>
      <w:r>
        <w:rPr>
          <w:rFonts w:asciiTheme="majorHAnsi" w:hAnsiTheme="majorHAnsi" w:cstheme="majorHAnsi"/>
          <w:b/>
          <w:color w:val="003399"/>
          <w:sz w:val="32"/>
          <w:szCs w:val="24"/>
        </w:rPr>
        <w:t>THE TEAM</w:t>
      </w:r>
    </w:p>
    <w:p w14:paraId="0FCF3C65" w14:textId="77777777" w:rsidR="00232883" w:rsidRDefault="00232883" w:rsidP="001E46BD">
      <w:pPr>
        <w:spacing w:after="120"/>
        <w:rPr>
          <w:rFonts w:asciiTheme="majorHAnsi" w:hAnsiTheme="majorHAnsi" w:cstheme="majorHAnsi"/>
          <w:color w:val="000000" w:themeColor="text1"/>
          <w:szCs w:val="24"/>
        </w:rPr>
      </w:pPr>
      <w:r w:rsidRPr="001B21BB">
        <w:rPr>
          <w:rFonts w:asciiTheme="majorHAnsi" w:hAnsiTheme="majorHAnsi" w:cstheme="majorHAnsi"/>
          <w:color w:val="000000" w:themeColor="text1"/>
          <w:szCs w:val="24"/>
        </w:rPr>
        <w:t>Meet the professionals who are committed to a successful superin</w:t>
      </w:r>
      <w:r w:rsidR="00304320">
        <w:rPr>
          <w:rFonts w:asciiTheme="majorHAnsi" w:hAnsiTheme="majorHAnsi" w:cstheme="majorHAnsi"/>
          <w:color w:val="000000" w:themeColor="text1"/>
          <w:szCs w:val="24"/>
        </w:rPr>
        <w:t xml:space="preserve">tendent search for </w:t>
      </w:r>
      <w:r w:rsidR="00A0210C">
        <w:rPr>
          <w:rFonts w:asciiTheme="majorHAnsi" w:hAnsiTheme="majorHAnsi" w:cstheme="majorHAnsi"/>
          <w:color w:val="000000" w:themeColor="text1"/>
          <w:szCs w:val="24"/>
        </w:rPr>
        <w:t xml:space="preserve">your school district. </w:t>
      </w:r>
    </w:p>
    <w:tbl>
      <w:tblPr>
        <w:tblStyle w:val="TableGrid"/>
        <w:tblW w:w="9720" w:type="dxa"/>
        <w:tblLook w:val="04A0" w:firstRow="1" w:lastRow="0" w:firstColumn="1" w:lastColumn="0" w:noHBand="0" w:noVBand="1"/>
      </w:tblPr>
      <w:tblGrid>
        <w:gridCol w:w="1632"/>
        <w:gridCol w:w="8088"/>
      </w:tblGrid>
      <w:tr w:rsidR="006E0B68" w:rsidRPr="001B21BB" w14:paraId="0FCF3C71" w14:textId="77777777" w:rsidTr="001029F5">
        <w:trPr>
          <w:trHeight w:val="351"/>
        </w:trPr>
        <w:tc>
          <w:tcPr>
            <w:tcW w:w="1632" w:type="dxa"/>
            <w:tcBorders>
              <w:top w:val="nil"/>
              <w:left w:val="nil"/>
              <w:bottom w:val="nil"/>
              <w:right w:val="nil"/>
            </w:tcBorders>
          </w:tcPr>
          <w:p w14:paraId="0FCF3C66" w14:textId="77777777" w:rsidR="000D748E" w:rsidRDefault="000D748E" w:rsidP="004E22C9">
            <w:pPr>
              <w:rPr>
                <w:rFonts w:asciiTheme="majorHAnsi" w:hAnsiTheme="majorHAnsi" w:cstheme="majorHAnsi"/>
                <w:b/>
                <w:color w:val="000000" w:themeColor="text1"/>
                <w:sz w:val="18"/>
                <w:szCs w:val="24"/>
              </w:rPr>
            </w:pPr>
          </w:p>
          <w:p w14:paraId="0FCF3C67" w14:textId="77777777" w:rsidR="006E0B68" w:rsidRDefault="00B404E4" w:rsidP="00B404E4">
            <w:pPr>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        </w:t>
            </w:r>
            <w:r w:rsidR="009A3234" w:rsidRPr="00944FD4">
              <w:rPr>
                <w:rFonts w:asciiTheme="majorHAnsi" w:hAnsiTheme="majorHAnsi" w:cstheme="majorHAnsi"/>
                <w:b/>
                <w:noProof/>
                <w:color w:val="000000" w:themeColor="text1"/>
                <w:szCs w:val="24"/>
              </w:rPr>
              <w:drawing>
                <wp:inline distT="0" distB="0" distL="0" distR="0" wp14:anchorId="0FCF3D73" wp14:editId="0FCF3D74">
                  <wp:extent cx="820841" cy="1142289"/>
                  <wp:effectExtent l="0" t="0" r="0" b="127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onda_Caldwell5a.jpg"/>
                          <pic:cNvPicPr/>
                        </pic:nvPicPr>
                        <pic:blipFill>
                          <a:blip r:embed="rId15">
                            <a:extLst>
                              <a:ext uri="{BEBA8EAE-BF5A-486C-A8C5-ECC9F3942E4B}">
                                <a14:imgProps xmlns:a14="http://schemas.microsoft.com/office/drawing/2010/main">
                                  <a14:imgLayer r:embed="rId16">
                                    <a14:imgEffect>
                                      <a14:sharpenSoften amount="68000"/>
                                    </a14:imgEffect>
                                    <a14:imgEffect>
                                      <a14:brightnessContrast bright="-3000"/>
                                    </a14:imgEffect>
                                  </a14:imgLayer>
                                </a14:imgProps>
                              </a:ext>
                              <a:ext uri="{28A0092B-C50C-407E-A947-70E740481C1C}">
                                <a14:useLocalDpi xmlns:a14="http://schemas.microsoft.com/office/drawing/2010/main" val="0"/>
                              </a:ext>
                            </a:extLst>
                          </a:blip>
                          <a:stretch>
                            <a:fillRect/>
                          </a:stretch>
                        </pic:blipFill>
                        <pic:spPr>
                          <a:xfrm>
                            <a:off x="0" y="0"/>
                            <a:ext cx="827487" cy="1151538"/>
                          </a:xfrm>
                          <a:prstGeom prst="rect">
                            <a:avLst/>
                          </a:prstGeom>
                        </pic:spPr>
                      </pic:pic>
                    </a:graphicData>
                  </a:graphic>
                </wp:inline>
              </w:drawing>
            </w:r>
          </w:p>
          <w:p w14:paraId="3A3EEACA" w14:textId="77777777" w:rsidR="009A3234" w:rsidRDefault="009A3234" w:rsidP="00B404E4">
            <w:pPr>
              <w:rPr>
                <w:rFonts w:asciiTheme="majorHAnsi" w:hAnsiTheme="majorHAnsi" w:cstheme="majorHAnsi"/>
                <w:b/>
                <w:color w:val="000000" w:themeColor="text1"/>
                <w:sz w:val="20"/>
                <w:szCs w:val="20"/>
              </w:rPr>
            </w:pPr>
          </w:p>
          <w:p w14:paraId="6C465DA9" w14:textId="77777777" w:rsidR="00212C38" w:rsidRDefault="00212C38" w:rsidP="00B404E4">
            <w:pPr>
              <w:rPr>
                <w:rFonts w:asciiTheme="majorHAnsi" w:hAnsiTheme="majorHAnsi" w:cstheme="majorHAnsi"/>
                <w:b/>
                <w:noProof/>
                <w:color w:val="000000" w:themeColor="text1"/>
                <w:sz w:val="20"/>
              </w:rPr>
            </w:pPr>
            <w:r>
              <w:rPr>
                <w:rFonts w:asciiTheme="majorHAnsi" w:hAnsiTheme="majorHAnsi" w:cstheme="majorHAnsi"/>
                <w:b/>
                <w:noProof/>
                <w:color w:val="000000" w:themeColor="text1"/>
                <w:sz w:val="20"/>
              </w:rPr>
              <w:drawing>
                <wp:inline distT="0" distB="0" distL="0" distR="0" wp14:anchorId="3F034DCF" wp14:editId="3C2273B3">
                  <wp:extent cx="737870" cy="981710"/>
                  <wp:effectExtent l="0" t="0" r="5080" b="8890"/>
                  <wp:docPr id="1748993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7870" cy="981710"/>
                          </a:xfrm>
                          <a:prstGeom prst="rect">
                            <a:avLst/>
                          </a:prstGeom>
                          <a:noFill/>
                        </pic:spPr>
                      </pic:pic>
                    </a:graphicData>
                  </a:graphic>
                </wp:inline>
              </w:drawing>
            </w:r>
          </w:p>
          <w:p w14:paraId="01E24467" w14:textId="77777777" w:rsidR="008B712A" w:rsidRPr="008B712A" w:rsidRDefault="008B712A" w:rsidP="008B712A">
            <w:pPr>
              <w:rPr>
                <w:rFonts w:asciiTheme="majorHAnsi" w:hAnsiTheme="majorHAnsi" w:cstheme="majorHAnsi"/>
                <w:sz w:val="20"/>
                <w:szCs w:val="20"/>
              </w:rPr>
            </w:pPr>
          </w:p>
          <w:p w14:paraId="0FCF3C68" w14:textId="7082E69B" w:rsidR="008B712A" w:rsidRPr="008B712A" w:rsidRDefault="008B712A" w:rsidP="008B712A">
            <w:pPr>
              <w:rPr>
                <w:rFonts w:asciiTheme="majorHAnsi" w:hAnsiTheme="majorHAnsi" w:cstheme="majorHAnsi"/>
                <w:sz w:val="20"/>
                <w:szCs w:val="20"/>
              </w:rPr>
            </w:pPr>
          </w:p>
        </w:tc>
        <w:tc>
          <w:tcPr>
            <w:tcW w:w="8088" w:type="dxa"/>
            <w:tcBorders>
              <w:top w:val="nil"/>
              <w:left w:val="nil"/>
              <w:bottom w:val="nil"/>
              <w:right w:val="nil"/>
            </w:tcBorders>
          </w:tcPr>
          <w:p w14:paraId="0FCF3C69" w14:textId="77777777" w:rsidR="00771B2B" w:rsidRDefault="00771B2B" w:rsidP="004D1055">
            <w:pPr>
              <w:spacing w:after="120" w:line="23" w:lineRule="atLeast"/>
              <w:rPr>
                <w:rFonts w:asciiTheme="majorHAnsi" w:hAnsiTheme="majorHAnsi"/>
                <w:sz w:val="20"/>
                <w:szCs w:val="20"/>
              </w:rPr>
            </w:pPr>
          </w:p>
          <w:p w14:paraId="0FCF3C6A" w14:textId="77777777" w:rsidR="009A3234" w:rsidRPr="009A3234" w:rsidRDefault="004E22C9" w:rsidP="00C108F4">
            <w:pPr>
              <w:spacing w:after="120" w:line="23" w:lineRule="atLeast"/>
              <w:rPr>
                <w:rFonts w:asciiTheme="majorHAnsi" w:hAnsiTheme="majorHAnsi"/>
                <w:b/>
                <w:bCs/>
                <w:sz w:val="28"/>
                <w:szCs w:val="28"/>
              </w:rPr>
            </w:pPr>
            <w:r>
              <w:rPr>
                <w:rFonts w:asciiTheme="majorHAnsi" w:hAnsiTheme="majorHAnsi"/>
                <w:b/>
                <w:bCs/>
                <w:sz w:val="28"/>
                <w:szCs w:val="28"/>
              </w:rPr>
              <w:t>R</w:t>
            </w:r>
            <w:r w:rsidR="009A3234" w:rsidRPr="009A3234">
              <w:rPr>
                <w:rFonts w:asciiTheme="majorHAnsi" w:hAnsiTheme="majorHAnsi"/>
                <w:b/>
                <w:bCs/>
                <w:sz w:val="28"/>
                <w:szCs w:val="28"/>
              </w:rPr>
              <w:t>onda Caldwell, Ed.D., CAE</w:t>
            </w:r>
          </w:p>
          <w:p w14:paraId="7FDCB820" w14:textId="3D56FD35" w:rsidR="008B712A" w:rsidRPr="00C108F4" w:rsidRDefault="004D1055" w:rsidP="003A0462">
            <w:pPr>
              <w:spacing w:after="120"/>
              <w:rPr>
                <w:rFonts w:asciiTheme="majorHAnsi" w:hAnsiTheme="majorHAnsi"/>
                <w:sz w:val="20"/>
                <w:szCs w:val="20"/>
              </w:rPr>
            </w:pPr>
            <w:r w:rsidRPr="004D1055">
              <w:rPr>
                <w:rFonts w:asciiTheme="majorHAnsi" w:hAnsiTheme="majorHAnsi"/>
                <w:sz w:val="20"/>
                <w:szCs w:val="20"/>
              </w:rPr>
              <w:t xml:space="preserve">In her role as </w:t>
            </w:r>
            <w:r w:rsidR="00C108F4">
              <w:rPr>
                <w:rFonts w:asciiTheme="majorHAnsi" w:hAnsiTheme="majorHAnsi"/>
                <w:sz w:val="20"/>
                <w:szCs w:val="20"/>
              </w:rPr>
              <w:t>Executive</w:t>
            </w:r>
            <w:r w:rsidRPr="004D1055">
              <w:rPr>
                <w:rFonts w:asciiTheme="majorHAnsi" w:hAnsiTheme="majorHAnsi"/>
                <w:sz w:val="20"/>
                <w:szCs w:val="20"/>
              </w:rPr>
              <w:t xml:space="preserve"> </w:t>
            </w:r>
            <w:r w:rsidR="00C108F4">
              <w:rPr>
                <w:rFonts w:asciiTheme="majorHAnsi" w:hAnsiTheme="majorHAnsi"/>
                <w:sz w:val="20"/>
                <w:szCs w:val="20"/>
              </w:rPr>
              <w:t>D</w:t>
            </w:r>
            <w:r w:rsidRPr="004D1055">
              <w:rPr>
                <w:rFonts w:asciiTheme="majorHAnsi" w:hAnsiTheme="majorHAnsi"/>
                <w:sz w:val="20"/>
                <w:szCs w:val="20"/>
              </w:rPr>
              <w:t xml:space="preserve">irector of KASA, Rhonda sees firsthand the critical link of a school superintendent to the overall success of the students and community he or she serves. Rhonda’s extensive educational </w:t>
            </w:r>
            <w:r w:rsidR="009A3234">
              <w:rPr>
                <w:rFonts w:asciiTheme="majorHAnsi" w:hAnsiTheme="majorHAnsi"/>
                <w:sz w:val="20"/>
                <w:szCs w:val="20"/>
              </w:rPr>
              <w:t xml:space="preserve">connections leads to a rich roster of potential superintendent candidates who distinguish themselves through KASA activities.  </w:t>
            </w:r>
            <w:r w:rsidR="009A522F">
              <w:rPr>
                <w:rFonts w:asciiTheme="majorHAnsi" w:hAnsiTheme="majorHAnsi"/>
                <w:sz w:val="20"/>
                <w:szCs w:val="20"/>
              </w:rPr>
              <w:t>Her</w:t>
            </w:r>
            <w:r w:rsidR="009A3234">
              <w:rPr>
                <w:rFonts w:asciiTheme="majorHAnsi" w:hAnsiTheme="majorHAnsi"/>
                <w:sz w:val="20"/>
                <w:szCs w:val="20"/>
              </w:rPr>
              <w:t xml:space="preserve"> vision for growing leaders, transforming public education, and shaping students’ futures </w:t>
            </w:r>
            <w:r w:rsidR="00A0210C">
              <w:rPr>
                <w:rFonts w:asciiTheme="majorHAnsi" w:hAnsiTheme="majorHAnsi"/>
                <w:sz w:val="20"/>
                <w:szCs w:val="20"/>
              </w:rPr>
              <w:t xml:space="preserve">guides the work of the </w:t>
            </w:r>
            <w:r w:rsidR="009A522F">
              <w:rPr>
                <w:rFonts w:asciiTheme="majorHAnsi" w:hAnsiTheme="majorHAnsi"/>
                <w:sz w:val="20"/>
                <w:szCs w:val="20"/>
              </w:rPr>
              <w:t>s</w:t>
            </w:r>
            <w:r w:rsidR="00A0210C">
              <w:rPr>
                <w:rFonts w:asciiTheme="majorHAnsi" w:hAnsiTheme="majorHAnsi"/>
                <w:sz w:val="20"/>
                <w:szCs w:val="20"/>
              </w:rPr>
              <w:t xml:space="preserve">uperintendent </w:t>
            </w:r>
            <w:r w:rsidR="009A522F">
              <w:rPr>
                <w:rFonts w:asciiTheme="majorHAnsi" w:hAnsiTheme="majorHAnsi"/>
                <w:sz w:val="20"/>
                <w:szCs w:val="20"/>
              </w:rPr>
              <w:t>s</w:t>
            </w:r>
            <w:r w:rsidR="00A0210C">
              <w:rPr>
                <w:rFonts w:asciiTheme="majorHAnsi" w:hAnsiTheme="majorHAnsi"/>
                <w:sz w:val="20"/>
                <w:szCs w:val="20"/>
              </w:rPr>
              <w:t xml:space="preserve">earch </w:t>
            </w:r>
            <w:r w:rsidR="009A522F">
              <w:rPr>
                <w:rFonts w:asciiTheme="majorHAnsi" w:hAnsiTheme="majorHAnsi"/>
                <w:sz w:val="20"/>
                <w:szCs w:val="20"/>
              </w:rPr>
              <w:t>t</w:t>
            </w:r>
            <w:r w:rsidR="00A0210C">
              <w:rPr>
                <w:rFonts w:asciiTheme="majorHAnsi" w:hAnsiTheme="majorHAnsi"/>
                <w:sz w:val="20"/>
                <w:szCs w:val="20"/>
              </w:rPr>
              <w:t xml:space="preserve">eam.  </w:t>
            </w:r>
          </w:p>
          <w:p w14:paraId="793DEE5A" w14:textId="3E712662" w:rsidR="0081788A" w:rsidRPr="0081788A" w:rsidRDefault="0081788A" w:rsidP="008B712A">
            <w:pPr>
              <w:rPr>
                <w:rFonts w:asciiTheme="majorHAnsi" w:hAnsiTheme="majorHAnsi" w:cstheme="majorHAnsi"/>
                <w:b/>
                <w:bCs/>
                <w:sz w:val="28"/>
                <w:szCs w:val="28"/>
              </w:rPr>
            </w:pPr>
            <w:r w:rsidRPr="0081788A">
              <w:rPr>
                <w:rFonts w:asciiTheme="majorHAnsi" w:hAnsiTheme="majorHAnsi" w:cstheme="majorHAnsi"/>
                <w:b/>
                <w:bCs/>
                <w:sz w:val="28"/>
                <w:szCs w:val="28"/>
              </w:rPr>
              <w:t>Kathy Fields, Ed.D</w:t>
            </w:r>
            <w:r w:rsidR="002E4F20">
              <w:rPr>
                <w:rFonts w:asciiTheme="majorHAnsi" w:hAnsiTheme="majorHAnsi" w:cstheme="majorHAnsi"/>
                <w:b/>
                <w:bCs/>
                <w:sz w:val="28"/>
                <w:szCs w:val="28"/>
              </w:rPr>
              <w:t>.</w:t>
            </w:r>
          </w:p>
          <w:p w14:paraId="0FCF3C6F" w14:textId="222CBA81" w:rsidR="00C108F4" w:rsidRPr="002E4F20" w:rsidRDefault="00212C38" w:rsidP="008B712A">
            <w:pPr>
              <w:rPr>
                <w:sz w:val="20"/>
                <w:szCs w:val="20"/>
              </w:rPr>
            </w:pPr>
            <w:r w:rsidRPr="006E0B68">
              <w:rPr>
                <w:rFonts w:asciiTheme="majorHAnsi" w:hAnsiTheme="majorHAnsi" w:cstheme="majorHAnsi"/>
                <w:sz w:val="20"/>
                <w:szCs w:val="20"/>
              </w:rPr>
              <w:t>With 36 years of public</w:t>
            </w:r>
            <w:r>
              <w:rPr>
                <w:rFonts w:asciiTheme="majorHAnsi" w:hAnsiTheme="majorHAnsi" w:cstheme="majorHAnsi"/>
                <w:sz w:val="20"/>
                <w:szCs w:val="20"/>
              </w:rPr>
              <w:t>-</w:t>
            </w:r>
            <w:r w:rsidRPr="006E0B68">
              <w:rPr>
                <w:rFonts w:asciiTheme="majorHAnsi" w:hAnsiTheme="majorHAnsi" w:cstheme="majorHAnsi"/>
                <w:sz w:val="20"/>
                <w:szCs w:val="20"/>
              </w:rPr>
              <w:t>school experience, 31 dedicated to school and district level administration, Kathy Fields brings extensive knowledge and a deep understanding of the importance of fostering a compatible match between superintendent and board. Kathy’s four-year service as superintendent of Jessamine County Schools focused on cultivating strong communication, building community relations, and working nationally and internationally with diverse populations</w:t>
            </w:r>
            <w:r>
              <w:t xml:space="preserve">. </w:t>
            </w:r>
            <w:r w:rsidR="002E4F20">
              <w:rPr>
                <w:sz w:val="20"/>
                <w:szCs w:val="20"/>
              </w:rPr>
              <w:t>Kathy is the</w:t>
            </w:r>
            <w:r w:rsidR="00FA0232">
              <w:rPr>
                <w:sz w:val="20"/>
                <w:szCs w:val="20"/>
              </w:rPr>
              <w:t xml:space="preserve"> KASA</w:t>
            </w:r>
            <w:r w:rsidR="002E4F20">
              <w:rPr>
                <w:sz w:val="20"/>
                <w:szCs w:val="20"/>
              </w:rPr>
              <w:t xml:space="preserve"> </w:t>
            </w:r>
            <w:r w:rsidR="00FA4456">
              <w:rPr>
                <w:sz w:val="20"/>
                <w:szCs w:val="20"/>
              </w:rPr>
              <w:t>Director of Professional Learnin</w:t>
            </w:r>
            <w:r w:rsidR="00972774">
              <w:rPr>
                <w:sz w:val="20"/>
                <w:szCs w:val="20"/>
              </w:rPr>
              <w:t xml:space="preserve">g and </w:t>
            </w:r>
            <w:r w:rsidR="00874579">
              <w:rPr>
                <w:sz w:val="20"/>
                <w:szCs w:val="20"/>
              </w:rPr>
              <w:t>T</w:t>
            </w:r>
            <w:r w:rsidR="00972774">
              <w:rPr>
                <w:sz w:val="20"/>
                <w:szCs w:val="20"/>
              </w:rPr>
              <w:t xml:space="preserve">eam </w:t>
            </w:r>
            <w:r w:rsidR="00874579">
              <w:rPr>
                <w:sz w:val="20"/>
                <w:szCs w:val="20"/>
              </w:rPr>
              <w:t>L</w:t>
            </w:r>
            <w:r w:rsidR="00972774">
              <w:rPr>
                <w:sz w:val="20"/>
                <w:szCs w:val="20"/>
              </w:rPr>
              <w:t>ead for the superintendent searc</w:t>
            </w:r>
            <w:r w:rsidR="00CB2FEB">
              <w:rPr>
                <w:sz w:val="20"/>
                <w:szCs w:val="20"/>
              </w:rPr>
              <w:t>h process.</w:t>
            </w:r>
          </w:p>
          <w:p w14:paraId="0FCF3C70" w14:textId="77777777" w:rsidR="00F06C00" w:rsidRPr="00DB7B0E" w:rsidRDefault="009A3234" w:rsidP="00DB7B0E">
            <w:pPr>
              <w:spacing w:line="276" w:lineRule="auto"/>
              <w:ind w:left="-1290"/>
              <w:rPr>
                <w:rFonts w:asciiTheme="majorHAnsi" w:hAnsiTheme="majorHAnsi"/>
                <w:sz w:val="20"/>
                <w:szCs w:val="20"/>
              </w:rPr>
            </w:pPr>
            <w:r>
              <w:rPr>
                <w:rFonts w:asciiTheme="majorHAnsi" w:hAnsiTheme="majorHAnsi"/>
                <w:sz w:val="20"/>
                <w:szCs w:val="20"/>
              </w:rPr>
              <w:t>Owe</w:t>
            </w:r>
          </w:p>
        </w:tc>
      </w:tr>
      <w:tr w:rsidR="006E0B68" w:rsidRPr="00FC0B35" w14:paraId="0FCF3C76" w14:textId="77777777" w:rsidTr="001029F5">
        <w:tc>
          <w:tcPr>
            <w:tcW w:w="1632" w:type="dxa"/>
            <w:tcBorders>
              <w:top w:val="nil"/>
              <w:left w:val="nil"/>
              <w:bottom w:val="nil"/>
              <w:right w:val="nil"/>
            </w:tcBorders>
          </w:tcPr>
          <w:p w14:paraId="0FCF3C72" w14:textId="77777777" w:rsidR="000D748E" w:rsidRDefault="000D748E" w:rsidP="00386DF4">
            <w:pPr>
              <w:jc w:val="center"/>
              <w:rPr>
                <w:rFonts w:asciiTheme="majorHAnsi" w:hAnsiTheme="majorHAnsi" w:cstheme="majorHAnsi"/>
                <w:b/>
                <w:noProof/>
                <w:color w:val="000000" w:themeColor="text1"/>
                <w:szCs w:val="24"/>
              </w:rPr>
            </w:pPr>
            <w:r>
              <w:rPr>
                <w:rFonts w:asciiTheme="majorHAnsi" w:hAnsiTheme="majorHAnsi" w:cstheme="majorHAnsi"/>
                <w:b/>
                <w:noProof/>
                <w:color w:val="000000" w:themeColor="text1"/>
                <w:szCs w:val="24"/>
              </w:rPr>
              <w:drawing>
                <wp:inline distT="0" distB="0" distL="0" distR="0" wp14:anchorId="0FCF3D77" wp14:editId="0FCF3D78">
                  <wp:extent cx="833120" cy="1066245"/>
                  <wp:effectExtent l="0" t="0" r="508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33000"/>
                                    </a14:imgEffect>
                                  </a14:imgLayer>
                                </a14:imgProps>
                              </a:ext>
                              <a:ext uri="{28A0092B-C50C-407E-A947-70E740481C1C}">
                                <a14:useLocalDpi xmlns:a14="http://schemas.microsoft.com/office/drawing/2010/main" val="0"/>
                              </a:ext>
                            </a:extLst>
                          </a:blip>
                          <a:stretch>
                            <a:fillRect/>
                          </a:stretch>
                        </pic:blipFill>
                        <pic:spPr bwMode="auto">
                          <a:xfrm>
                            <a:off x="0" y="0"/>
                            <a:ext cx="833991" cy="1067360"/>
                          </a:xfrm>
                          <a:prstGeom prst="rect">
                            <a:avLst/>
                          </a:prstGeom>
                          <a:noFill/>
                        </pic:spPr>
                      </pic:pic>
                    </a:graphicData>
                  </a:graphic>
                </wp:inline>
              </w:drawing>
            </w:r>
          </w:p>
          <w:p w14:paraId="0FCF3C73" w14:textId="77777777" w:rsidR="000D748E" w:rsidRPr="007D67A3" w:rsidRDefault="000D748E" w:rsidP="00386DF4">
            <w:pPr>
              <w:jc w:val="center"/>
              <w:rPr>
                <w:rFonts w:asciiTheme="majorHAnsi" w:hAnsiTheme="majorHAnsi" w:cstheme="majorHAnsi"/>
                <w:b/>
                <w:noProof/>
                <w:color w:val="000000" w:themeColor="text1"/>
                <w:szCs w:val="24"/>
              </w:rPr>
            </w:pPr>
          </w:p>
        </w:tc>
        <w:tc>
          <w:tcPr>
            <w:tcW w:w="8088" w:type="dxa"/>
            <w:tcBorders>
              <w:top w:val="nil"/>
              <w:left w:val="nil"/>
              <w:bottom w:val="nil"/>
              <w:right w:val="nil"/>
            </w:tcBorders>
          </w:tcPr>
          <w:p w14:paraId="0FCF3C74" w14:textId="77777777" w:rsidR="00A0210C" w:rsidRPr="00A0210C" w:rsidRDefault="00A0210C" w:rsidP="008D617F">
            <w:pPr>
              <w:spacing w:line="276" w:lineRule="auto"/>
              <w:rPr>
                <w:rFonts w:asciiTheme="majorHAnsi" w:hAnsiTheme="majorHAnsi" w:cstheme="majorHAnsi"/>
                <w:b/>
                <w:bCs/>
                <w:sz w:val="28"/>
                <w:szCs w:val="28"/>
              </w:rPr>
            </w:pPr>
            <w:r w:rsidRPr="00A0210C">
              <w:rPr>
                <w:rFonts w:asciiTheme="majorHAnsi" w:hAnsiTheme="majorHAnsi" w:cstheme="majorHAnsi"/>
                <w:b/>
                <w:bCs/>
                <w:sz w:val="28"/>
                <w:szCs w:val="28"/>
              </w:rPr>
              <w:t>Jan Lantz, Ed.D.</w:t>
            </w:r>
          </w:p>
          <w:p w14:paraId="0FCF3C75" w14:textId="77777777" w:rsidR="000D748E" w:rsidRPr="00FB4C8C" w:rsidRDefault="00E62794" w:rsidP="003A0462">
            <w:pPr>
              <w:rPr>
                <w:rFonts w:asciiTheme="majorHAnsi" w:hAnsiTheme="majorHAnsi" w:cstheme="majorHAnsi"/>
                <w:sz w:val="20"/>
              </w:rPr>
            </w:pPr>
            <w:r>
              <w:rPr>
                <w:rFonts w:asciiTheme="majorHAnsi" w:hAnsiTheme="majorHAnsi" w:cstheme="majorHAnsi"/>
                <w:sz w:val="20"/>
              </w:rPr>
              <w:t xml:space="preserve">As the </w:t>
            </w:r>
            <w:r w:rsidR="00EF573B">
              <w:rPr>
                <w:rFonts w:asciiTheme="majorHAnsi" w:hAnsiTheme="majorHAnsi" w:cstheme="majorHAnsi"/>
                <w:sz w:val="20"/>
              </w:rPr>
              <w:t xml:space="preserve">former </w:t>
            </w:r>
            <w:r>
              <w:rPr>
                <w:rFonts w:asciiTheme="majorHAnsi" w:hAnsiTheme="majorHAnsi" w:cstheme="majorHAnsi"/>
                <w:sz w:val="20"/>
              </w:rPr>
              <w:t>Nelson County Schools</w:t>
            </w:r>
            <w:r w:rsidR="00EF573B">
              <w:rPr>
                <w:rFonts w:asciiTheme="majorHAnsi" w:hAnsiTheme="majorHAnsi" w:cstheme="majorHAnsi"/>
                <w:sz w:val="20"/>
              </w:rPr>
              <w:t xml:space="preserve"> </w:t>
            </w:r>
            <w:r w:rsidR="008D617F">
              <w:rPr>
                <w:rFonts w:asciiTheme="majorHAnsi" w:hAnsiTheme="majorHAnsi" w:cstheme="majorHAnsi"/>
                <w:sz w:val="20"/>
              </w:rPr>
              <w:t>s</w:t>
            </w:r>
            <w:r w:rsidR="00EF573B">
              <w:rPr>
                <w:rFonts w:asciiTheme="majorHAnsi" w:hAnsiTheme="majorHAnsi" w:cstheme="majorHAnsi"/>
                <w:sz w:val="20"/>
              </w:rPr>
              <w:t>uperintendent</w:t>
            </w:r>
            <w:r>
              <w:rPr>
                <w:rFonts w:asciiTheme="majorHAnsi" w:hAnsiTheme="majorHAnsi" w:cstheme="majorHAnsi"/>
                <w:sz w:val="20"/>
              </w:rPr>
              <w:t xml:space="preserve"> for 14 years</w:t>
            </w:r>
            <w:r w:rsidR="00A0210C">
              <w:rPr>
                <w:rFonts w:asciiTheme="majorHAnsi" w:hAnsiTheme="majorHAnsi" w:cstheme="majorHAnsi"/>
                <w:sz w:val="20"/>
              </w:rPr>
              <w:t xml:space="preserve"> and veteran search </w:t>
            </w:r>
            <w:r w:rsidR="003A0462">
              <w:rPr>
                <w:rFonts w:asciiTheme="majorHAnsi" w:hAnsiTheme="majorHAnsi" w:cstheme="majorHAnsi"/>
                <w:sz w:val="20"/>
              </w:rPr>
              <w:t>facilitator</w:t>
            </w:r>
            <w:r w:rsidR="00A0210C">
              <w:rPr>
                <w:rFonts w:asciiTheme="majorHAnsi" w:hAnsiTheme="majorHAnsi" w:cstheme="majorHAnsi"/>
                <w:sz w:val="20"/>
              </w:rPr>
              <w:t xml:space="preserve">, </w:t>
            </w:r>
            <w:r>
              <w:rPr>
                <w:rFonts w:asciiTheme="majorHAnsi" w:hAnsiTheme="majorHAnsi" w:cstheme="majorHAnsi"/>
                <w:sz w:val="20"/>
              </w:rPr>
              <w:t xml:space="preserve">Jan brings </w:t>
            </w:r>
            <w:r w:rsidR="00A0210C">
              <w:rPr>
                <w:rFonts w:asciiTheme="majorHAnsi" w:hAnsiTheme="majorHAnsi" w:cstheme="majorHAnsi"/>
                <w:sz w:val="20"/>
              </w:rPr>
              <w:t xml:space="preserve">extensive superintendent search </w:t>
            </w:r>
            <w:r w:rsidR="00EF573B">
              <w:rPr>
                <w:rFonts w:asciiTheme="majorHAnsi" w:hAnsiTheme="majorHAnsi" w:cstheme="majorHAnsi"/>
                <w:sz w:val="20"/>
              </w:rPr>
              <w:t xml:space="preserve">experience and knowledge of the </w:t>
            </w:r>
            <w:r w:rsidR="008D617F">
              <w:rPr>
                <w:rFonts w:asciiTheme="majorHAnsi" w:hAnsiTheme="majorHAnsi" w:cstheme="majorHAnsi"/>
                <w:sz w:val="20"/>
              </w:rPr>
              <w:t>critical</w:t>
            </w:r>
            <w:r w:rsidR="00EF573B">
              <w:rPr>
                <w:rFonts w:asciiTheme="majorHAnsi" w:hAnsiTheme="majorHAnsi" w:cstheme="majorHAnsi"/>
                <w:sz w:val="20"/>
              </w:rPr>
              <w:t xml:space="preserve"> role</w:t>
            </w:r>
            <w:r w:rsidR="008D617F">
              <w:rPr>
                <w:rFonts w:asciiTheme="majorHAnsi" w:hAnsiTheme="majorHAnsi" w:cstheme="majorHAnsi"/>
                <w:sz w:val="20"/>
              </w:rPr>
              <w:t xml:space="preserve"> the</w:t>
            </w:r>
            <w:r w:rsidR="00EF573B">
              <w:rPr>
                <w:rFonts w:asciiTheme="majorHAnsi" w:hAnsiTheme="majorHAnsi" w:cstheme="majorHAnsi"/>
                <w:sz w:val="20"/>
              </w:rPr>
              <w:t xml:space="preserve"> superintendent.</w:t>
            </w:r>
            <w:r w:rsidR="00A0210C">
              <w:rPr>
                <w:rFonts w:asciiTheme="majorHAnsi" w:hAnsiTheme="majorHAnsi" w:cstheme="majorHAnsi"/>
                <w:sz w:val="20"/>
              </w:rPr>
              <w:t xml:space="preserve"> </w:t>
            </w:r>
            <w:r w:rsidR="008D617F">
              <w:rPr>
                <w:rFonts w:asciiTheme="majorHAnsi" w:hAnsiTheme="majorHAnsi" w:cstheme="majorHAnsi"/>
                <w:sz w:val="20"/>
              </w:rPr>
              <w:t xml:space="preserve">Currently </w:t>
            </w:r>
            <w:r w:rsidR="009A522F">
              <w:rPr>
                <w:rFonts w:asciiTheme="majorHAnsi" w:hAnsiTheme="majorHAnsi" w:cstheme="majorHAnsi"/>
                <w:sz w:val="20"/>
              </w:rPr>
              <w:t xml:space="preserve">Jan </w:t>
            </w:r>
            <w:r w:rsidR="008D617F">
              <w:rPr>
                <w:rFonts w:asciiTheme="majorHAnsi" w:hAnsiTheme="majorHAnsi" w:cstheme="majorHAnsi"/>
                <w:sz w:val="20"/>
              </w:rPr>
              <w:t>helps lead</w:t>
            </w:r>
            <w:r w:rsidR="00A0210C">
              <w:rPr>
                <w:rFonts w:asciiTheme="majorHAnsi" w:hAnsiTheme="majorHAnsi" w:cstheme="majorHAnsi"/>
                <w:sz w:val="20"/>
              </w:rPr>
              <w:t xml:space="preserve"> the statutorily required</w:t>
            </w:r>
            <w:r w:rsidR="008D617F">
              <w:rPr>
                <w:rFonts w:asciiTheme="majorHAnsi" w:hAnsiTheme="majorHAnsi" w:cstheme="majorHAnsi"/>
                <w:sz w:val="20"/>
              </w:rPr>
              <w:t xml:space="preserve"> </w:t>
            </w:r>
            <w:r w:rsidR="008D617F" w:rsidRPr="008D617F">
              <w:rPr>
                <w:rFonts w:asciiTheme="majorHAnsi" w:hAnsiTheme="majorHAnsi" w:cstheme="majorHAnsi"/>
                <w:sz w:val="20"/>
              </w:rPr>
              <w:t>KASA’s N</w:t>
            </w:r>
            <w:r w:rsidR="008D617F">
              <w:rPr>
                <w:rFonts w:asciiTheme="majorHAnsi" w:hAnsiTheme="majorHAnsi" w:cstheme="majorHAnsi"/>
                <w:sz w:val="20"/>
              </w:rPr>
              <w:t>ext Generation</w:t>
            </w:r>
            <w:r w:rsidR="008D617F" w:rsidRPr="008D617F">
              <w:rPr>
                <w:rFonts w:asciiTheme="majorHAnsi" w:hAnsiTheme="majorHAnsi" w:cstheme="majorHAnsi"/>
                <w:sz w:val="20"/>
              </w:rPr>
              <w:t xml:space="preserve"> Leadership Series for Onboarding New Superintendents </w:t>
            </w:r>
            <w:r w:rsidR="00A0210C">
              <w:rPr>
                <w:rFonts w:asciiTheme="majorHAnsi" w:hAnsiTheme="majorHAnsi" w:cstheme="majorHAnsi"/>
                <w:sz w:val="20"/>
              </w:rPr>
              <w:t>which means she has outstanding insight on the qualities and skills that a new superintendent must possess before he or she assumes the role</w:t>
            </w:r>
            <w:r w:rsidR="00A0210C" w:rsidRPr="00006DF4">
              <w:rPr>
                <w:rFonts w:asciiTheme="majorHAnsi" w:hAnsiTheme="majorHAnsi" w:cstheme="majorHAnsi"/>
                <w:sz w:val="20"/>
              </w:rPr>
              <w:t xml:space="preserve">.  </w:t>
            </w:r>
            <w:r w:rsidR="00006DF4" w:rsidRPr="00006DF4">
              <w:rPr>
                <w:rFonts w:asciiTheme="majorHAnsi" w:hAnsiTheme="majorHAnsi" w:cstheme="majorHAnsi"/>
                <w:sz w:val="20"/>
              </w:rPr>
              <w:t>She was recognized as the F. L. Dupree Superintendent of the Year in 2010.</w:t>
            </w:r>
          </w:p>
        </w:tc>
      </w:tr>
      <w:tr w:rsidR="006E0B68" w:rsidRPr="00FC0B35" w14:paraId="0FCF3C7E" w14:textId="77777777" w:rsidTr="001029F5">
        <w:tc>
          <w:tcPr>
            <w:tcW w:w="1632" w:type="dxa"/>
            <w:tcBorders>
              <w:top w:val="nil"/>
              <w:left w:val="nil"/>
              <w:bottom w:val="nil"/>
              <w:right w:val="nil"/>
            </w:tcBorders>
          </w:tcPr>
          <w:p w14:paraId="0FCF3C7A" w14:textId="77777777" w:rsidR="00E62794" w:rsidRDefault="00E62794" w:rsidP="00386DF4">
            <w:pPr>
              <w:jc w:val="center"/>
              <w:rPr>
                <w:rFonts w:asciiTheme="majorHAnsi" w:hAnsiTheme="majorHAnsi" w:cstheme="majorHAnsi"/>
                <w:b/>
                <w:noProof/>
                <w:color w:val="000000" w:themeColor="text1"/>
                <w:szCs w:val="24"/>
              </w:rPr>
            </w:pPr>
          </w:p>
        </w:tc>
        <w:tc>
          <w:tcPr>
            <w:tcW w:w="8088" w:type="dxa"/>
            <w:tcBorders>
              <w:top w:val="nil"/>
              <w:left w:val="nil"/>
              <w:bottom w:val="nil"/>
              <w:right w:val="nil"/>
            </w:tcBorders>
          </w:tcPr>
          <w:p w14:paraId="0FCF3C7D" w14:textId="53878293" w:rsidR="00E46B59" w:rsidRDefault="00E46B59" w:rsidP="00DB7B0E">
            <w:pPr>
              <w:rPr>
                <w:rFonts w:asciiTheme="majorHAnsi" w:hAnsiTheme="majorHAnsi" w:cstheme="majorHAnsi"/>
                <w:sz w:val="20"/>
              </w:rPr>
            </w:pPr>
          </w:p>
        </w:tc>
      </w:tr>
      <w:tr w:rsidR="006E0B68" w:rsidRPr="004D1055" w14:paraId="0FCF3C9D" w14:textId="77777777" w:rsidTr="001029F5">
        <w:trPr>
          <w:trHeight w:val="2241"/>
        </w:trPr>
        <w:tc>
          <w:tcPr>
            <w:tcW w:w="1632" w:type="dxa"/>
            <w:tcBorders>
              <w:top w:val="nil"/>
              <w:left w:val="nil"/>
              <w:bottom w:val="nil"/>
              <w:right w:val="nil"/>
            </w:tcBorders>
          </w:tcPr>
          <w:p w14:paraId="0FCF3C8B" w14:textId="73E4B0CF" w:rsidR="00BD28FE" w:rsidRPr="000D748E" w:rsidRDefault="0081788A" w:rsidP="00134B2F">
            <w:pPr>
              <w:rPr>
                <w:rFonts w:asciiTheme="majorHAnsi" w:hAnsiTheme="majorHAnsi"/>
                <w:b/>
                <w:noProof/>
              </w:rPr>
            </w:pPr>
            <w:r>
              <w:rPr>
                <w:noProof/>
              </w:rPr>
              <w:drawing>
                <wp:anchor distT="0" distB="0" distL="114300" distR="114300" simplePos="0" relativeHeight="251663360" behindDoc="1" locked="0" layoutInCell="1" allowOverlap="1" wp14:anchorId="275FDC14" wp14:editId="238AADE1">
                  <wp:simplePos x="0" y="0"/>
                  <wp:positionH relativeFrom="column">
                    <wp:posOffset>0</wp:posOffset>
                  </wp:positionH>
                  <wp:positionV relativeFrom="paragraph">
                    <wp:posOffset>5715</wp:posOffset>
                  </wp:positionV>
                  <wp:extent cx="771525" cy="1080150"/>
                  <wp:effectExtent l="0" t="0" r="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r:link="rId22">
                            <a:extLst>
                              <a:ext uri="{BEBA8EAE-BF5A-486C-A8C5-ECC9F3942E4B}">
                                <a14:imgProps xmlns:a14="http://schemas.microsoft.com/office/drawing/2010/main">
                                  <a14:imgLayer r:embed="rId21">
                                    <a14:imgEffect>
                                      <a14:sharpenSoften amount="36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71525" cy="1080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088" w:type="dxa"/>
            <w:tcBorders>
              <w:top w:val="nil"/>
              <w:left w:val="nil"/>
              <w:bottom w:val="nil"/>
              <w:right w:val="nil"/>
            </w:tcBorders>
          </w:tcPr>
          <w:p w14:paraId="0DFB7746" w14:textId="77777777" w:rsidR="00795931" w:rsidRDefault="00795931" w:rsidP="00795931">
            <w:pPr>
              <w:pStyle w:val="NormalWeb"/>
              <w:spacing w:after="0" w:afterAutospacing="0"/>
              <w:rPr>
                <w:rFonts w:asciiTheme="majorHAnsi" w:hAnsiTheme="majorHAnsi" w:cstheme="majorHAnsi"/>
                <w:b/>
                <w:bCs/>
                <w:sz w:val="28"/>
                <w:szCs w:val="28"/>
              </w:rPr>
            </w:pPr>
            <w:r w:rsidRPr="00D54961">
              <w:rPr>
                <w:rFonts w:asciiTheme="majorHAnsi" w:hAnsiTheme="majorHAnsi" w:cstheme="majorHAnsi"/>
                <w:b/>
                <w:bCs/>
                <w:sz w:val="28"/>
                <w:szCs w:val="28"/>
              </w:rPr>
              <w:t>Benny Lile</w:t>
            </w:r>
            <w:r>
              <w:rPr>
                <w:rFonts w:asciiTheme="majorHAnsi" w:hAnsiTheme="majorHAnsi" w:cstheme="majorHAnsi"/>
                <w:b/>
                <w:bCs/>
                <w:sz w:val="28"/>
                <w:szCs w:val="28"/>
              </w:rPr>
              <w:t xml:space="preserve">, Ed.D. </w:t>
            </w:r>
          </w:p>
          <w:p w14:paraId="031B6684" w14:textId="446FCF67" w:rsidR="00795931" w:rsidRPr="00D54961" w:rsidRDefault="00795931" w:rsidP="00795931">
            <w:pPr>
              <w:pStyle w:val="NormalWeb"/>
              <w:spacing w:after="0" w:afterAutospacing="0"/>
              <w:rPr>
                <w:rFonts w:asciiTheme="majorHAnsi" w:hAnsiTheme="majorHAnsi" w:cstheme="majorHAnsi"/>
                <w:b/>
                <w:bCs/>
                <w:sz w:val="28"/>
                <w:szCs w:val="28"/>
              </w:rPr>
            </w:pPr>
            <w:r w:rsidRPr="00D54961">
              <w:rPr>
                <w:rFonts w:asciiTheme="majorHAnsi" w:hAnsiTheme="majorHAnsi" w:cstheme="majorHAnsi"/>
                <w:sz w:val="20"/>
                <w:szCs w:val="20"/>
              </w:rPr>
              <w:t xml:space="preserve">Dr. Lile </w:t>
            </w:r>
            <w:r w:rsidR="00CF3ECA" w:rsidRPr="00D54961">
              <w:rPr>
                <w:rFonts w:asciiTheme="majorHAnsi" w:hAnsiTheme="majorHAnsi" w:cstheme="majorHAnsi"/>
                <w:sz w:val="20"/>
                <w:szCs w:val="20"/>
              </w:rPr>
              <w:t>retired</w:t>
            </w:r>
            <w:r w:rsidRPr="00D54961">
              <w:rPr>
                <w:rFonts w:asciiTheme="majorHAnsi" w:hAnsiTheme="majorHAnsi" w:cstheme="majorHAnsi"/>
                <w:sz w:val="20"/>
                <w:szCs w:val="20"/>
              </w:rPr>
              <w:t xml:space="preserve"> as Superintendent of Metcalfe County Schools in 2020. His previous experience </w:t>
            </w:r>
            <w:r w:rsidR="00CF3ECA" w:rsidRPr="00D54961">
              <w:rPr>
                <w:rFonts w:asciiTheme="majorHAnsi" w:hAnsiTheme="majorHAnsi" w:cstheme="majorHAnsi"/>
                <w:sz w:val="20"/>
                <w:szCs w:val="20"/>
              </w:rPr>
              <w:t>includes</w:t>
            </w:r>
            <w:r w:rsidRPr="00D54961">
              <w:rPr>
                <w:rFonts w:asciiTheme="majorHAnsi" w:hAnsiTheme="majorHAnsi" w:cstheme="majorHAnsi"/>
                <w:sz w:val="20"/>
                <w:szCs w:val="20"/>
              </w:rPr>
              <w:t xml:space="preserve"> middle school teacher, KDE, and 19 years as Director of Instruction/Technology for Barren County Schools. He </w:t>
            </w:r>
            <w:r w:rsidR="00CF3ECA" w:rsidRPr="00D54961">
              <w:rPr>
                <w:rFonts w:asciiTheme="majorHAnsi" w:hAnsiTheme="majorHAnsi" w:cstheme="majorHAnsi"/>
                <w:sz w:val="20"/>
                <w:szCs w:val="20"/>
              </w:rPr>
              <w:t>has</w:t>
            </w:r>
            <w:r w:rsidRPr="00D54961">
              <w:rPr>
                <w:rFonts w:asciiTheme="majorHAnsi" w:hAnsiTheme="majorHAnsi" w:cstheme="majorHAnsi"/>
                <w:sz w:val="20"/>
                <w:szCs w:val="20"/>
              </w:rPr>
              <w:t xml:space="preserve"> 35 years of experience.  His undergraduate degree is from the University of Kentucky and a doctorate from WKU.</w:t>
            </w:r>
          </w:p>
          <w:p w14:paraId="0FCF3C9C" w14:textId="1521DB0D" w:rsidR="00C108F4" w:rsidRPr="00BD28FE" w:rsidRDefault="00C108F4" w:rsidP="006E0B68">
            <w:pPr>
              <w:rPr>
                <w:rFonts w:asciiTheme="majorHAnsi" w:hAnsiTheme="majorHAnsi" w:cstheme="majorHAnsi"/>
                <w:color w:val="000000" w:themeColor="text1"/>
                <w:sz w:val="20"/>
                <w:szCs w:val="24"/>
              </w:rPr>
            </w:pPr>
          </w:p>
        </w:tc>
      </w:tr>
      <w:tr w:rsidR="008B712A" w:rsidRPr="004D1055" w14:paraId="23858EFA" w14:textId="77777777" w:rsidTr="001029F5">
        <w:trPr>
          <w:trHeight w:val="2241"/>
        </w:trPr>
        <w:tc>
          <w:tcPr>
            <w:tcW w:w="1632" w:type="dxa"/>
            <w:tcBorders>
              <w:top w:val="nil"/>
              <w:left w:val="nil"/>
              <w:bottom w:val="nil"/>
              <w:right w:val="nil"/>
            </w:tcBorders>
          </w:tcPr>
          <w:p w14:paraId="45A20C9D" w14:textId="0C9B9E69" w:rsidR="008B712A" w:rsidRPr="000D748E" w:rsidRDefault="00D210B6" w:rsidP="00134B2F">
            <w:pPr>
              <w:rPr>
                <w:rFonts w:asciiTheme="majorHAnsi" w:hAnsiTheme="majorHAnsi"/>
                <w:b/>
                <w:noProof/>
              </w:rPr>
            </w:pPr>
            <w:r>
              <w:rPr>
                <w:noProof/>
              </w:rPr>
              <w:drawing>
                <wp:inline distT="0" distB="0" distL="0" distR="0" wp14:anchorId="4918DAA4" wp14:editId="113E0686">
                  <wp:extent cx="734703" cy="955964"/>
                  <wp:effectExtent l="0" t="0" r="8255" b="0"/>
                  <wp:docPr id="822689966" name="Picture 822689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0238" cy="976177"/>
                          </a:xfrm>
                          <a:prstGeom prst="rect">
                            <a:avLst/>
                          </a:prstGeom>
                          <a:noFill/>
                          <a:ln>
                            <a:noFill/>
                          </a:ln>
                        </pic:spPr>
                      </pic:pic>
                    </a:graphicData>
                  </a:graphic>
                </wp:inline>
              </w:drawing>
            </w:r>
          </w:p>
        </w:tc>
        <w:tc>
          <w:tcPr>
            <w:tcW w:w="8088" w:type="dxa"/>
            <w:tcBorders>
              <w:top w:val="nil"/>
              <w:left w:val="nil"/>
              <w:bottom w:val="nil"/>
              <w:right w:val="nil"/>
            </w:tcBorders>
          </w:tcPr>
          <w:p w14:paraId="69F14580" w14:textId="77777777" w:rsidR="00DC46CA" w:rsidRPr="006E0B68" w:rsidRDefault="00DC46CA" w:rsidP="00DC46CA">
            <w:pPr>
              <w:rPr>
                <w:rFonts w:asciiTheme="majorHAnsi" w:hAnsiTheme="majorHAnsi" w:cstheme="majorHAnsi"/>
                <w:b/>
                <w:bCs/>
                <w:sz w:val="28"/>
                <w:szCs w:val="28"/>
              </w:rPr>
            </w:pPr>
            <w:r>
              <w:rPr>
                <w:rFonts w:asciiTheme="majorHAnsi" w:hAnsiTheme="majorHAnsi" w:cstheme="majorHAnsi"/>
                <w:b/>
                <w:bCs/>
                <w:sz w:val="28"/>
                <w:szCs w:val="28"/>
              </w:rPr>
              <w:t>Wayne Young, JD.</w:t>
            </w:r>
          </w:p>
          <w:p w14:paraId="74CACF74" w14:textId="6804282C" w:rsidR="008B712A" w:rsidRPr="00BD28FE" w:rsidRDefault="00DC46CA" w:rsidP="00DC46CA">
            <w:pPr>
              <w:rPr>
                <w:rFonts w:asciiTheme="majorHAnsi" w:hAnsiTheme="majorHAnsi" w:cstheme="majorHAnsi"/>
                <w:color w:val="000000" w:themeColor="text1"/>
                <w:sz w:val="20"/>
                <w:szCs w:val="24"/>
              </w:rPr>
            </w:pPr>
            <w:r w:rsidRPr="00BD28FE">
              <w:rPr>
                <w:rFonts w:asciiTheme="majorHAnsi" w:hAnsiTheme="majorHAnsi" w:cstheme="majorHAnsi"/>
                <w:color w:val="000000" w:themeColor="text1"/>
                <w:sz w:val="20"/>
                <w:szCs w:val="24"/>
              </w:rPr>
              <w:t>Wayne Young serves as KASA legal counsel and conducts frequent workshops for teachers, attorneys, and school administrators on legal issues in education such as student confidentiality issues, sexual harassment, and school personnel law. Wayne has taught school law at the graduate level for the University of Louisville and has published numerous articles on education law, including in the Kentucky Bar Journal, the official professional publication for Kentucky lawyers. He is also the author of the school law training module that has been used to train all new school superintendents in Kentucky for the past 20 years.</w:t>
            </w:r>
          </w:p>
        </w:tc>
      </w:tr>
    </w:tbl>
    <w:p w14:paraId="60455E00" w14:textId="77777777" w:rsidR="008B712A" w:rsidRDefault="008B712A" w:rsidP="00232883">
      <w:pPr>
        <w:rPr>
          <w:rFonts w:asciiTheme="majorHAnsi" w:hAnsiTheme="majorHAnsi" w:cstheme="majorHAnsi"/>
          <w:b/>
          <w:color w:val="003399"/>
          <w:sz w:val="32"/>
          <w:szCs w:val="24"/>
        </w:rPr>
      </w:pPr>
    </w:p>
    <w:p w14:paraId="49AAC195" w14:textId="77777777" w:rsidR="008B712A" w:rsidRDefault="008B712A" w:rsidP="00232883">
      <w:pPr>
        <w:rPr>
          <w:rFonts w:asciiTheme="majorHAnsi" w:hAnsiTheme="majorHAnsi" w:cstheme="majorHAnsi"/>
          <w:b/>
          <w:color w:val="003399"/>
          <w:sz w:val="32"/>
          <w:szCs w:val="24"/>
        </w:rPr>
      </w:pPr>
    </w:p>
    <w:p w14:paraId="16D6D687" w14:textId="77777777" w:rsidR="008B712A" w:rsidRDefault="008B712A" w:rsidP="00232883">
      <w:pPr>
        <w:rPr>
          <w:rFonts w:asciiTheme="majorHAnsi" w:hAnsiTheme="majorHAnsi" w:cstheme="majorHAnsi"/>
          <w:b/>
          <w:color w:val="003399"/>
          <w:sz w:val="32"/>
          <w:szCs w:val="24"/>
        </w:rPr>
      </w:pPr>
    </w:p>
    <w:p w14:paraId="0DEEFDCD" w14:textId="77777777" w:rsidR="008B712A" w:rsidRDefault="008B712A" w:rsidP="00232883">
      <w:pPr>
        <w:rPr>
          <w:rFonts w:asciiTheme="majorHAnsi" w:hAnsiTheme="majorHAnsi" w:cstheme="majorHAnsi"/>
          <w:b/>
          <w:color w:val="003399"/>
          <w:sz w:val="32"/>
          <w:szCs w:val="24"/>
        </w:rPr>
      </w:pPr>
    </w:p>
    <w:p w14:paraId="0FCF3C9F" w14:textId="4AF0AB78" w:rsidR="00232883" w:rsidRPr="00811520" w:rsidRDefault="00E47284" w:rsidP="00232883">
      <w:pPr>
        <w:rPr>
          <w:rFonts w:asciiTheme="majorHAnsi" w:hAnsiTheme="majorHAnsi" w:cstheme="majorHAnsi"/>
          <w:b/>
          <w:color w:val="003399"/>
          <w:sz w:val="32"/>
          <w:szCs w:val="24"/>
        </w:rPr>
      </w:pPr>
      <w:r>
        <w:rPr>
          <w:rFonts w:asciiTheme="majorHAnsi" w:hAnsiTheme="majorHAnsi" w:cstheme="majorHAnsi"/>
          <w:b/>
          <w:color w:val="003399"/>
          <w:sz w:val="32"/>
          <w:szCs w:val="24"/>
        </w:rPr>
        <w:t>B</w:t>
      </w:r>
      <w:r w:rsidR="00232883" w:rsidRPr="00811520">
        <w:rPr>
          <w:rFonts w:asciiTheme="majorHAnsi" w:hAnsiTheme="majorHAnsi" w:cstheme="majorHAnsi"/>
          <w:b/>
          <w:color w:val="003399"/>
          <w:sz w:val="32"/>
          <w:szCs w:val="24"/>
        </w:rPr>
        <w:t>ENEFITS OF USING KASA</w:t>
      </w:r>
    </w:p>
    <w:p w14:paraId="0FCF3CA0" w14:textId="77777777" w:rsidR="00232883" w:rsidRPr="007F6120" w:rsidRDefault="00232883" w:rsidP="00B90B67">
      <w:pPr>
        <w:pStyle w:val="NoSpacing"/>
        <w:spacing w:after="120" w:line="276" w:lineRule="auto"/>
        <w:rPr>
          <w:rFonts w:asciiTheme="majorHAnsi" w:hAnsiTheme="majorHAnsi" w:cstheme="majorHAnsi"/>
          <w:sz w:val="21"/>
          <w:szCs w:val="21"/>
        </w:rPr>
      </w:pPr>
      <w:r w:rsidRPr="007F6120">
        <w:rPr>
          <w:rFonts w:asciiTheme="majorHAnsi" w:hAnsiTheme="majorHAnsi" w:cstheme="majorHAnsi"/>
          <w:sz w:val="21"/>
          <w:szCs w:val="21"/>
        </w:rPr>
        <w:t xml:space="preserve">Should you choose to partner with KASA </w:t>
      </w:r>
      <w:r w:rsidR="00FB4C8C" w:rsidRPr="007F6120">
        <w:rPr>
          <w:rFonts w:asciiTheme="majorHAnsi" w:hAnsiTheme="majorHAnsi" w:cstheme="majorHAnsi"/>
          <w:sz w:val="21"/>
          <w:szCs w:val="21"/>
        </w:rPr>
        <w:t xml:space="preserve">in </w:t>
      </w:r>
      <w:r w:rsidRPr="007F6120">
        <w:rPr>
          <w:rFonts w:asciiTheme="majorHAnsi" w:hAnsiTheme="majorHAnsi" w:cstheme="majorHAnsi"/>
          <w:sz w:val="21"/>
          <w:szCs w:val="21"/>
        </w:rPr>
        <w:t>finding, recruiting and employing your next superintendent, rest assured you will have the following:</w:t>
      </w:r>
    </w:p>
    <w:p w14:paraId="0FCF3CA1" w14:textId="77777777" w:rsidR="00006DF4" w:rsidRPr="00006DF4" w:rsidRDefault="00006DF4" w:rsidP="00006DF4">
      <w:pPr>
        <w:pStyle w:val="NoSpacing"/>
        <w:numPr>
          <w:ilvl w:val="0"/>
          <w:numId w:val="6"/>
        </w:numPr>
        <w:spacing w:line="276" w:lineRule="auto"/>
        <w:rPr>
          <w:rFonts w:asciiTheme="majorHAnsi" w:hAnsiTheme="majorHAnsi" w:cstheme="majorHAnsi"/>
          <w:sz w:val="21"/>
          <w:szCs w:val="21"/>
        </w:rPr>
      </w:pPr>
      <w:r w:rsidRPr="00006DF4">
        <w:rPr>
          <w:rFonts w:asciiTheme="majorHAnsi" w:hAnsiTheme="majorHAnsi" w:cstheme="majorHAnsi"/>
          <w:sz w:val="21"/>
          <w:szCs w:val="21"/>
        </w:rPr>
        <w:t>The resources, knowledge, and experience of the leading organization of public-school administrators in the state and nation—KASA and AASA;</w:t>
      </w:r>
    </w:p>
    <w:p w14:paraId="0FCF3CA2" w14:textId="77777777" w:rsidR="00006DF4" w:rsidRPr="00006DF4" w:rsidRDefault="00006DF4" w:rsidP="00006DF4">
      <w:pPr>
        <w:pStyle w:val="NoSpacing"/>
        <w:numPr>
          <w:ilvl w:val="0"/>
          <w:numId w:val="6"/>
        </w:numPr>
        <w:spacing w:line="276" w:lineRule="auto"/>
        <w:rPr>
          <w:rFonts w:asciiTheme="majorHAnsi" w:hAnsiTheme="majorHAnsi" w:cstheme="majorHAnsi"/>
          <w:sz w:val="21"/>
          <w:szCs w:val="21"/>
        </w:rPr>
      </w:pPr>
      <w:r w:rsidRPr="00006DF4">
        <w:rPr>
          <w:rFonts w:asciiTheme="majorHAnsi" w:hAnsiTheme="majorHAnsi" w:cstheme="majorHAnsi"/>
          <w:sz w:val="21"/>
          <w:szCs w:val="21"/>
        </w:rPr>
        <w:t>An established quality pool of candidates;</w:t>
      </w:r>
    </w:p>
    <w:p w14:paraId="0FCF3CA3" w14:textId="77777777" w:rsidR="00006DF4" w:rsidRPr="00006DF4" w:rsidRDefault="00006DF4" w:rsidP="00006DF4">
      <w:pPr>
        <w:pStyle w:val="NoSpacing"/>
        <w:numPr>
          <w:ilvl w:val="0"/>
          <w:numId w:val="6"/>
        </w:numPr>
        <w:spacing w:line="276" w:lineRule="auto"/>
        <w:rPr>
          <w:rFonts w:asciiTheme="majorHAnsi" w:hAnsiTheme="majorHAnsi" w:cstheme="majorHAnsi"/>
          <w:sz w:val="21"/>
          <w:szCs w:val="21"/>
        </w:rPr>
      </w:pPr>
      <w:r w:rsidRPr="00006DF4">
        <w:rPr>
          <w:rFonts w:asciiTheme="majorHAnsi" w:hAnsiTheme="majorHAnsi" w:cstheme="majorHAnsi"/>
          <w:sz w:val="21"/>
          <w:szCs w:val="21"/>
        </w:rPr>
        <w:t>A Lead Team member who follows all legal and policy requirements;</w:t>
      </w:r>
    </w:p>
    <w:p w14:paraId="0FCF3CA4" w14:textId="77777777" w:rsidR="00006DF4" w:rsidRPr="00006DF4" w:rsidRDefault="00006DF4" w:rsidP="00006DF4">
      <w:pPr>
        <w:pStyle w:val="NoSpacing"/>
        <w:numPr>
          <w:ilvl w:val="0"/>
          <w:numId w:val="6"/>
        </w:numPr>
        <w:spacing w:line="276" w:lineRule="auto"/>
        <w:rPr>
          <w:rFonts w:asciiTheme="majorHAnsi" w:hAnsiTheme="majorHAnsi" w:cstheme="majorHAnsi"/>
          <w:sz w:val="21"/>
          <w:szCs w:val="21"/>
        </w:rPr>
      </w:pPr>
      <w:r w:rsidRPr="00006DF4">
        <w:rPr>
          <w:rFonts w:asciiTheme="majorHAnsi" w:hAnsiTheme="majorHAnsi" w:cstheme="majorHAnsi"/>
          <w:sz w:val="21"/>
          <w:szCs w:val="21"/>
        </w:rPr>
        <w:t>A search and selection process that is professional and ethical;</w:t>
      </w:r>
    </w:p>
    <w:p w14:paraId="0FCF3CA5" w14:textId="77777777" w:rsidR="00006DF4" w:rsidRPr="00006DF4" w:rsidRDefault="00006DF4" w:rsidP="00006DF4">
      <w:pPr>
        <w:pStyle w:val="NoSpacing"/>
        <w:numPr>
          <w:ilvl w:val="0"/>
          <w:numId w:val="6"/>
        </w:numPr>
        <w:spacing w:line="276" w:lineRule="auto"/>
        <w:rPr>
          <w:rFonts w:asciiTheme="majorHAnsi" w:hAnsiTheme="majorHAnsi" w:cstheme="majorHAnsi"/>
          <w:sz w:val="21"/>
          <w:szCs w:val="21"/>
        </w:rPr>
      </w:pPr>
      <w:r w:rsidRPr="00006DF4">
        <w:rPr>
          <w:rFonts w:asciiTheme="majorHAnsi" w:hAnsiTheme="majorHAnsi" w:cstheme="majorHAnsi"/>
          <w:sz w:val="21"/>
          <w:szCs w:val="21"/>
        </w:rPr>
        <w:t>Multiple procedures to gain input from community, staff, and parents;</w:t>
      </w:r>
    </w:p>
    <w:p w14:paraId="0FCF3CA6" w14:textId="77777777" w:rsidR="00006DF4" w:rsidRPr="00006DF4" w:rsidRDefault="00006DF4" w:rsidP="00006DF4">
      <w:pPr>
        <w:pStyle w:val="NoSpacing"/>
        <w:numPr>
          <w:ilvl w:val="0"/>
          <w:numId w:val="6"/>
        </w:numPr>
        <w:spacing w:line="276" w:lineRule="auto"/>
        <w:rPr>
          <w:rFonts w:asciiTheme="majorHAnsi" w:hAnsiTheme="majorHAnsi" w:cstheme="majorHAnsi"/>
          <w:sz w:val="21"/>
          <w:szCs w:val="21"/>
        </w:rPr>
      </w:pPr>
      <w:r w:rsidRPr="00006DF4">
        <w:rPr>
          <w:rFonts w:asciiTheme="majorHAnsi" w:hAnsiTheme="majorHAnsi" w:cstheme="majorHAnsi"/>
          <w:sz w:val="21"/>
          <w:szCs w:val="21"/>
        </w:rPr>
        <w:t>The most widely accepted and research-proven training in best practice to select a superintendent;</w:t>
      </w:r>
    </w:p>
    <w:p w14:paraId="0FCF3CA7" w14:textId="77777777" w:rsidR="00006DF4" w:rsidRPr="00006DF4" w:rsidRDefault="00006DF4" w:rsidP="00006DF4">
      <w:pPr>
        <w:pStyle w:val="NoSpacing"/>
        <w:numPr>
          <w:ilvl w:val="0"/>
          <w:numId w:val="6"/>
        </w:numPr>
        <w:spacing w:line="276" w:lineRule="auto"/>
        <w:rPr>
          <w:rFonts w:asciiTheme="majorHAnsi" w:hAnsiTheme="majorHAnsi" w:cstheme="majorHAnsi"/>
          <w:sz w:val="21"/>
          <w:szCs w:val="21"/>
        </w:rPr>
      </w:pPr>
      <w:r w:rsidRPr="00006DF4">
        <w:rPr>
          <w:rFonts w:asciiTheme="majorHAnsi" w:hAnsiTheme="majorHAnsi" w:cstheme="majorHAnsi"/>
          <w:sz w:val="21"/>
          <w:szCs w:val="21"/>
        </w:rPr>
        <w:t>A lead team member who is knowledgeable and experienced in working with you side-by-side every step of the way;</w:t>
      </w:r>
    </w:p>
    <w:p w14:paraId="0FCF3CA8" w14:textId="77777777" w:rsidR="00006DF4" w:rsidRPr="00006DF4" w:rsidRDefault="00006DF4" w:rsidP="00006DF4">
      <w:pPr>
        <w:pStyle w:val="NoSpacing"/>
        <w:numPr>
          <w:ilvl w:val="0"/>
          <w:numId w:val="6"/>
        </w:numPr>
        <w:spacing w:line="276" w:lineRule="auto"/>
        <w:rPr>
          <w:rFonts w:asciiTheme="majorHAnsi" w:hAnsiTheme="majorHAnsi" w:cstheme="majorHAnsi"/>
          <w:sz w:val="21"/>
          <w:szCs w:val="21"/>
        </w:rPr>
      </w:pPr>
      <w:r w:rsidRPr="00006DF4">
        <w:rPr>
          <w:rFonts w:asciiTheme="majorHAnsi" w:hAnsiTheme="majorHAnsi" w:cstheme="majorHAnsi"/>
          <w:sz w:val="21"/>
          <w:szCs w:val="21"/>
        </w:rPr>
        <w:t>A set of in-depth profiles on all finalists to assist you in making an informed decision on the right person;</w:t>
      </w:r>
    </w:p>
    <w:p w14:paraId="0FCF3CA9" w14:textId="77777777" w:rsidR="00006DF4" w:rsidRPr="00006DF4" w:rsidRDefault="00006DF4" w:rsidP="00006DF4">
      <w:pPr>
        <w:pStyle w:val="NoSpacing"/>
        <w:numPr>
          <w:ilvl w:val="0"/>
          <w:numId w:val="6"/>
        </w:numPr>
        <w:spacing w:line="276" w:lineRule="auto"/>
        <w:rPr>
          <w:rFonts w:asciiTheme="majorHAnsi" w:hAnsiTheme="majorHAnsi" w:cstheme="majorHAnsi"/>
          <w:sz w:val="21"/>
          <w:szCs w:val="21"/>
        </w:rPr>
      </w:pPr>
      <w:r w:rsidRPr="00006DF4">
        <w:rPr>
          <w:rFonts w:asciiTheme="majorHAnsi" w:hAnsiTheme="majorHAnsi" w:cstheme="majorHAnsi"/>
          <w:sz w:val="21"/>
          <w:szCs w:val="21"/>
        </w:rPr>
        <w:t>A KASA attorney available in the development of superintendent’s contract; and</w:t>
      </w:r>
    </w:p>
    <w:p w14:paraId="0FCF3CAA" w14:textId="77777777" w:rsidR="00811520" w:rsidRPr="007F6120" w:rsidRDefault="00232883" w:rsidP="00D54961">
      <w:pPr>
        <w:pStyle w:val="NoSpacing"/>
        <w:numPr>
          <w:ilvl w:val="0"/>
          <w:numId w:val="6"/>
        </w:numPr>
        <w:spacing w:line="276" w:lineRule="auto"/>
        <w:rPr>
          <w:rFonts w:asciiTheme="majorHAnsi" w:hAnsiTheme="majorHAnsi" w:cstheme="majorHAnsi"/>
          <w:b/>
          <w:i/>
          <w:iCs/>
          <w:sz w:val="21"/>
          <w:szCs w:val="21"/>
        </w:rPr>
      </w:pPr>
      <w:r w:rsidRPr="007F6120">
        <w:rPr>
          <w:rFonts w:asciiTheme="majorHAnsi" w:hAnsiTheme="majorHAnsi" w:cstheme="majorHAnsi"/>
          <w:bCs/>
          <w:sz w:val="21"/>
          <w:szCs w:val="21"/>
        </w:rPr>
        <w:t>Superintendent support and professional development after the selection</w:t>
      </w:r>
      <w:r w:rsidR="000B3A72" w:rsidRPr="007F6120">
        <w:rPr>
          <w:rFonts w:asciiTheme="majorHAnsi" w:hAnsiTheme="majorHAnsi" w:cstheme="majorHAnsi"/>
          <w:bCs/>
          <w:sz w:val="21"/>
          <w:szCs w:val="21"/>
        </w:rPr>
        <w:t xml:space="preserve">, </w:t>
      </w:r>
      <w:r w:rsidR="000B3A72" w:rsidRPr="007F6120">
        <w:rPr>
          <w:rFonts w:asciiTheme="majorHAnsi" w:hAnsiTheme="majorHAnsi" w:cstheme="majorHAnsi"/>
          <w:b/>
          <w:i/>
          <w:iCs/>
          <w:sz w:val="21"/>
          <w:szCs w:val="21"/>
        </w:rPr>
        <w:t xml:space="preserve">this is what makes KASA unique. </w:t>
      </w:r>
    </w:p>
    <w:p w14:paraId="0FCF3CAB" w14:textId="77777777" w:rsidR="006E0B68" w:rsidRPr="00D54961" w:rsidRDefault="006E0B68" w:rsidP="00944FD4">
      <w:pPr>
        <w:pStyle w:val="NoSpacing"/>
        <w:spacing w:line="276" w:lineRule="auto"/>
        <w:rPr>
          <w:rFonts w:asciiTheme="majorHAnsi" w:hAnsiTheme="majorHAnsi" w:cstheme="majorHAnsi"/>
          <w:b/>
          <w:color w:val="003399"/>
        </w:rPr>
      </w:pPr>
    </w:p>
    <w:bookmarkEnd w:id="1"/>
    <w:bookmarkEnd w:id="2"/>
    <w:bookmarkEnd w:id="3"/>
    <w:bookmarkEnd w:id="4"/>
    <w:p w14:paraId="0FCF3CC7" w14:textId="77777777" w:rsidR="00DB7B0E" w:rsidRPr="009A522F" w:rsidRDefault="00DB7B0E" w:rsidP="000B3A72">
      <w:pPr>
        <w:rPr>
          <w:rStyle w:val="Hyperlink"/>
          <w:rFonts w:asciiTheme="majorHAnsi" w:hAnsiTheme="majorHAnsi"/>
          <w:color w:val="auto"/>
          <w:sz w:val="22"/>
          <w:szCs w:val="22"/>
          <w:u w:val="none"/>
        </w:rPr>
      </w:pPr>
    </w:p>
    <w:p w14:paraId="131B1F5D" w14:textId="77777777" w:rsidR="008B712A" w:rsidRDefault="008B712A" w:rsidP="000B3A72">
      <w:pPr>
        <w:rPr>
          <w:rFonts w:asciiTheme="majorHAnsi" w:hAnsiTheme="majorHAnsi"/>
          <w:sz w:val="22"/>
          <w:szCs w:val="22"/>
        </w:rPr>
      </w:pPr>
    </w:p>
    <w:p w14:paraId="0EABAF72" w14:textId="77777777" w:rsidR="008B712A" w:rsidRDefault="008B712A" w:rsidP="000B3A72">
      <w:pPr>
        <w:rPr>
          <w:rFonts w:asciiTheme="majorHAnsi" w:hAnsiTheme="majorHAnsi"/>
          <w:sz w:val="22"/>
          <w:szCs w:val="22"/>
        </w:rPr>
      </w:pPr>
    </w:p>
    <w:p w14:paraId="0FCF3CDF" w14:textId="77777777" w:rsidR="00CD5548" w:rsidRDefault="00CD5548" w:rsidP="000B3A72">
      <w:pPr>
        <w:rPr>
          <w:rFonts w:asciiTheme="majorHAnsi" w:hAnsiTheme="majorHAnsi" w:cstheme="majorHAnsi"/>
          <w:sz w:val="22"/>
          <w:szCs w:val="22"/>
        </w:rPr>
      </w:pPr>
    </w:p>
    <w:p w14:paraId="4249600D" w14:textId="77777777" w:rsidR="008B712A" w:rsidRDefault="008B712A" w:rsidP="000B3A72">
      <w:pPr>
        <w:rPr>
          <w:rFonts w:asciiTheme="majorHAnsi" w:hAnsiTheme="majorHAnsi" w:cstheme="majorHAnsi"/>
          <w:sz w:val="22"/>
          <w:szCs w:val="22"/>
        </w:rPr>
      </w:pPr>
    </w:p>
    <w:p w14:paraId="7707FBD9" w14:textId="77777777" w:rsidR="008B712A" w:rsidRDefault="008B712A" w:rsidP="000B3A72">
      <w:pPr>
        <w:rPr>
          <w:rFonts w:asciiTheme="majorHAnsi" w:hAnsiTheme="majorHAnsi" w:cstheme="majorHAnsi"/>
          <w:sz w:val="22"/>
          <w:szCs w:val="22"/>
        </w:rPr>
      </w:pPr>
    </w:p>
    <w:p w14:paraId="10F12C49" w14:textId="77777777" w:rsidR="00574F79" w:rsidRDefault="00574F79" w:rsidP="00574F79">
      <w:pPr>
        <w:pStyle w:val="NoSpacing"/>
        <w:spacing w:line="276" w:lineRule="auto"/>
        <w:rPr>
          <w:rFonts w:asciiTheme="majorHAnsi" w:hAnsiTheme="majorHAnsi" w:cstheme="majorHAnsi"/>
          <w:b/>
          <w:color w:val="003399"/>
          <w:sz w:val="32"/>
          <w:szCs w:val="24"/>
        </w:rPr>
      </w:pPr>
    </w:p>
    <w:p w14:paraId="23E63270" w14:textId="77777777" w:rsidR="00574F79" w:rsidRDefault="00574F79" w:rsidP="00574F79">
      <w:pPr>
        <w:pStyle w:val="NoSpacing"/>
        <w:spacing w:line="276" w:lineRule="auto"/>
        <w:rPr>
          <w:rFonts w:asciiTheme="majorHAnsi" w:hAnsiTheme="majorHAnsi" w:cstheme="majorHAnsi"/>
          <w:b/>
          <w:color w:val="003399"/>
          <w:sz w:val="32"/>
          <w:szCs w:val="24"/>
        </w:rPr>
      </w:pPr>
    </w:p>
    <w:p w14:paraId="19FF0C2E" w14:textId="77777777" w:rsidR="007E3496" w:rsidRDefault="007E3496" w:rsidP="00574F79">
      <w:pPr>
        <w:pStyle w:val="NoSpacing"/>
        <w:spacing w:line="276" w:lineRule="auto"/>
        <w:rPr>
          <w:rFonts w:asciiTheme="majorHAnsi" w:hAnsiTheme="majorHAnsi" w:cstheme="majorHAnsi"/>
          <w:b/>
          <w:color w:val="003399"/>
          <w:sz w:val="32"/>
          <w:szCs w:val="24"/>
        </w:rPr>
      </w:pPr>
    </w:p>
    <w:p w14:paraId="0306E54E" w14:textId="77777777" w:rsidR="007E3496" w:rsidRDefault="007E3496" w:rsidP="00574F79">
      <w:pPr>
        <w:pStyle w:val="NoSpacing"/>
        <w:spacing w:line="276" w:lineRule="auto"/>
        <w:rPr>
          <w:rFonts w:asciiTheme="majorHAnsi" w:hAnsiTheme="majorHAnsi" w:cstheme="majorHAnsi"/>
          <w:b/>
          <w:color w:val="003399"/>
          <w:sz w:val="32"/>
          <w:szCs w:val="24"/>
        </w:rPr>
      </w:pPr>
    </w:p>
    <w:p w14:paraId="613DE361" w14:textId="77777777" w:rsidR="007E3496" w:rsidRDefault="007E3496" w:rsidP="00574F79">
      <w:pPr>
        <w:pStyle w:val="NoSpacing"/>
        <w:spacing w:line="276" w:lineRule="auto"/>
        <w:rPr>
          <w:rFonts w:asciiTheme="majorHAnsi" w:hAnsiTheme="majorHAnsi" w:cstheme="majorHAnsi"/>
          <w:b/>
          <w:color w:val="003399"/>
          <w:sz w:val="32"/>
          <w:szCs w:val="24"/>
        </w:rPr>
      </w:pPr>
    </w:p>
    <w:p w14:paraId="6B95666D" w14:textId="77777777" w:rsidR="007E3496" w:rsidRDefault="007E3496" w:rsidP="00574F79">
      <w:pPr>
        <w:pStyle w:val="NoSpacing"/>
        <w:spacing w:line="276" w:lineRule="auto"/>
        <w:rPr>
          <w:rFonts w:asciiTheme="majorHAnsi" w:hAnsiTheme="majorHAnsi" w:cstheme="majorHAnsi"/>
          <w:b/>
          <w:color w:val="003399"/>
          <w:sz w:val="32"/>
          <w:szCs w:val="24"/>
        </w:rPr>
      </w:pPr>
    </w:p>
    <w:p w14:paraId="2D68A8AB" w14:textId="77777777" w:rsidR="007E3496" w:rsidRDefault="007E3496" w:rsidP="00574F79">
      <w:pPr>
        <w:pStyle w:val="NoSpacing"/>
        <w:spacing w:line="276" w:lineRule="auto"/>
        <w:rPr>
          <w:rFonts w:asciiTheme="majorHAnsi" w:hAnsiTheme="majorHAnsi" w:cstheme="majorHAnsi"/>
          <w:b/>
          <w:color w:val="003399"/>
          <w:sz w:val="32"/>
          <w:szCs w:val="24"/>
        </w:rPr>
      </w:pPr>
    </w:p>
    <w:p w14:paraId="6E504ED3" w14:textId="77777777" w:rsidR="007E3496" w:rsidRDefault="007E3496" w:rsidP="00574F79">
      <w:pPr>
        <w:pStyle w:val="NoSpacing"/>
        <w:spacing w:line="276" w:lineRule="auto"/>
        <w:rPr>
          <w:rFonts w:asciiTheme="majorHAnsi" w:hAnsiTheme="majorHAnsi" w:cstheme="majorHAnsi"/>
          <w:b/>
          <w:color w:val="003399"/>
          <w:sz w:val="32"/>
          <w:szCs w:val="24"/>
        </w:rPr>
      </w:pPr>
    </w:p>
    <w:p w14:paraId="31D0AEDD" w14:textId="77777777" w:rsidR="007E3496" w:rsidRDefault="007E3496" w:rsidP="00574F79">
      <w:pPr>
        <w:pStyle w:val="NoSpacing"/>
        <w:spacing w:line="276" w:lineRule="auto"/>
        <w:rPr>
          <w:rFonts w:asciiTheme="majorHAnsi" w:hAnsiTheme="majorHAnsi" w:cstheme="majorHAnsi"/>
          <w:b/>
          <w:color w:val="003399"/>
          <w:sz w:val="32"/>
          <w:szCs w:val="24"/>
        </w:rPr>
      </w:pPr>
    </w:p>
    <w:p w14:paraId="49039FEA" w14:textId="77777777" w:rsidR="007E3496" w:rsidRDefault="007E3496" w:rsidP="00574F79">
      <w:pPr>
        <w:pStyle w:val="NoSpacing"/>
        <w:spacing w:line="276" w:lineRule="auto"/>
        <w:rPr>
          <w:rFonts w:asciiTheme="majorHAnsi" w:hAnsiTheme="majorHAnsi" w:cstheme="majorHAnsi"/>
          <w:b/>
          <w:color w:val="003399"/>
          <w:sz w:val="32"/>
          <w:szCs w:val="24"/>
        </w:rPr>
      </w:pPr>
    </w:p>
    <w:p w14:paraId="39D40C45" w14:textId="77777777" w:rsidR="007E3496" w:rsidRDefault="007E3496" w:rsidP="00574F79">
      <w:pPr>
        <w:pStyle w:val="NoSpacing"/>
        <w:spacing w:line="276" w:lineRule="auto"/>
        <w:rPr>
          <w:rFonts w:asciiTheme="majorHAnsi" w:hAnsiTheme="majorHAnsi" w:cstheme="majorHAnsi"/>
          <w:b/>
          <w:color w:val="003399"/>
          <w:sz w:val="32"/>
          <w:szCs w:val="24"/>
        </w:rPr>
      </w:pPr>
    </w:p>
    <w:p w14:paraId="4DD2FDE8" w14:textId="77777777" w:rsidR="007E3496" w:rsidRDefault="007E3496" w:rsidP="00574F79">
      <w:pPr>
        <w:pStyle w:val="NoSpacing"/>
        <w:spacing w:line="276" w:lineRule="auto"/>
        <w:rPr>
          <w:rFonts w:asciiTheme="majorHAnsi" w:hAnsiTheme="majorHAnsi" w:cstheme="majorHAnsi"/>
          <w:b/>
          <w:color w:val="003399"/>
          <w:sz w:val="32"/>
          <w:szCs w:val="24"/>
        </w:rPr>
      </w:pPr>
    </w:p>
    <w:p w14:paraId="3E1F8825" w14:textId="77777777" w:rsidR="00AC4078" w:rsidRDefault="00AC4078" w:rsidP="00574F79">
      <w:pPr>
        <w:pStyle w:val="NoSpacing"/>
        <w:spacing w:line="276" w:lineRule="auto"/>
        <w:rPr>
          <w:rFonts w:asciiTheme="majorHAnsi" w:hAnsiTheme="majorHAnsi" w:cstheme="majorHAnsi"/>
          <w:b/>
          <w:color w:val="003399"/>
          <w:sz w:val="32"/>
          <w:szCs w:val="24"/>
        </w:rPr>
      </w:pPr>
    </w:p>
    <w:p w14:paraId="1DCE76DC" w14:textId="77777777" w:rsidR="007E3496" w:rsidRDefault="007E3496" w:rsidP="00574F79">
      <w:pPr>
        <w:pStyle w:val="NoSpacing"/>
        <w:spacing w:line="276" w:lineRule="auto"/>
        <w:rPr>
          <w:rFonts w:asciiTheme="majorHAnsi" w:hAnsiTheme="majorHAnsi" w:cstheme="majorHAnsi"/>
          <w:b/>
          <w:color w:val="003399"/>
          <w:sz w:val="32"/>
          <w:szCs w:val="24"/>
        </w:rPr>
      </w:pPr>
    </w:p>
    <w:p w14:paraId="48A08123" w14:textId="15594C3D" w:rsidR="00574F79" w:rsidRPr="00392C35" w:rsidRDefault="00574F79" w:rsidP="00574F79">
      <w:pPr>
        <w:pStyle w:val="NoSpacing"/>
        <w:spacing w:line="276" w:lineRule="auto"/>
        <w:rPr>
          <w:rFonts w:asciiTheme="majorHAnsi" w:hAnsiTheme="majorHAnsi" w:cstheme="majorHAnsi"/>
          <w:color w:val="003399"/>
          <w:sz w:val="32"/>
          <w:szCs w:val="24"/>
        </w:rPr>
      </w:pPr>
      <w:r>
        <w:rPr>
          <w:rFonts w:asciiTheme="majorHAnsi" w:hAnsiTheme="majorHAnsi" w:cstheme="majorHAnsi"/>
          <w:b/>
          <w:color w:val="003399"/>
          <w:sz w:val="32"/>
          <w:szCs w:val="24"/>
        </w:rPr>
        <w:t>R</w:t>
      </w:r>
      <w:r w:rsidRPr="00811520">
        <w:rPr>
          <w:rFonts w:asciiTheme="majorHAnsi" w:hAnsiTheme="majorHAnsi" w:cstheme="majorHAnsi"/>
          <w:b/>
          <w:color w:val="003399"/>
          <w:sz w:val="32"/>
          <w:szCs w:val="24"/>
        </w:rPr>
        <w:t xml:space="preserve">EFERENCES </w:t>
      </w:r>
      <w:r>
        <w:rPr>
          <w:rFonts w:asciiTheme="majorHAnsi" w:hAnsiTheme="majorHAnsi" w:cstheme="majorHAnsi"/>
          <w:b/>
          <w:color w:val="003399"/>
          <w:sz w:val="32"/>
          <w:szCs w:val="24"/>
        </w:rPr>
        <w:t xml:space="preserve">FOR RECENT </w:t>
      </w:r>
      <w:r w:rsidRPr="00811520">
        <w:rPr>
          <w:rFonts w:asciiTheme="majorHAnsi" w:hAnsiTheme="majorHAnsi" w:cstheme="majorHAnsi"/>
          <w:b/>
          <w:color w:val="003399"/>
          <w:sz w:val="32"/>
          <w:szCs w:val="24"/>
        </w:rPr>
        <w:t>SUCCESSFUL SEARCHES</w:t>
      </w:r>
    </w:p>
    <w:p w14:paraId="5086F9F9" w14:textId="77777777" w:rsidR="00574F79" w:rsidRPr="000B3A72" w:rsidRDefault="00574F79" w:rsidP="00574F79">
      <w:pPr>
        <w:pStyle w:val="NoSpacing"/>
        <w:spacing w:line="276" w:lineRule="auto"/>
        <w:rPr>
          <w:rFonts w:asciiTheme="majorHAnsi" w:hAnsiTheme="majorHAnsi" w:cstheme="majorHAnsi"/>
        </w:rPr>
        <w:sectPr w:rsidR="00574F79" w:rsidRPr="000B3A72" w:rsidSect="006F214C">
          <w:headerReference w:type="even" r:id="rId24"/>
          <w:headerReference w:type="default" r:id="rId25"/>
          <w:footerReference w:type="even" r:id="rId26"/>
          <w:footerReference w:type="default" r:id="rId27"/>
          <w:type w:val="continuous"/>
          <w:pgSz w:w="12240" w:h="15840"/>
          <w:pgMar w:top="994" w:right="1267" w:bottom="720" w:left="1440" w:header="720" w:footer="720" w:gutter="0"/>
          <w:pgNumType w:start="1"/>
          <w:cols w:space="720"/>
          <w:titlePg/>
        </w:sectPr>
      </w:pPr>
    </w:p>
    <w:p w14:paraId="6530B2A0" w14:textId="77777777" w:rsidR="00574F79" w:rsidRDefault="00574F79" w:rsidP="00050464">
      <w:pPr>
        <w:pStyle w:val="NoSpacing"/>
        <w:rPr>
          <w:rFonts w:asciiTheme="majorHAnsi" w:hAnsiTheme="majorHAnsi" w:cstheme="majorHAnsi"/>
        </w:rPr>
      </w:pPr>
    </w:p>
    <w:p w14:paraId="184196EB" w14:textId="77777777" w:rsidR="00574F79" w:rsidRPr="009A522F" w:rsidRDefault="00574F79" w:rsidP="00050464">
      <w:pPr>
        <w:pStyle w:val="NoSpacing"/>
        <w:rPr>
          <w:rFonts w:asciiTheme="majorHAnsi" w:hAnsiTheme="majorHAnsi" w:cstheme="majorHAnsi"/>
        </w:rPr>
      </w:pPr>
      <w:r w:rsidRPr="009A522F">
        <w:rPr>
          <w:rFonts w:asciiTheme="majorHAnsi" w:hAnsiTheme="majorHAnsi" w:cstheme="majorHAnsi"/>
        </w:rPr>
        <w:t xml:space="preserve">Mr. Damon Jackey </w:t>
      </w:r>
    </w:p>
    <w:p w14:paraId="27477357" w14:textId="77777777" w:rsidR="00574F79" w:rsidRPr="009A522F" w:rsidRDefault="00574F79" w:rsidP="00050464">
      <w:pPr>
        <w:pStyle w:val="NoSpacing"/>
        <w:rPr>
          <w:rFonts w:asciiTheme="majorHAnsi" w:hAnsiTheme="majorHAnsi" w:cstheme="majorHAnsi"/>
        </w:rPr>
      </w:pPr>
      <w:r w:rsidRPr="009A522F">
        <w:rPr>
          <w:rFonts w:asciiTheme="majorHAnsi" w:hAnsiTheme="majorHAnsi" w:cstheme="majorHAnsi"/>
        </w:rPr>
        <w:t>Nelson County Board of Education</w:t>
      </w:r>
    </w:p>
    <w:p w14:paraId="7B208C65" w14:textId="77777777" w:rsidR="00574F79" w:rsidRPr="009A522F" w:rsidRDefault="00574F79" w:rsidP="00050464">
      <w:pPr>
        <w:pStyle w:val="NoSpacing"/>
        <w:rPr>
          <w:rFonts w:asciiTheme="majorHAnsi" w:hAnsiTheme="majorHAnsi" w:cstheme="majorHAnsi"/>
        </w:rPr>
      </w:pPr>
      <w:r w:rsidRPr="009A522F">
        <w:rPr>
          <w:rFonts w:asciiTheme="majorHAnsi" w:hAnsiTheme="majorHAnsi" w:cstheme="majorHAnsi"/>
        </w:rPr>
        <w:t>(502) 349-7000</w:t>
      </w:r>
    </w:p>
    <w:p w14:paraId="2AB6FCF2" w14:textId="6E9B9485" w:rsidR="00574F79" w:rsidRDefault="0057068E" w:rsidP="00050464">
      <w:pPr>
        <w:pStyle w:val="NoSpacing"/>
        <w:rPr>
          <w:rFonts w:asciiTheme="majorHAnsi" w:hAnsiTheme="majorHAnsi" w:cstheme="majorHAnsi"/>
        </w:rPr>
      </w:pPr>
      <w:hyperlink r:id="rId28" w:history="1">
        <w:r w:rsidR="0045039D" w:rsidRPr="00550821">
          <w:rPr>
            <w:rStyle w:val="Hyperlink"/>
            <w:rFonts w:asciiTheme="majorHAnsi" w:hAnsiTheme="majorHAnsi" w:cstheme="majorHAnsi"/>
          </w:rPr>
          <w:t>damon.jackey@nelson.kyschools.us</w:t>
        </w:r>
      </w:hyperlink>
    </w:p>
    <w:p w14:paraId="4912AC4D" w14:textId="77777777" w:rsidR="00574F79" w:rsidRPr="009A522F" w:rsidRDefault="00574F79" w:rsidP="00050464">
      <w:pPr>
        <w:pStyle w:val="NoSpacing"/>
        <w:rPr>
          <w:rFonts w:asciiTheme="majorHAnsi" w:hAnsiTheme="majorHAnsi" w:cstheme="majorHAnsi"/>
        </w:rPr>
      </w:pPr>
    </w:p>
    <w:p w14:paraId="6C68DE63" w14:textId="77777777" w:rsidR="00574F79" w:rsidRPr="009A522F" w:rsidRDefault="00574F79" w:rsidP="00050464">
      <w:pPr>
        <w:pStyle w:val="NoSpacing"/>
        <w:rPr>
          <w:rFonts w:asciiTheme="majorHAnsi" w:hAnsiTheme="majorHAnsi" w:cstheme="majorHAnsi"/>
        </w:rPr>
      </w:pPr>
      <w:r w:rsidRPr="009A522F">
        <w:rPr>
          <w:rFonts w:asciiTheme="majorHAnsi" w:hAnsiTheme="majorHAnsi" w:cstheme="majorHAnsi"/>
        </w:rPr>
        <w:t>Mr. Charlie Wise</w:t>
      </w:r>
    </w:p>
    <w:p w14:paraId="0E2862B2" w14:textId="77777777" w:rsidR="00574F79" w:rsidRPr="009A522F" w:rsidRDefault="00574F79" w:rsidP="00050464">
      <w:pPr>
        <w:pStyle w:val="NoSpacing"/>
        <w:rPr>
          <w:rFonts w:asciiTheme="majorHAnsi" w:hAnsiTheme="majorHAnsi" w:cstheme="majorHAnsi"/>
        </w:rPr>
      </w:pPr>
      <w:r w:rsidRPr="009A522F">
        <w:rPr>
          <w:rFonts w:asciiTheme="majorHAnsi" w:hAnsiTheme="majorHAnsi" w:cstheme="majorHAnsi"/>
        </w:rPr>
        <w:t>Hardin County Board of Education</w:t>
      </w:r>
    </w:p>
    <w:p w14:paraId="3E5EFB57" w14:textId="77777777" w:rsidR="00574F79" w:rsidRPr="009A522F" w:rsidRDefault="00574F79" w:rsidP="00050464">
      <w:pPr>
        <w:pStyle w:val="NoSpacing"/>
        <w:rPr>
          <w:rFonts w:asciiTheme="majorHAnsi" w:hAnsiTheme="majorHAnsi" w:cstheme="majorHAnsi"/>
        </w:rPr>
      </w:pPr>
      <w:r w:rsidRPr="009A522F">
        <w:rPr>
          <w:rFonts w:asciiTheme="majorHAnsi" w:hAnsiTheme="majorHAnsi" w:cstheme="majorHAnsi"/>
        </w:rPr>
        <w:t>(270) 307-9474</w:t>
      </w:r>
    </w:p>
    <w:p w14:paraId="5CDD06AE" w14:textId="1FE17644" w:rsidR="00574F79" w:rsidRDefault="0057068E" w:rsidP="00050464">
      <w:pPr>
        <w:pStyle w:val="NoSpacing"/>
        <w:rPr>
          <w:rFonts w:asciiTheme="majorHAnsi" w:hAnsiTheme="majorHAnsi" w:cstheme="majorHAnsi"/>
        </w:rPr>
      </w:pPr>
      <w:hyperlink r:id="rId29" w:history="1">
        <w:r w:rsidR="0045039D" w:rsidRPr="00550821">
          <w:rPr>
            <w:rStyle w:val="Hyperlink"/>
            <w:rFonts w:asciiTheme="majorHAnsi" w:hAnsiTheme="majorHAnsi" w:cstheme="majorHAnsi"/>
          </w:rPr>
          <w:t>charlie@wisecontracting.com</w:t>
        </w:r>
      </w:hyperlink>
    </w:p>
    <w:p w14:paraId="26562564" w14:textId="77777777" w:rsidR="00574F79" w:rsidRPr="009A522F" w:rsidRDefault="00574F79" w:rsidP="00050464">
      <w:pPr>
        <w:rPr>
          <w:rFonts w:asciiTheme="majorHAnsi" w:hAnsiTheme="majorHAnsi"/>
          <w:sz w:val="22"/>
          <w:szCs w:val="22"/>
        </w:rPr>
      </w:pPr>
    </w:p>
    <w:p w14:paraId="51E5418C" w14:textId="77777777" w:rsidR="00574F79" w:rsidRPr="009A522F" w:rsidRDefault="00574F79" w:rsidP="00050464">
      <w:pPr>
        <w:rPr>
          <w:rFonts w:asciiTheme="majorHAnsi" w:hAnsiTheme="majorHAnsi"/>
          <w:sz w:val="22"/>
          <w:szCs w:val="22"/>
        </w:rPr>
      </w:pPr>
      <w:r w:rsidRPr="009A522F">
        <w:rPr>
          <w:rFonts w:asciiTheme="majorHAnsi" w:hAnsiTheme="majorHAnsi"/>
          <w:sz w:val="22"/>
          <w:szCs w:val="22"/>
        </w:rPr>
        <w:t xml:space="preserve">Mr. Andy Stone </w:t>
      </w:r>
    </w:p>
    <w:p w14:paraId="631077FE" w14:textId="77777777" w:rsidR="00574F79" w:rsidRPr="009A522F" w:rsidRDefault="00574F79" w:rsidP="00050464">
      <w:pPr>
        <w:rPr>
          <w:rFonts w:asciiTheme="majorHAnsi" w:hAnsiTheme="majorHAnsi"/>
          <w:sz w:val="22"/>
          <w:szCs w:val="22"/>
        </w:rPr>
      </w:pPr>
      <w:r w:rsidRPr="009A522F">
        <w:rPr>
          <w:rFonts w:asciiTheme="majorHAnsi" w:hAnsiTheme="majorHAnsi"/>
          <w:sz w:val="22"/>
          <w:szCs w:val="22"/>
        </w:rPr>
        <w:t>Bardstown Independent Schools</w:t>
      </w:r>
    </w:p>
    <w:p w14:paraId="09D826D7" w14:textId="77777777" w:rsidR="00574F79" w:rsidRPr="009A522F" w:rsidRDefault="00574F79" w:rsidP="00050464">
      <w:pPr>
        <w:rPr>
          <w:rFonts w:asciiTheme="majorHAnsi" w:hAnsiTheme="majorHAnsi"/>
          <w:sz w:val="22"/>
          <w:szCs w:val="22"/>
        </w:rPr>
      </w:pPr>
      <w:r w:rsidRPr="009A522F">
        <w:rPr>
          <w:rFonts w:asciiTheme="majorHAnsi" w:hAnsiTheme="majorHAnsi"/>
          <w:sz w:val="22"/>
          <w:szCs w:val="22"/>
        </w:rPr>
        <w:t>(502) 331-8800</w:t>
      </w:r>
    </w:p>
    <w:p w14:paraId="4456B83C" w14:textId="14490500" w:rsidR="00574F79" w:rsidRDefault="0057068E" w:rsidP="00050464">
      <w:pPr>
        <w:rPr>
          <w:rFonts w:asciiTheme="majorHAnsi" w:hAnsiTheme="majorHAnsi"/>
          <w:sz w:val="22"/>
          <w:szCs w:val="22"/>
        </w:rPr>
      </w:pPr>
      <w:hyperlink r:id="rId30" w:history="1">
        <w:r w:rsidR="0045039D" w:rsidRPr="00550821">
          <w:rPr>
            <w:rStyle w:val="Hyperlink"/>
            <w:rFonts w:asciiTheme="majorHAnsi" w:hAnsiTheme="majorHAnsi"/>
            <w:sz w:val="22"/>
            <w:szCs w:val="22"/>
          </w:rPr>
          <w:t>andy.stone@bardstown.kyschools.us</w:t>
        </w:r>
      </w:hyperlink>
    </w:p>
    <w:p w14:paraId="4DE69D21" w14:textId="77777777" w:rsidR="00574F79" w:rsidRPr="009A522F" w:rsidRDefault="00574F79" w:rsidP="00050464">
      <w:pPr>
        <w:rPr>
          <w:rStyle w:val="Hyperlink"/>
          <w:rFonts w:asciiTheme="majorHAnsi" w:hAnsiTheme="majorHAnsi"/>
          <w:color w:val="auto"/>
          <w:sz w:val="22"/>
          <w:szCs w:val="22"/>
          <w:u w:val="none"/>
        </w:rPr>
      </w:pPr>
    </w:p>
    <w:p w14:paraId="2326D1D5" w14:textId="77777777" w:rsidR="00574F79" w:rsidRPr="009A522F" w:rsidRDefault="00574F79" w:rsidP="00050464">
      <w:pPr>
        <w:rPr>
          <w:rFonts w:asciiTheme="majorHAnsi" w:hAnsiTheme="majorHAnsi"/>
          <w:sz w:val="22"/>
          <w:szCs w:val="22"/>
        </w:rPr>
      </w:pPr>
      <w:r w:rsidRPr="009A522F">
        <w:rPr>
          <w:rFonts w:asciiTheme="majorHAnsi" w:hAnsiTheme="majorHAnsi"/>
          <w:sz w:val="22"/>
          <w:szCs w:val="22"/>
        </w:rPr>
        <w:t>Dr. Brian Honaker</w:t>
      </w:r>
    </w:p>
    <w:p w14:paraId="234C9FDD" w14:textId="77777777" w:rsidR="00574F79" w:rsidRPr="009A522F" w:rsidRDefault="00574F79" w:rsidP="00050464">
      <w:pPr>
        <w:rPr>
          <w:rFonts w:asciiTheme="majorHAnsi" w:hAnsiTheme="majorHAnsi"/>
          <w:sz w:val="22"/>
          <w:szCs w:val="22"/>
        </w:rPr>
      </w:pPr>
      <w:r w:rsidRPr="009A522F">
        <w:rPr>
          <w:rFonts w:asciiTheme="majorHAnsi" w:hAnsiTheme="majorHAnsi"/>
          <w:sz w:val="22"/>
          <w:szCs w:val="22"/>
        </w:rPr>
        <w:t>Meade County Board of Education</w:t>
      </w:r>
    </w:p>
    <w:p w14:paraId="4D9D9FB3" w14:textId="77777777" w:rsidR="00574F79" w:rsidRPr="009A522F" w:rsidRDefault="00574F79" w:rsidP="00050464">
      <w:pPr>
        <w:rPr>
          <w:rStyle w:val="Hyperlink"/>
          <w:rFonts w:asciiTheme="majorHAnsi" w:hAnsiTheme="majorHAnsi"/>
          <w:color w:val="auto"/>
          <w:sz w:val="22"/>
          <w:szCs w:val="22"/>
          <w:u w:val="none"/>
        </w:rPr>
      </w:pPr>
      <w:r w:rsidRPr="009A522F">
        <w:rPr>
          <w:rFonts w:asciiTheme="majorHAnsi" w:hAnsiTheme="majorHAnsi"/>
          <w:sz w:val="22"/>
          <w:szCs w:val="22"/>
        </w:rPr>
        <w:t>(270) 953-2072</w:t>
      </w:r>
    </w:p>
    <w:p w14:paraId="33047BA2" w14:textId="14C4CD7E" w:rsidR="00574F79" w:rsidRDefault="0057068E" w:rsidP="00050464">
      <w:pPr>
        <w:pStyle w:val="NoSpacing"/>
        <w:rPr>
          <w:rFonts w:asciiTheme="majorHAnsi" w:hAnsiTheme="majorHAnsi" w:cstheme="majorHAnsi"/>
        </w:rPr>
      </w:pPr>
      <w:hyperlink r:id="rId31" w:history="1">
        <w:r w:rsidR="0045039D" w:rsidRPr="00550821">
          <w:rPr>
            <w:rStyle w:val="Hyperlink"/>
            <w:rFonts w:asciiTheme="majorHAnsi" w:hAnsiTheme="majorHAnsi" w:cstheme="majorHAnsi"/>
          </w:rPr>
          <w:t>bhonaker@bbtel.com</w:t>
        </w:r>
      </w:hyperlink>
    </w:p>
    <w:p w14:paraId="4E07B504" w14:textId="77777777" w:rsidR="00574F79" w:rsidRPr="009A522F" w:rsidRDefault="00574F79" w:rsidP="00050464">
      <w:pPr>
        <w:rPr>
          <w:rFonts w:asciiTheme="majorHAnsi" w:hAnsiTheme="majorHAnsi"/>
          <w:sz w:val="22"/>
          <w:szCs w:val="22"/>
        </w:rPr>
      </w:pPr>
    </w:p>
    <w:p w14:paraId="18B83904" w14:textId="77777777" w:rsidR="00574F79" w:rsidRPr="009A522F" w:rsidRDefault="00574F79" w:rsidP="00050464">
      <w:pPr>
        <w:rPr>
          <w:rFonts w:asciiTheme="majorHAnsi" w:hAnsiTheme="majorHAnsi"/>
          <w:sz w:val="22"/>
          <w:szCs w:val="22"/>
        </w:rPr>
      </w:pPr>
      <w:r w:rsidRPr="009A522F">
        <w:rPr>
          <w:rFonts w:asciiTheme="majorHAnsi" w:hAnsiTheme="majorHAnsi"/>
          <w:sz w:val="22"/>
          <w:szCs w:val="22"/>
        </w:rPr>
        <w:t xml:space="preserve">Mr. Chris Cook </w:t>
      </w:r>
    </w:p>
    <w:p w14:paraId="6E700AC5" w14:textId="77777777" w:rsidR="00574F79" w:rsidRPr="009A522F" w:rsidRDefault="00574F79" w:rsidP="00050464">
      <w:pPr>
        <w:rPr>
          <w:rFonts w:asciiTheme="majorHAnsi" w:hAnsiTheme="majorHAnsi"/>
          <w:sz w:val="22"/>
          <w:szCs w:val="22"/>
        </w:rPr>
      </w:pPr>
      <w:r w:rsidRPr="009A522F">
        <w:rPr>
          <w:rFonts w:asciiTheme="majorHAnsi" w:hAnsiTheme="majorHAnsi"/>
          <w:sz w:val="22"/>
          <w:szCs w:val="22"/>
        </w:rPr>
        <w:t>Crittenden County Board of Education</w:t>
      </w:r>
    </w:p>
    <w:p w14:paraId="5B5A09DF" w14:textId="77777777" w:rsidR="00574F79" w:rsidRPr="009A522F" w:rsidRDefault="00574F79" w:rsidP="00050464">
      <w:pPr>
        <w:rPr>
          <w:rFonts w:asciiTheme="majorHAnsi" w:hAnsiTheme="majorHAnsi"/>
          <w:sz w:val="22"/>
          <w:szCs w:val="22"/>
        </w:rPr>
      </w:pPr>
      <w:r w:rsidRPr="009A522F">
        <w:rPr>
          <w:rFonts w:asciiTheme="majorHAnsi" w:hAnsiTheme="majorHAnsi"/>
          <w:sz w:val="22"/>
          <w:szCs w:val="22"/>
        </w:rPr>
        <w:t>(270) 965-0952</w:t>
      </w:r>
    </w:p>
    <w:p w14:paraId="114753E2" w14:textId="2DEE131F" w:rsidR="00050464" w:rsidRDefault="0057068E" w:rsidP="00050464">
      <w:pPr>
        <w:rPr>
          <w:rFonts w:asciiTheme="majorHAnsi" w:hAnsiTheme="majorHAnsi"/>
          <w:sz w:val="22"/>
          <w:szCs w:val="22"/>
        </w:rPr>
      </w:pPr>
      <w:hyperlink r:id="rId32" w:history="1">
        <w:r w:rsidR="0045039D" w:rsidRPr="00550821">
          <w:rPr>
            <w:rStyle w:val="Hyperlink"/>
            <w:rFonts w:asciiTheme="majorHAnsi" w:hAnsiTheme="majorHAnsi"/>
            <w:sz w:val="22"/>
            <w:szCs w:val="22"/>
          </w:rPr>
          <w:t>chris.cook@crittenden.kyschools.us</w:t>
        </w:r>
      </w:hyperlink>
    </w:p>
    <w:p w14:paraId="0A482479" w14:textId="77777777" w:rsidR="00704632" w:rsidRPr="00704632" w:rsidRDefault="00704632" w:rsidP="00050464">
      <w:pPr>
        <w:rPr>
          <w:rFonts w:asciiTheme="majorHAnsi" w:hAnsiTheme="majorHAnsi"/>
          <w:sz w:val="22"/>
          <w:szCs w:val="22"/>
        </w:rPr>
      </w:pPr>
    </w:p>
    <w:p w14:paraId="7869B713" w14:textId="77777777" w:rsidR="00050464" w:rsidRPr="009A522F" w:rsidRDefault="00050464" w:rsidP="00050464">
      <w:pPr>
        <w:rPr>
          <w:rFonts w:asciiTheme="majorHAnsi" w:hAnsiTheme="majorHAnsi" w:cstheme="majorHAnsi"/>
          <w:sz w:val="21"/>
          <w:szCs w:val="21"/>
          <w:shd w:val="clear" w:color="auto" w:fill="FFFFFF"/>
        </w:rPr>
      </w:pPr>
      <w:r w:rsidRPr="009A522F">
        <w:rPr>
          <w:rFonts w:asciiTheme="majorHAnsi" w:hAnsiTheme="majorHAnsi" w:cstheme="majorHAnsi"/>
          <w:sz w:val="21"/>
          <w:szCs w:val="21"/>
          <w:shd w:val="clear" w:color="auto" w:fill="FFFFFF"/>
        </w:rPr>
        <w:t xml:space="preserve">Ms. Angela Plummer </w:t>
      </w:r>
    </w:p>
    <w:p w14:paraId="0AA15A07" w14:textId="77777777" w:rsidR="00050464" w:rsidRPr="009A522F" w:rsidRDefault="00050464" w:rsidP="00050464">
      <w:pPr>
        <w:rPr>
          <w:rFonts w:asciiTheme="majorHAnsi" w:hAnsiTheme="majorHAnsi" w:cstheme="majorHAnsi"/>
          <w:sz w:val="21"/>
          <w:szCs w:val="21"/>
          <w:shd w:val="clear" w:color="auto" w:fill="FFFFFF"/>
        </w:rPr>
      </w:pPr>
      <w:r w:rsidRPr="009A522F">
        <w:rPr>
          <w:rFonts w:asciiTheme="majorHAnsi" w:hAnsiTheme="majorHAnsi" w:cstheme="majorHAnsi"/>
          <w:sz w:val="21"/>
          <w:szCs w:val="21"/>
          <w:shd w:val="clear" w:color="auto" w:fill="FFFFFF"/>
        </w:rPr>
        <w:t>Paris Independent Board of Education</w:t>
      </w:r>
    </w:p>
    <w:p w14:paraId="6B077769" w14:textId="77777777" w:rsidR="00050464" w:rsidRPr="009A522F" w:rsidRDefault="00050464" w:rsidP="00050464">
      <w:pPr>
        <w:rPr>
          <w:rFonts w:asciiTheme="majorHAnsi" w:hAnsiTheme="majorHAnsi" w:cstheme="majorHAnsi"/>
          <w:sz w:val="22"/>
          <w:szCs w:val="22"/>
        </w:rPr>
      </w:pPr>
      <w:r w:rsidRPr="009A522F">
        <w:rPr>
          <w:rFonts w:asciiTheme="majorHAnsi" w:hAnsiTheme="majorHAnsi" w:cstheme="majorHAnsi"/>
          <w:sz w:val="22"/>
          <w:szCs w:val="22"/>
        </w:rPr>
        <w:t>(859) 987-2160</w:t>
      </w:r>
    </w:p>
    <w:p w14:paraId="0C73D75E" w14:textId="78772757" w:rsidR="00050464" w:rsidRDefault="0057068E" w:rsidP="00050464">
      <w:pPr>
        <w:rPr>
          <w:rFonts w:asciiTheme="majorHAnsi" w:hAnsiTheme="majorHAnsi" w:cstheme="majorHAnsi"/>
          <w:sz w:val="22"/>
          <w:szCs w:val="22"/>
        </w:rPr>
      </w:pPr>
      <w:hyperlink r:id="rId33" w:history="1">
        <w:r w:rsidR="00050464" w:rsidRPr="00550821">
          <w:rPr>
            <w:rStyle w:val="Hyperlink"/>
            <w:rFonts w:asciiTheme="majorHAnsi" w:hAnsiTheme="majorHAnsi" w:cstheme="majorHAnsi"/>
            <w:sz w:val="22"/>
            <w:szCs w:val="22"/>
          </w:rPr>
          <w:t>angela.plummer@paris.kyschools.us</w:t>
        </w:r>
      </w:hyperlink>
    </w:p>
    <w:p w14:paraId="0C638C15" w14:textId="0B43948B" w:rsidR="00050464" w:rsidRPr="009A522F" w:rsidRDefault="00050464" w:rsidP="00050464">
      <w:pPr>
        <w:rPr>
          <w:rFonts w:asciiTheme="majorHAnsi" w:hAnsiTheme="majorHAnsi" w:cstheme="majorHAnsi"/>
          <w:sz w:val="22"/>
          <w:szCs w:val="22"/>
        </w:rPr>
      </w:pPr>
      <w:r w:rsidRPr="009A522F">
        <w:rPr>
          <w:rFonts w:asciiTheme="majorHAnsi" w:hAnsiTheme="majorHAnsi" w:cstheme="majorHAnsi"/>
          <w:sz w:val="22"/>
          <w:szCs w:val="22"/>
        </w:rPr>
        <w:t xml:space="preserve"> </w:t>
      </w:r>
    </w:p>
    <w:p w14:paraId="6201AC09" w14:textId="77777777" w:rsidR="00050464" w:rsidRPr="009A522F" w:rsidRDefault="00050464" w:rsidP="00050464">
      <w:pPr>
        <w:rPr>
          <w:rFonts w:asciiTheme="majorHAnsi" w:hAnsiTheme="majorHAnsi" w:cstheme="majorHAnsi"/>
          <w:sz w:val="22"/>
          <w:szCs w:val="22"/>
        </w:rPr>
      </w:pPr>
      <w:r w:rsidRPr="009A522F">
        <w:rPr>
          <w:rFonts w:asciiTheme="majorHAnsi" w:hAnsiTheme="majorHAnsi" w:cstheme="majorHAnsi"/>
          <w:sz w:val="22"/>
          <w:szCs w:val="22"/>
        </w:rPr>
        <w:t>Mr. Eric Harris</w:t>
      </w:r>
    </w:p>
    <w:p w14:paraId="7531CE20" w14:textId="77777777" w:rsidR="00050464" w:rsidRPr="009A522F" w:rsidRDefault="00050464" w:rsidP="00050464">
      <w:pPr>
        <w:rPr>
          <w:rFonts w:asciiTheme="majorHAnsi" w:hAnsiTheme="majorHAnsi" w:cstheme="majorHAnsi"/>
          <w:sz w:val="22"/>
          <w:szCs w:val="22"/>
        </w:rPr>
      </w:pPr>
      <w:r w:rsidRPr="009A522F">
        <w:rPr>
          <w:rFonts w:asciiTheme="majorHAnsi" w:hAnsiTheme="majorHAnsi" w:cstheme="majorHAnsi"/>
          <w:sz w:val="22"/>
          <w:szCs w:val="22"/>
        </w:rPr>
        <w:t>Todd County Board of Education</w:t>
      </w:r>
    </w:p>
    <w:p w14:paraId="12BDA14E" w14:textId="77777777" w:rsidR="00050464" w:rsidRPr="009A522F" w:rsidRDefault="00050464" w:rsidP="00050464">
      <w:pPr>
        <w:rPr>
          <w:rFonts w:asciiTheme="majorHAnsi" w:hAnsiTheme="majorHAnsi" w:cstheme="majorHAnsi"/>
          <w:sz w:val="22"/>
          <w:szCs w:val="22"/>
        </w:rPr>
      </w:pPr>
      <w:r w:rsidRPr="009A522F">
        <w:rPr>
          <w:rFonts w:asciiTheme="majorHAnsi" w:hAnsiTheme="majorHAnsi" w:cstheme="majorHAnsi"/>
          <w:sz w:val="22"/>
          <w:szCs w:val="22"/>
        </w:rPr>
        <w:t>(270) 265-2436</w:t>
      </w:r>
    </w:p>
    <w:p w14:paraId="0FE1F499" w14:textId="77777777" w:rsidR="00050464" w:rsidRPr="009A522F" w:rsidRDefault="00050464" w:rsidP="00050464">
      <w:pPr>
        <w:rPr>
          <w:rFonts w:asciiTheme="majorHAnsi" w:hAnsiTheme="majorHAnsi" w:cstheme="majorHAnsi"/>
          <w:sz w:val="22"/>
          <w:szCs w:val="22"/>
        </w:rPr>
      </w:pPr>
      <w:r w:rsidRPr="009A522F">
        <w:rPr>
          <w:rFonts w:asciiTheme="majorHAnsi" w:hAnsiTheme="majorHAnsi" w:cstheme="majorHAnsi"/>
          <w:sz w:val="22"/>
          <w:szCs w:val="22"/>
        </w:rPr>
        <w:t xml:space="preserve">eric.harris@todd.kyschools.us </w:t>
      </w:r>
    </w:p>
    <w:p w14:paraId="6A713B17" w14:textId="77777777" w:rsidR="00050464" w:rsidRPr="009A522F" w:rsidRDefault="00050464" w:rsidP="00050464">
      <w:pPr>
        <w:rPr>
          <w:rFonts w:asciiTheme="majorHAnsi" w:hAnsiTheme="majorHAnsi" w:cstheme="majorHAnsi"/>
          <w:sz w:val="22"/>
          <w:szCs w:val="22"/>
        </w:rPr>
      </w:pPr>
    </w:p>
    <w:p w14:paraId="14F4D353" w14:textId="77777777" w:rsidR="00050464" w:rsidRPr="009A522F" w:rsidRDefault="00050464" w:rsidP="00050464">
      <w:pPr>
        <w:rPr>
          <w:rFonts w:asciiTheme="majorHAnsi" w:hAnsiTheme="majorHAnsi" w:cstheme="majorHAnsi"/>
          <w:sz w:val="22"/>
          <w:szCs w:val="22"/>
        </w:rPr>
      </w:pPr>
      <w:r w:rsidRPr="009A522F">
        <w:rPr>
          <w:rFonts w:asciiTheme="majorHAnsi" w:hAnsiTheme="majorHAnsi" w:cstheme="majorHAnsi"/>
          <w:sz w:val="22"/>
          <w:szCs w:val="22"/>
        </w:rPr>
        <w:t xml:space="preserve">Mr. Dale Stewart </w:t>
      </w:r>
    </w:p>
    <w:p w14:paraId="0F5BD532" w14:textId="77777777" w:rsidR="00050464" w:rsidRPr="009A522F" w:rsidRDefault="00050464" w:rsidP="00050464">
      <w:pPr>
        <w:rPr>
          <w:rFonts w:asciiTheme="majorHAnsi" w:hAnsiTheme="majorHAnsi" w:cstheme="majorHAnsi"/>
          <w:sz w:val="22"/>
          <w:szCs w:val="22"/>
        </w:rPr>
      </w:pPr>
      <w:r w:rsidRPr="009A522F">
        <w:rPr>
          <w:rFonts w:asciiTheme="majorHAnsi" w:hAnsiTheme="majorHAnsi" w:cstheme="majorHAnsi"/>
          <w:sz w:val="22"/>
          <w:szCs w:val="22"/>
        </w:rPr>
        <w:t>Daviess County Board of Education</w:t>
      </w:r>
    </w:p>
    <w:p w14:paraId="510EA1ED" w14:textId="77777777" w:rsidR="00050464" w:rsidRPr="009A522F" w:rsidRDefault="00050464" w:rsidP="00050464">
      <w:pPr>
        <w:rPr>
          <w:rFonts w:asciiTheme="majorHAnsi" w:hAnsiTheme="majorHAnsi" w:cstheme="majorHAnsi"/>
          <w:sz w:val="22"/>
          <w:szCs w:val="22"/>
        </w:rPr>
      </w:pPr>
      <w:r w:rsidRPr="009A522F">
        <w:rPr>
          <w:rFonts w:asciiTheme="majorHAnsi" w:hAnsiTheme="majorHAnsi" w:cstheme="majorHAnsi"/>
          <w:sz w:val="22"/>
          <w:szCs w:val="22"/>
        </w:rPr>
        <w:t>(270) 852-7000</w:t>
      </w:r>
    </w:p>
    <w:p w14:paraId="3966D4DE" w14:textId="77777777" w:rsidR="00050464" w:rsidRDefault="0057068E" w:rsidP="00050464">
      <w:pPr>
        <w:rPr>
          <w:rFonts w:asciiTheme="majorHAnsi" w:hAnsiTheme="majorHAnsi" w:cstheme="majorHAnsi"/>
          <w:sz w:val="22"/>
          <w:szCs w:val="22"/>
        </w:rPr>
      </w:pPr>
      <w:hyperlink r:id="rId34" w:history="1">
        <w:r w:rsidR="00050464" w:rsidRPr="00F41607">
          <w:rPr>
            <w:rStyle w:val="Hyperlink"/>
            <w:rFonts w:asciiTheme="majorHAnsi" w:hAnsiTheme="majorHAnsi" w:cstheme="majorHAnsi"/>
            <w:sz w:val="22"/>
            <w:szCs w:val="22"/>
          </w:rPr>
          <w:t>dale.stewart@daviess.kyschools.us</w:t>
        </w:r>
      </w:hyperlink>
    </w:p>
    <w:p w14:paraId="0B0E02BF" w14:textId="77777777" w:rsidR="007E3496" w:rsidRPr="009A522F" w:rsidRDefault="007E3496" w:rsidP="00050464">
      <w:pPr>
        <w:rPr>
          <w:rFonts w:asciiTheme="majorHAnsi" w:hAnsiTheme="majorHAnsi" w:cstheme="majorHAnsi"/>
          <w:sz w:val="21"/>
          <w:szCs w:val="21"/>
          <w:shd w:val="clear" w:color="auto" w:fill="FFFFFF"/>
        </w:rPr>
      </w:pPr>
    </w:p>
    <w:p w14:paraId="338C1927" w14:textId="77777777" w:rsidR="007E3496" w:rsidRPr="009A522F" w:rsidRDefault="007E3496" w:rsidP="00050464">
      <w:pPr>
        <w:rPr>
          <w:rFonts w:asciiTheme="majorHAnsi" w:hAnsiTheme="majorHAnsi" w:cstheme="majorHAnsi"/>
          <w:sz w:val="21"/>
          <w:szCs w:val="21"/>
          <w:shd w:val="clear" w:color="auto" w:fill="FFFFFF"/>
        </w:rPr>
      </w:pPr>
      <w:r w:rsidRPr="009A522F">
        <w:rPr>
          <w:rFonts w:asciiTheme="majorHAnsi" w:hAnsiTheme="majorHAnsi" w:cstheme="majorHAnsi"/>
          <w:sz w:val="21"/>
          <w:szCs w:val="21"/>
          <w:shd w:val="clear" w:color="auto" w:fill="FFFFFF"/>
        </w:rPr>
        <w:t xml:space="preserve">Ms. Angela Plummer </w:t>
      </w:r>
    </w:p>
    <w:p w14:paraId="20ADB6C0" w14:textId="77777777" w:rsidR="007E3496" w:rsidRPr="009A522F" w:rsidRDefault="007E3496" w:rsidP="00050464">
      <w:pPr>
        <w:rPr>
          <w:rFonts w:asciiTheme="majorHAnsi" w:hAnsiTheme="majorHAnsi" w:cstheme="majorHAnsi"/>
          <w:sz w:val="21"/>
          <w:szCs w:val="21"/>
          <w:shd w:val="clear" w:color="auto" w:fill="FFFFFF"/>
        </w:rPr>
      </w:pPr>
      <w:r w:rsidRPr="009A522F">
        <w:rPr>
          <w:rFonts w:asciiTheme="majorHAnsi" w:hAnsiTheme="majorHAnsi" w:cstheme="majorHAnsi"/>
          <w:sz w:val="21"/>
          <w:szCs w:val="21"/>
          <w:shd w:val="clear" w:color="auto" w:fill="FFFFFF"/>
        </w:rPr>
        <w:t>Paris Independent Board of Education</w:t>
      </w:r>
    </w:p>
    <w:p w14:paraId="4348A576" w14:textId="77777777" w:rsidR="007E3496" w:rsidRPr="009A522F" w:rsidRDefault="007E3496" w:rsidP="00050464">
      <w:pPr>
        <w:rPr>
          <w:rFonts w:asciiTheme="majorHAnsi" w:hAnsiTheme="majorHAnsi" w:cstheme="majorHAnsi"/>
          <w:sz w:val="22"/>
          <w:szCs w:val="22"/>
        </w:rPr>
      </w:pPr>
      <w:r w:rsidRPr="009A522F">
        <w:rPr>
          <w:rFonts w:asciiTheme="majorHAnsi" w:hAnsiTheme="majorHAnsi" w:cstheme="majorHAnsi"/>
          <w:sz w:val="22"/>
          <w:szCs w:val="22"/>
        </w:rPr>
        <w:t>(859) 987-2160</w:t>
      </w:r>
    </w:p>
    <w:p w14:paraId="5500852B" w14:textId="0B84A3ED" w:rsidR="007E3496" w:rsidRDefault="0057068E" w:rsidP="00050464">
      <w:pPr>
        <w:rPr>
          <w:rFonts w:asciiTheme="majorHAnsi" w:hAnsiTheme="majorHAnsi" w:cstheme="majorHAnsi"/>
          <w:sz w:val="22"/>
          <w:szCs w:val="22"/>
        </w:rPr>
      </w:pPr>
      <w:hyperlink r:id="rId35" w:history="1">
        <w:r w:rsidR="0045039D" w:rsidRPr="00550821">
          <w:rPr>
            <w:rStyle w:val="Hyperlink"/>
            <w:rFonts w:asciiTheme="majorHAnsi" w:hAnsiTheme="majorHAnsi" w:cstheme="majorHAnsi"/>
            <w:sz w:val="22"/>
            <w:szCs w:val="22"/>
          </w:rPr>
          <w:t>angela.plummer@paris.kyschools.us</w:t>
        </w:r>
      </w:hyperlink>
    </w:p>
    <w:p w14:paraId="1001B2A4" w14:textId="77777777" w:rsidR="007E3496" w:rsidRPr="009A522F" w:rsidRDefault="007E3496" w:rsidP="00050464">
      <w:pPr>
        <w:rPr>
          <w:rFonts w:asciiTheme="majorHAnsi" w:hAnsiTheme="majorHAnsi" w:cstheme="majorHAnsi"/>
          <w:sz w:val="22"/>
          <w:szCs w:val="22"/>
        </w:rPr>
      </w:pPr>
    </w:p>
    <w:p w14:paraId="53305467" w14:textId="77777777" w:rsidR="008B712A" w:rsidRDefault="008B712A" w:rsidP="000B3A72">
      <w:pPr>
        <w:rPr>
          <w:rFonts w:asciiTheme="majorHAnsi" w:hAnsiTheme="majorHAnsi" w:cstheme="majorHAnsi"/>
          <w:sz w:val="22"/>
          <w:szCs w:val="22"/>
        </w:rPr>
      </w:pPr>
    </w:p>
    <w:tbl>
      <w:tblPr>
        <w:tblW w:w="9437" w:type="dxa"/>
        <w:tblInd w:w="-55" w:type="dxa"/>
        <w:tblLook w:val="04A0" w:firstRow="1" w:lastRow="0" w:firstColumn="1" w:lastColumn="0" w:noHBand="0" w:noVBand="1"/>
      </w:tblPr>
      <w:tblGrid>
        <w:gridCol w:w="321"/>
        <w:gridCol w:w="4237"/>
        <w:gridCol w:w="321"/>
        <w:gridCol w:w="4320"/>
        <w:gridCol w:w="321"/>
      </w:tblGrid>
      <w:tr w:rsidR="00CD5548" w:rsidRPr="00CD5548" w14:paraId="0FCF3CE2" w14:textId="77777777" w:rsidTr="00CD5548">
        <w:trPr>
          <w:trHeight w:val="975"/>
        </w:trPr>
        <w:tc>
          <w:tcPr>
            <w:tcW w:w="9437" w:type="dxa"/>
            <w:gridSpan w:val="5"/>
            <w:shd w:val="clear" w:color="auto" w:fill="auto"/>
            <w:noWrap/>
            <w:vAlign w:val="center"/>
            <w:hideMark/>
          </w:tcPr>
          <w:p w14:paraId="0FCF3CE0" w14:textId="7AE6F750" w:rsidR="00CD5548" w:rsidRPr="00AF65E2" w:rsidRDefault="00AF65E2" w:rsidP="00CD5548">
            <w:pPr>
              <w:jc w:val="center"/>
              <w:rPr>
                <w:rFonts w:asciiTheme="majorHAnsi" w:eastAsia="Times New Roman" w:hAnsiTheme="majorHAnsi" w:cstheme="majorHAnsi"/>
                <w:b/>
                <w:bCs/>
                <w:color w:val="0070C0"/>
                <w:sz w:val="44"/>
                <w:szCs w:val="44"/>
                <w:lang w:eastAsia="en-US"/>
              </w:rPr>
            </w:pPr>
            <w:r>
              <w:rPr>
                <w:rFonts w:asciiTheme="majorHAnsi" w:eastAsia="Times New Roman" w:hAnsiTheme="majorHAnsi" w:cstheme="majorHAnsi"/>
                <w:b/>
                <w:bCs/>
                <w:color w:val="0070C0"/>
                <w:sz w:val="44"/>
                <w:szCs w:val="44"/>
                <w:lang w:eastAsia="en-US"/>
              </w:rPr>
              <w:t>202</w:t>
            </w:r>
            <w:r w:rsidR="008B3289">
              <w:rPr>
                <w:rFonts w:asciiTheme="majorHAnsi" w:eastAsia="Times New Roman" w:hAnsiTheme="majorHAnsi" w:cstheme="majorHAnsi"/>
                <w:b/>
                <w:bCs/>
                <w:color w:val="0070C0"/>
                <w:sz w:val="44"/>
                <w:szCs w:val="44"/>
                <w:lang w:eastAsia="en-US"/>
              </w:rPr>
              <w:t>4</w:t>
            </w:r>
            <w:r>
              <w:rPr>
                <w:rFonts w:asciiTheme="majorHAnsi" w:eastAsia="Times New Roman" w:hAnsiTheme="majorHAnsi" w:cstheme="majorHAnsi"/>
                <w:b/>
                <w:bCs/>
                <w:color w:val="0070C0"/>
                <w:sz w:val="44"/>
                <w:szCs w:val="44"/>
                <w:lang w:eastAsia="en-US"/>
              </w:rPr>
              <w:t xml:space="preserve"> – 202</w:t>
            </w:r>
            <w:r w:rsidR="008B3289">
              <w:rPr>
                <w:rFonts w:asciiTheme="majorHAnsi" w:eastAsia="Times New Roman" w:hAnsiTheme="majorHAnsi" w:cstheme="majorHAnsi"/>
                <w:b/>
                <w:bCs/>
                <w:color w:val="0070C0"/>
                <w:sz w:val="44"/>
                <w:szCs w:val="44"/>
                <w:lang w:eastAsia="en-US"/>
              </w:rPr>
              <w:t>5</w:t>
            </w:r>
            <w:r>
              <w:rPr>
                <w:rFonts w:asciiTheme="majorHAnsi" w:eastAsia="Times New Roman" w:hAnsiTheme="majorHAnsi" w:cstheme="majorHAnsi"/>
                <w:b/>
                <w:bCs/>
                <w:color w:val="0070C0"/>
                <w:sz w:val="44"/>
                <w:szCs w:val="44"/>
                <w:lang w:eastAsia="en-US"/>
              </w:rPr>
              <w:t xml:space="preserve"> FEES AND SERVICE OPTIONS </w:t>
            </w:r>
          </w:p>
          <w:p w14:paraId="0FCF3CE1" w14:textId="77777777" w:rsidR="00CD5548" w:rsidRPr="00CD5548" w:rsidRDefault="00CD5548" w:rsidP="00CD5548">
            <w:pPr>
              <w:jc w:val="center"/>
              <w:rPr>
                <w:rFonts w:ascii="Aparajita" w:eastAsia="Times New Roman" w:hAnsi="Aparajita" w:cs="Aparajita"/>
                <w:b/>
                <w:bCs/>
                <w:color w:val="000000"/>
                <w:sz w:val="56"/>
                <w:szCs w:val="56"/>
                <w:lang w:eastAsia="en-US"/>
              </w:rPr>
            </w:pPr>
          </w:p>
        </w:tc>
      </w:tr>
      <w:tr w:rsidR="00CD5548" w:rsidRPr="00CD5548" w14:paraId="0FCF3CE8" w14:textId="77777777" w:rsidTr="00CD5548">
        <w:trPr>
          <w:trHeight w:val="240"/>
        </w:trPr>
        <w:tc>
          <w:tcPr>
            <w:tcW w:w="321" w:type="dxa"/>
            <w:shd w:val="clear" w:color="000000" w:fill="305496"/>
            <w:noWrap/>
            <w:vAlign w:val="bottom"/>
            <w:hideMark/>
          </w:tcPr>
          <w:p w14:paraId="0FCF3CE3"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c>
          <w:tcPr>
            <w:tcW w:w="4237" w:type="dxa"/>
            <w:shd w:val="clear" w:color="000000" w:fill="305496"/>
            <w:noWrap/>
            <w:vAlign w:val="bottom"/>
            <w:hideMark/>
          </w:tcPr>
          <w:p w14:paraId="0FCF3CE4" w14:textId="77777777" w:rsidR="00CD5548" w:rsidRPr="00CD5548" w:rsidRDefault="00CD5548" w:rsidP="00CD5548">
            <w:pPr>
              <w:jc w:val="center"/>
              <w:rPr>
                <w:rFonts w:ascii="Aparajita" w:eastAsia="Times New Roman" w:hAnsi="Aparajita" w:cs="Aparajita"/>
                <w:color w:val="000000"/>
                <w:sz w:val="28"/>
                <w:szCs w:val="28"/>
                <w:lang w:eastAsia="en-US"/>
              </w:rPr>
            </w:pPr>
            <w:r w:rsidRPr="00CD5548">
              <w:rPr>
                <w:rFonts w:ascii="Aparajita" w:eastAsia="Times New Roman" w:hAnsi="Aparajita" w:cs="Aparajita"/>
                <w:color w:val="000000"/>
                <w:sz w:val="28"/>
                <w:szCs w:val="28"/>
                <w:lang w:eastAsia="en-US"/>
              </w:rPr>
              <w:t> </w:t>
            </w:r>
          </w:p>
        </w:tc>
        <w:tc>
          <w:tcPr>
            <w:tcW w:w="321" w:type="dxa"/>
            <w:shd w:val="clear" w:color="000000" w:fill="305496"/>
            <w:noWrap/>
            <w:vAlign w:val="bottom"/>
            <w:hideMark/>
          </w:tcPr>
          <w:p w14:paraId="0FCF3CE5"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c>
          <w:tcPr>
            <w:tcW w:w="4320" w:type="dxa"/>
            <w:shd w:val="clear" w:color="000000" w:fill="305496"/>
            <w:noWrap/>
            <w:vAlign w:val="bottom"/>
            <w:hideMark/>
          </w:tcPr>
          <w:p w14:paraId="0FCF3CE6"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c>
          <w:tcPr>
            <w:tcW w:w="238" w:type="dxa"/>
            <w:shd w:val="clear" w:color="000000" w:fill="305496"/>
            <w:noWrap/>
            <w:vAlign w:val="bottom"/>
            <w:hideMark/>
          </w:tcPr>
          <w:p w14:paraId="0FCF3CE7"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r>
      <w:tr w:rsidR="00CD5548" w:rsidRPr="00CD5548" w14:paraId="0FCF3CEE" w14:textId="77777777" w:rsidTr="00CD5548">
        <w:trPr>
          <w:trHeight w:val="465"/>
        </w:trPr>
        <w:tc>
          <w:tcPr>
            <w:tcW w:w="321" w:type="dxa"/>
            <w:shd w:val="clear" w:color="000000" w:fill="305496"/>
            <w:noWrap/>
            <w:vAlign w:val="bottom"/>
            <w:hideMark/>
          </w:tcPr>
          <w:p w14:paraId="0FCF3CE9" w14:textId="77777777" w:rsidR="00CD5548" w:rsidRPr="00CD5548" w:rsidRDefault="00CD5548" w:rsidP="00CD5548">
            <w:pPr>
              <w:jc w:val="center"/>
              <w:rPr>
                <w:rFonts w:ascii="Aparajita" w:eastAsia="Times New Roman" w:hAnsi="Aparajita" w:cs="Aparajita"/>
                <w:b/>
                <w:bCs/>
                <w:color w:val="000000"/>
                <w:sz w:val="32"/>
                <w:szCs w:val="32"/>
                <w:lang w:eastAsia="en-US"/>
              </w:rPr>
            </w:pPr>
            <w:r w:rsidRPr="00CD5548">
              <w:rPr>
                <w:rFonts w:ascii="Aparajita" w:eastAsia="Times New Roman" w:hAnsi="Aparajita" w:cs="Aparajita"/>
                <w:b/>
                <w:bCs/>
                <w:color w:val="000000"/>
                <w:sz w:val="32"/>
                <w:szCs w:val="32"/>
                <w:lang w:eastAsia="en-US"/>
              </w:rPr>
              <w:t> </w:t>
            </w:r>
          </w:p>
        </w:tc>
        <w:tc>
          <w:tcPr>
            <w:tcW w:w="4237" w:type="dxa"/>
            <w:shd w:val="clear" w:color="000000" w:fill="D05F12"/>
            <w:noWrap/>
            <w:vAlign w:val="bottom"/>
            <w:hideMark/>
          </w:tcPr>
          <w:p w14:paraId="0FCF3CEA" w14:textId="77777777" w:rsidR="00CD5548" w:rsidRPr="00CD5548" w:rsidRDefault="00CD5548" w:rsidP="00CD5548">
            <w:pPr>
              <w:jc w:val="center"/>
              <w:rPr>
                <w:rFonts w:ascii="Aparajita" w:eastAsia="Times New Roman" w:hAnsi="Aparajita" w:cs="Aparajita"/>
                <w:b/>
                <w:bCs/>
                <w:color w:val="FFFFFF"/>
                <w:sz w:val="28"/>
                <w:szCs w:val="28"/>
                <w:lang w:eastAsia="en-US"/>
              </w:rPr>
            </w:pPr>
            <w:r w:rsidRPr="00CD5548">
              <w:rPr>
                <w:rFonts w:ascii="Aparajita" w:eastAsia="Times New Roman" w:hAnsi="Aparajita" w:cs="Aparajita"/>
                <w:b/>
                <w:bCs/>
                <w:color w:val="FFFFFF"/>
                <w:sz w:val="28"/>
                <w:szCs w:val="28"/>
                <w:lang w:eastAsia="en-US"/>
              </w:rPr>
              <w:t>Bronze</w:t>
            </w:r>
            <w:r>
              <w:rPr>
                <w:rFonts w:ascii="Aparajita" w:eastAsia="Times New Roman" w:hAnsi="Aparajita" w:cs="Aparajita"/>
                <w:b/>
                <w:bCs/>
                <w:color w:val="FFFFFF"/>
                <w:sz w:val="28"/>
                <w:szCs w:val="28"/>
                <w:lang w:eastAsia="en-US"/>
              </w:rPr>
              <w:t xml:space="preserve"> – Virtual </w:t>
            </w:r>
          </w:p>
        </w:tc>
        <w:tc>
          <w:tcPr>
            <w:tcW w:w="321" w:type="dxa"/>
            <w:shd w:val="clear" w:color="000000" w:fill="305496"/>
            <w:noWrap/>
            <w:vAlign w:val="bottom"/>
            <w:hideMark/>
          </w:tcPr>
          <w:p w14:paraId="0FCF3CEB" w14:textId="77777777" w:rsidR="00CD5548" w:rsidRPr="00CD5548" w:rsidRDefault="00CD5548" w:rsidP="00CD5548">
            <w:pPr>
              <w:jc w:val="center"/>
              <w:rPr>
                <w:rFonts w:ascii="Aparajita" w:eastAsia="Times New Roman" w:hAnsi="Aparajita" w:cs="Aparajita"/>
                <w:b/>
                <w:bCs/>
                <w:color w:val="000000"/>
                <w:sz w:val="32"/>
                <w:szCs w:val="32"/>
                <w:lang w:eastAsia="en-US"/>
              </w:rPr>
            </w:pPr>
            <w:r w:rsidRPr="00CD5548">
              <w:rPr>
                <w:rFonts w:ascii="Aparajita" w:eastAsia="Times New Roman" w:hAnsi="Aparajita" w:cs="Aparajita"/>
                <w:b/>
                <w:bCs/>
                <w:color w:val="000000"/>
                <w:sz w:val="32"/>
                <w:szCs w:val="32"/>
                <w:lang w:eastAsia="en-US"/>
              </w:rPr>
              <w:t> </w:t>
            </w:r>
          </w:p>
        </w:tc>
        <w:tc>
          <w:tcPr>
            <w:tcW w:w="4320" w:type="dxa"/>
            <w:shd w:val="clear" w:color="000000" w:fill="E0E0E0"/>
            <w:noWrap/>
            <w:vAlign w:val="bottom"/>
            <w:hideMark/>
          </w:tcPr>
          <w:p w14:paraId="0FCF3CEC" w14:textId="77777777" w:rsidR="00CD5548" w:rsidRPr="00CD5548" w:rsidRDefault="00CD5548" w:rsidP="00CD5548">
            <w:pPr>
              <w:jc w:val="center"/>
              <w:rPr>
                <w:rFonts w:ascii="Aparajita" w:eastAsia="Times New Roman" w:hAnsi="Aparajita" w:cs="Aparajita"/>
                <w:b/>
                <w:bCs/>
                <w:color w:val="000000"/>
                <w:sz w:val="32"/>
                <w:szCs w:val="32"/>
                <w:lang w:eastAsia="en-US"/>
              </w:rPr>
            </w:pPr>
            <w:r w:rsidRPr="00CD5548">
              <w:rPr>
                <w:rFonts w:ascii="Aparajita" w:eastAsia="Times New Roman" w:hAnsi="Aparajita" w:cs="Aparajita"/>
                <w:b/>
                <w:bCs/>
                <w:color w:val="000000"/>
                <w:sz w:val="32"/>
                <w:szCs w:val="32"/>
                <w:lang w:eastAsia="en-US"/>
              </w:rPr>
              <w:t>Silver</w:t>
            </w:r>
            <w:r>
              <w:rPr>
                <w:rFonts w:ascii="Aparajita" w:eastAsia="Times New Roman" w:hAnsi="Aparajita" w:cs="Aparajita"/>
                <w:b/>
                <w:bCs/>
                <w:color w:val="000000"/>
                <w:sz w:val="32"/>
                <w:szCs w:val="32"/>
                <w:lang w:eastAsia="en-US"/>
              </w:rPr>
              <w:t xml:space="preserve"> – Virtual </w:t>
            </w:r>
          </w:p>
        </w:tc>
        <w:tc>
          <w:tcPr>
            <w:tcW w:w="238" w:type="dxa"/>
            <w:shd w:val="clear" w:color="000000" w:fill="305496"/>
            <w:noWrap/>
            <w:vAlign w:val="bottom"/>
            <w:hideMark/>
          </w:tcPr>
          <w:p w14:paraId="0FCF3CED" w14:textId="77777777" w:rsidR="00CD5548" w:rsidRPr="00CD5548" w:rsidRDefault="00CD5548" w:rsidP="00CD5548">
            <w:pPr>
              <w:jc w:val="center"/>
              <w:rPr>
                <w:rFonts w:ascii="Aparajita" w:eastAsia="Times New Roman" w:hAnsi="Aparajita" w:cs="Aparajita"/>
                <w:b/>
                <w:bCs/>
                <w:color w:val="000000"/>
                <w:sz w:val="32"/>
                <w:szCs w:val="32"/>
                <w:lang w:eastAsia="en-US"/>
              </w:rPr>
            </w:pPr>
            <w:r w:rsidRPr="00CD5548">
              <w:rPr>
                <w:rFonts w:ascii="Aparajita" w:eastAsia="Times New Roman" w:hAnsi="Aparajita" w:cs="Aparajita"/>
                <w:b/>
                <w:bCs/>
                <w:color w:val="000000"/>
                <w:sz w:val="32"/>
                <w:szCs w:val="32"/>
                <w:lang w:eastAsia="en-US"/>
              </w:rPr>
              <w:t> </w:t>
            </w:r>
          </w:p>
        </w:tc>
      </w:tr>
      <w:tr w:rsidR="00CD5548" w:rsidRPr="00CD5548" w14:paraId="0FCF3CF4" w14:textId="77777777" w:rsidTr="00CD5548">
        <w:trPr>
          <w:trHeight w:val="465"/>
        </w:trPr>
        <w:tc>
          <w:tcPr>
            <w:tcW w:w="321" w:type="dxa"/>
            <w:shd w:val="clear" w:color="000000" w:fill="305496"/>
            <w:noWrap/>
            <w:vAlign w:val="bottom"/>
            <w:hideMark/>
          </w:tcPr>
          <w:p w14:paraId="0FCF3CEF"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c>
          <w:tcPr>
            <w:tcW w:w="4237" w:type="dxa"/>
            <w:shd w:val="clear" w:color="auto" w:fill="auto"/>
            <w:noWrap/>
            <w:vAlign w:val="center"/>
            <w:hideMark/>
          </w:tcPr>
          <w:p w14:paraId="0FCF3CF0" w14:textId="77777777" w:rsidR="00CD5548" w:rsidRPr="00CD5548" w:rsidRDefault="00CD5548" w:rsidP="00CD5548">
            <w:pPr>
              <w:pStyle w:val="ListParagraph"/>
              <w:numPr>
                <w:ilvl w:val="0"/>
                <w:numId w:val="8"/>
              </w:numPr>
              <w:rPr>
                <w:rFonts w:ascii="Aparajita" w:eastAsia="Times New Roman" w:hAnsi="Aparajita" w:cs="Aparajita"/>
                <w:b/>
                <w:bCs/>
                <w:color w:val="000000"/>
                <w:szCs w:val="24"/>
              </w:rPr>
            </w:pPr>
            <w:r w:rsidRPr="00CD5548">
              <w:rPr>
                <w:rFonts w:ascii="Aparajita" w:eastAsia="Times New Roman" w:hAnsi="Aparajita" w:cs="Aparajita"/>
                <w:b/>
                <w:bCs/>
                <w:color w:val="000000"/>
                <w:szCs w:val="24"/>
              </w:rPr>
              <w:t>Virtual meetings with Board</w:t>
            </w:r>
          </w:p>
        </w:tc>
        <w:tc>
          <w:tcPr>
            <w:tcW w:w="321" w:type="dxa"/>
            <w:shd w:val="clear" w:color="000000" w:fill="305496"/>
            <w:noWrap/>
            <w:vAlign w:val="bottom"/>
            <w:hideMark/>
          </w:tcPr>
          <w:p w14:paraId="0FCF3CF1"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c>
          <w:tcPr>
            <w:tcW w:w="4320" w:type="dxa"/>
            <w:shd w:val="clear" w:color="auto" w:fill="auto"/>
            <w:noWrap/>
            <w:vAlign w:val="center"/>
            <w:hideMark/>
          </w:tcPr>
          <w:p w14:paraId="0FCF3CF2" w14:textId="77777777" w:rsidR="00CD5548" w:rsidRPr="00CD5548" w:rsidRDefault="00CD5548" w:rsidP="00CD5548">
            <w:pPr>
              <w:pStyle w:val="ListParagraph"/>
              <w:numPr>
                <w:ilvl w:val="0"/>
                <w:numId w:val="7"/>
              </w:numPr>
              <w:rPr>
                <w:rFonts w:ascii="Aparajita" w:eastAsia="Times New Roman" w:hAnsi="Aparajita" w:cs="Aparajita"/>
                <w:b/>
                <w:bCs/>
                <w:color w:val="000000"/>
                <w:szCs w:val="24"/>
              </w:rPr>
            </w:pPr>
            <w:r w:rsidRPr="00CD5548">
              <w:rPr>
                <w:rFonts w:ascii="Aparajita" w:eastAsia="Times New Roman" w:hAnsi="Aparajita" w:cs="Aparajita"/>
                <w:b/>
                <w:bCs/>
                <w:color w:val="000000"/>
                <w:szCs w:val="24"/>
              </w:rPr>
              <w:t>Virtual meetings with Board</w:t>
            </w:r>
          </w:p>
        </w:tc>
        <w:tc>
          <w:tcPr>
            <w:tcW w:w="238" w:type="dxa"/>
            <w:shd w:val="clear" w:color="000000" w:fill="305496"/>
            <w:noWrap/>
            <w:vAlign w:val="bottom"/>
            <w:hideMark/>
          </w:tcPr>
          <w:p w14:paraId="0FCF3CF3"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r>
      <w:tr w:rsidR="00CD5548" w:rsidRPr="00CD5548" w14:paraId="0FCF3CFA" w14:textId="77777777" w:rsidTr="00CD5548">
        <w:trPr>
          <w:trHeight w:val="465"/>
        </w:trPr>
        <w:tc>
          <w:tcPr>
            <w:tcW w:w="321" w:type="dxa"/>
            <w:shd w:val="clear" w:color="000000" w:fill="305496"/>
            <w:noWrap/>
            <w:vAlign w:val="bottom"/>
            <w:hideMark/>
          </w:tcPr>
          <w:p w14:paraId="0FCF3CF5"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c>
          <w:tcPr>
            <w:tcW w:w="4237" w:type="dxa"/>
            <w:shd w:val="clear" w:color="auto" w:fill="auto"/>
            <w:noWrap/>
            <w:vAlign w:val="center"/>
            <w:hideMark/>
          </w:tcPr>
          <w:p w14:paraId="0FCF3CF6" w14:textId="77777777" w:rsidR="00CD5548" w:rsidRPr="00CD5548" w:rsidRDefault="00CD5548" w:rsidP="00CD5548">
            <w:pPr>
              <w:pStyle w:val="ListParagraph"/>
              <w:numPr>
                <w:ilvl w:val="0"/>
                <w:numId w:val="8"/>
              </w:numPr>
              <w:rPr>
                <w:rFonts w:ascii="Aparajita" w:eastAsia="Times New Roman" w:hAnsi="Aparajita" w:cs="Aparajita"/>
                <w:b/>
                <w:bCs/>
                <w:color w:val="000000"/>
                <w:szCs w:val="24"/>
              </w:rPr>
            </w:pPr>
            <w:r w:rsidRPr="00CD5548">
              <w:rPr>
                <w:rFonts w:ascii="Aparajita" w:eastAsia="Times New Roman" w:hAnsi="Aparajita" w:cs="Aparajita"/>
                <w:b/>
                <w:bCs/>
                <w:color w:val="000000"/>
                <w:szCs w:val="24"/>
              </w:rPr>
              <w:t>Locally formed screening committee</w:t>
            </w:r>
          </w:p>
        </w:tc>
        <w:tc>
          <w:tcPr>
            <w:tcW w:w="321" w:type="dxa"/>
            <w:shd w:val="clear" w:color="000000" w:fill="305496"/>
            <w:noWrap/>
            <w:vAlign w:val="bottom"/>
            <w:hideMark/>
          </w:tcPr>
          <w:p w14:paraId="0FCF3CF7"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c>
          <w:tcPr>
            <w:tcW w:w="4320" w:type="dxa"/>
            <w:shd w:val="clear" w:color="auto" w:fill="auto"/>
            <w:noWrap/>
            <w:vAlign w:val="center"/>
            <w:hideMark/>
          </w:tcPr>
          <w:p w14:paraId="0FCF3CF8" w14:textId="77777777" w:rsidR="00CD5548" w:rsidRPr="00CD5548" w:rsidRDefault="00CD5548" w:rsidP="00CD5548">
            <w:pPr>
              <w:pStyle w:val="ListParagraph"/>
              <w:numPr>
                <w:ilvl w:val="0"/>
                <w:numId w:val="7"/>
              </w:numPr>
              <w:rPr>
                <w:rFonts w:ascii="Aparajita" w:eastAsia="Times New Roman" w:hAnsi="Aparajita" w:cs="Aparajita"/>
                <w:b/>
                <w:bCs/>
                <w:color w:val="000000"/>
                <w:szCs w:val="24"/>
              </w:rPr>
            </w:pPr>
            <w:r w:rsidRPr="00CD5548">
              <w:rPr>
                <w:rFonts w:ascii="Aparajita" w:eastAsia="Times New Roman" w:hAnsi="Aparajita" w:cs="Aparajita"/>
                <w:b/>
                <w:bCs/>
                <w:color w:val="000000"/>
                <w:szCs w:val="24"/>
              </w:rPr>
              <w:t>KASA le</w:t>
            </w:r>
            <w:r w:rsidR="00006DF4">
              <w:rPr>
                <w:rFonts w:ascii="Aparajita" w:eastAsia="Times New Roman" w:hAnsi="Aparajita" w:cs="Aparajita"/>
                <w:b/>
                <w:bCs/>
                <w:color w:val="000000"/>
                <w:szCs w:val="24"/>
              </w:rPr>
              <w:t xml:space="preserve">d formation of </w:t>
            </w:r>
            <w:r w:rsidRPr="00CD5548">
              <w:rPr>
                <w:rFonts w:ascii="Aparajita" w:eastAsia="Times New Roman" w:hAnsi="Aparajita" w:cs="Aparajita"/>
                <w:b/>
                <w:bCs/>
                <w:color w:val="000000"/>
                <w:szCs w:val="24"/>
              </w:rPr>
              <w:t xml:space="preserve">screening committee </w:t>
            </w:r>
          </w:p>
        </w:tc>
        <w:tc>
          <w:tcPr>
            <w:tcW w:w="238" w:type="dxa"/>
            <w:shd w:val="clear" w:color="000000" w:fill="305496"/>
            <w:noWrap/>
            <w:vAlign w:val="bottom"/>
            <w:hideMark/>
          </w:tcPr>
          <w:p w14:paraId="0FCF3CF9"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r>
      <w:tr w:rsidR="00CD5548" w:rsidRPr="00CD5548" w14:paraId="0FCF3D00" w14:textId="77777777" w:rsidTr="00CD5548">
        <w:trPr>
          <w:trHeight w:val="465"/>
        </w:trPr>
        <w:tc>
          <w:tcPr>
            <w:tcW w:w="321" w:type="dxa"/>
            <w:shd w:val="clear" w:color="000000" w:fill="305496"/>
            <w:noWrap/>
            <w:vAlign w:val="bottom"/>
            <w:hideMark/>
          </w:tcPr>
          <w:p w14:paraId="0FCF3CFB"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c>
          <w:tcPr>
            <w:tcW w:w="4237" w:type="dxa"/>
            <w:shd w:val="clear" w:color="auto" w:fill="auto"/>
            <w:noWrap/>
            <w:vAlign w:val="center"/>
            <w:hideMark/>
          </w:tcPr>
          <w:p w14:paraId="0FCF3CFC" w14:textId="77777777" w:rsidR="00CD5548" w:rsidRPr="00CD5548" w:rsidRDefault="00CD5548" w:rsidP="00CD5548">
            <w:pPr>
              <w:pStyle w:val="ListParagraph"/>
              <w:numPr>
                <w:ilvl w:val="0"/>
                <w:numId w:val="8"/>
              </w:numPr>
              <w:rPr>
                <w:rFonts w:ascii="Aparajita" w:eastAsia="Times New Roman" w:hAnsi="Aparajita" w:cs="Aparajita"/>
                <w:b/>
                <w:bCs/>
                <w:color w:val="000000"/>
                <w:szCs w:val="24"/>
              </w:rPr>
            </w:pPr>
            <w:r w:rsidRPr="00CD5548">
              <w:rPr>
                <w:rFonts w:ascii="Aparajita" w:eastAsia="Times New Roman" w:hAnsi="Aparajita" w:cs="Aparajita"/>
                <w:b/>
                <w:bCs/>
                <w:color w:val="000000"/>
                <w:szCs w:val="24"/>
              </w:rPr>
              <w:t>Virtual meetings with screening committee</w:t>
            </w:r>
          </w:p>
        </w:tc>
        <w:tc>
          <w:tcPr>
            <w:tcW w:w="321" w:type="dxa"/>
            <w:shd w:val="clear" w:color="000000" w:fill="305496"/>
            <w:noWrap/>
            <w:vAlign w:val="bottom"/>
            <w:hideMark/>
          </w:tcPr>
          <w:p w14:paraId="0FCF3CFD"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c>
          <w:tcPr>
            <w:tcW w:w="4320" w:type="dxa"/>
            <w:shd w:val="clear" w:color="auto" w:fill="auto"/>
            <w:noWrap/>
            <w:vAlign w:val="center"/>
            <w:hideMark/>
          </w:tcPr>
          <w:p w14:paraId="0FCF3CFE" w14:textId="77777777" w:rsidR="00CD5548" w:rsidRPr="00CD5548" w:rsidRDefault="00CD5548" w:rsidP="00CD5548">
            <w:pPr>
              <w:pStyle w:val="ListParagraph"/>
              <w:numPr>
                <w:ilvl w:val="0"/>
                <w:numId w:val="7"/>
              </w:numPr>
              <w:rPr>
                <w:rFonts w:ascii="Aparajita" w:eastAsia="Times New Roman" w:hAnsi="Aparajita" w:cs="Aparajita"/>
                <w:b/>
                <w:bCs/>
                <w:color w:val="000000"/>
                <w:szCs w:val="24"/>
              </w:rPr>
            </w:pPr>
            <w:r w:rsidRPr="00CD5548">
              <w:rPr>
                <w:rFonts w:ascii="Aparajita" w:eastAsia="Times New Roman" w:hAnsi="Aparajita" w:cs="Aparajita"/>
                <w:b/>
                <w:bCs/>
                <w:color w:val="000000"/>
                <w:szCs w:val="24"/>
              </w:rPr>
              <w:t>Virtual meetings with screening committee</w:t>
            </w:r>
          </w:p>
        </w:tc>
        <w:tc>
          <w:tcPr>
            <w:tcW w:w="238" w:type="dxa"/>
            <w:shd w:val="clear" w:color="000000" w:fill="305496"/>
            <w:noWrap/>
            <w:vAlign w:val="bottom"/>
            <w:hideMark/>
          </w:tcPr>
          <w:p w14:paraId="0FCF3CFF"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r>
      <w:tr w:rsidR="00CD5548" w:rsidRPr="00CD5548" w14:paraId="0FCF3D06" w14:textId="77777777" w:rsidTr="00CD5548">
        <w:trPr>
          <w:trHeight w:val="465"/>
        </w:trPr>
        <w:tc>
          <w:tcPr>
            <w:tcW w:w="321" w:type="dxa"/>
            <w:shd w:val="clear" w:color="000000" w:fill="305496"/>
            <w:noWrap/>
            <w:vAlign w:val="bottom"/>
            <w:hideMark/>
          </w:tcPr>
          <w:p w14:paraId="0FCF3D01"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c>
          <w:tcPr>
            <w:tcW w:w="4237" w:type="dxa"/>
            <w:shd w:val="clear" w:color="auto" w:fill="auto"/>
            <w:noWrap/>
            <w:vAlign w:val="center"/>
            <w:hideMark/>
          </w:tcPr>
          <w:p w14:paraId="0FCF3D02" w14:textId="77777777" w:rsidR="00CD5548" w:rsidRPr="00CD5548" w:rsidRDefault="00CD5548" w:rsidP="00CD5548">
            <w:pPr>
              <w:pStyle w:val="ListParagraph"/>
              <w:numPr>
                <w:ilvl w:val="0"/>
                <w:numId w:val="8"/>
              </w:numPr>
              <w:rPr>
                <w:rFonts w:ascii="Aparajita" w:eastAsia="Times New Roman" w:hAnsi="Aparajita" w:cs="Aparajita"/>
                <w:b/>
                <w:bCs/>
                <w:color w:val="000000"/>
                <w:szCs w:val="24"/>
              </w:rPr>
            </w:pPr>
            <w:r w:rsidRPr="00CD5548">
              <w:rPr>
                <w:rFonts w:ascii="Aparajita" w:eastAsia="Times New Roman" w:hAnsi="Aparajita" w:cs="Aparajita"/>
                <w:b/>
                <w:bCs/>
                <w:color w:val="000000"/>
                <w:szCs w:val="24"/>
              </w:rPr>
              <w:t>Desired qualities survey</w:t>
            </w:r>
          </w:p>
        </w:tc>
        <w:tc>
          <w:tcPr>
            <w:tcW w:w="321" w:type="dxa"/>
            <w:shd w:val="clear" w:color="000000" w:fill="305496"/>
            <w:noWrap/>
            <w:vAlign w:val="bottom"/>
            <w:hideMark/>
          </w:tcPr>
          <w:p w14:paraId="0FCF3D03"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c>
          <w:tcPr>
            <w:tcW w:w="4320" w:type="dxa"/>
            <w:shd w:val="clear" w:color="auto" w:fill="auto"/>
            <w:noWrap/>
            <w:vAlign w:val="center"/>
            <w:hideMark/>
          </w:tcPr>
          <w:p w14:paraId="0FCF3D04" w14:textId="77777777" w:rsidR="00CD5548" w:rsidRPr="00CD5548" w:rsidRDefault="00CD5548" w:rsidP="00CD5548">
            <w:pPr>
              <w:pStyle w:val="ListParagraph"/>
              <w:numPr>
                <w:ilvl w:val="0"/>
                <w:numId w:val="7"/>
              </w:numPr>
              <w:rPr>
                <w:rFonts w:ascii="Aparajita" w:eastAsia="Times New Roman" w:hAnsi="Aparajita" w:cs="Aparajita"/>
                <w:b/>
                <w:bCs/>
                <w:color w:val="000000"/>
                <w:szCs w:val="24"/>
              </w:rPr>
            </w:pPr>
            <w:r w:rsidRPr="00CD5548">
              <w:rPr>
                <w:rFonts w:ascii="Aparajita" w:eastAsia="Times New Roman" w:hAnsi="Aparajita" w:cs="Aparajita"/>
                <w:b/>
                <w:bCs/>
                <w:color w:val="000000"/>
                <w:szCs w:val="24"/>
              </w:rPr>
              <w:t xml:space="preserve">Desired qualities survey </w:t>
            </w:r>
          </w:p>
        </w:tc>
        <w:tc>
          <w:tcPr>
            <w:tcW w:w="238" w:type="dxa"/>
            <w:shd w:val="clear" w:color="000000" w:fill="305496"/>
            <w:noWrap/>
            <w:vAlign w:val="bottom"/>
            <w:hideMark/>
          </w:tcPr>
          <w:p w14:paraId="0FCF3D05"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r>
      <w:tr w:rsidR="00CD5548" w:rsidRPr="00CD5548" w14:paraId="0FCF3D0C" w14:textId="77777777" w:rsidTr="00CD5548">
        <w:trPr>
          <w:trHeight w:val="465"/>
        </w:trPr>
        <w:tc>
          <w:tcPr>
            <w:tcW w:w="321" w:type="dxa"/>
            <w:shd w:val="clear" w:color="000000" w:fill="305496"/>
            <w:noWrap/>
            <w:vAlign w:val="bottom"/>
            <w:hideMark/>
          </w:tcPr>
          <w:p w14:paraId="0FCF3D07"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c>
          <w:tcPr>
            <w:tcW w:w="4237" w:type="dxa"/>
            <w:shd w:val="clear" w:color="auto" w:fill="auto"/>
            <w:noWrap/>
            <w:vAlign w:val="center"/>
            <w:hideMark/>
          </w:tcPr>
          <w:p w14:paraId="11F3570A" w14:textId="77777777" w:rsidR="00CD5548" w:rsidRDefault="00CD5548" w:rsidP="00CD5548">
            <w:pPr>
              <w:pStyle w:val="ListParagraph"/>
              <w:numPr>
                <w:ilvl w:val="0"/>
                <w:numId w:val="7"/>
              </w:numPr>
              <w:rPr>
                <w:rFonts w:ascii="Aparajita" w:eastAsia="Times New Roman" w:hAnsi="Aparajita" w:cs="Aparajita"/>
                <w:b/>
                <w:bCs/>
                <w:color w:val="000000"/>
                <w:szCs w:val="24"/>
              </w:rPr>
            </w:pPr>
            <w:r w:rsidRPr="00CD5548">
              <w:rPr>
                <w:rFonts w:ascii="Aparajita" w:eastAsia="Times New Roman" w:hAnsi="Aparajita" w:cs="Aparajita"/>
                <w:b/>
                <w:bCs/>
                <w:color w:val="000000"/>
                <w:szCs w:val="24"/>
              </w:rPr>
              <w:t>Gallup StrengthsFinder 2.0 for finalists</w:t>
            </w:r>
          </w:p>
          <w:p w14:paraId="0FCF3D08" w14:textId="3F5EC784" w:rsidR="00B20C1C" w:rsidRPr="00CD5548" w:rsidRDefault="00B20C1C" w:rsidP="00CD5548">
            <w:pPr>
              <w:pStyle w:val="ListParagraph"/>
              <w:numPr>
                <w:ilvl w:val="0"/>
                <w:numId w:val="7"/>
              </w:numPr>
              <w:rPr>
                <w:rFonts w:ascii="Aparajita" w:eastAsia="Times New Roman" w:hAnsi="Aparajita" w:cs="Aparajita"/>
                <w:b/>
                <w:bCs/>
                <w:color w:val="000000"/>
                <w:szCs w:val="24"/>
              </w:rPr>
            </w:pPr>
            <w:r w:rsidRPr="00CD5548">
              <w:rPr>
                <w:rFonts w:ascii="Aparajita" w:eastAsia="Times New Roman" w:hAnsi="Aparajita" w:cs="Aparajita"/>
                <w:b/>
                <w:bCs/>
                <w:color w:val="000000"/>
                <w:szCs w:val="24"/>
              </w:rPr>
              <w:t>Desired qualities questions</w:t>
            </w:r>
          </w:p>
        </w:tc>
        <w:tc>
          <w:tcPr>
            <w:tcW w:w="321" w:type="dxa"/>
            <w:shd w:val="clear" w:color="000000" w:fill="305496"/>
            <w:noWrap/>
            <w:vAlign w:val="bottom"/>
            <w:hideMark/>
          </w:tcPr>
          <w:p w14:paraId="0FCF3D09"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c>
          <w:tcPr>
            <w:tcW w:w="4320" w:type="dxa"/>
            <w:shd w:val="clear" w:color="auto" w:fill="auto"/>
            <w:noWrap/>
            <w:vAlign w:val="center"/>
            <w:hideMark/>
          </w:tcPr>
          <w:p w14:paraId="7D84A339" w14:textId="77777777" w:rsidR="00CD5548" w:rsidRDefault="00CD5548" w:rsidP="00CD5548">
            <w:pPr>
              <w:pStyle w:val="ListParagraph"/>
              <w:numPr>
                <w:ilvl w:val="0"/>
                <w:numId w:val="7"/>
              </w:numPr>
              <w:rPr>
                <w:rFonts w:ascii="Aparajita" w:eastAsia="Times New Roman" w:hAnsi="Aparajita" w:cs="Aparajita"/>
                <w:b/>
                <w:bCs/>
                <w:color w:val="000000"/>
                <w:szCs w:val="24"/>
              </w:rPr>
            </w:pPr>
            <w:r w:rsidRPr="00CD5548">
              <w:rPr>
                <w:rFonts w:ascii="Aparajita" w:eastAsia="Times New Roman" w:hAnsi="Aparajita" w:cs="Aparajita"/>
                <w:b/>
                <w:bCs/>
                <w:color w:val="000000"/>
                <w:szCs w:val="24"/>
              </w:rPr>
              <w:t>Gallup StrengthsFinder 2.0 for finalists</w:t>
            </w:r>
          </w:p>
          <w:p w14:paraId="0FCF3D0A" w14:textId="6476B8FE" w:rsidR="00B322BD" w:rsidRPr="00CD5548" w:rsidRDefault="00B322BD" w:rsidP="00CD5548">
            <w:pPr>
              <w:pStyle w:val="ListParagraph"/>
              <w:numPr>
                <w:ilvl w:val="0"/>
                <w:numId w:val="7"/>
              </w:numPr>
              <w:rPr>
                <w:rFonts w:ascii="Aparajita" w:eastAsia="Times New Roman" w:hAnsi="Aparajita" w:cs="Aparajita"/>
                <w:b/>
                <w:bCs/>
                <w:color w:val="000000"/>
                <w:szCs w:val="24"/>
              </w:rPr>
            </w:pPr>
            <w:r w:rsidRPr="00CD5548">
              <w:rPr>
                <w:rFonts w:ascii="Aparajita" w:eastAsia="Times New Roman" w:hAnsi="Aparajita" w:cs="Aparajita"/>
                <w:b/>
                <w:bCs/>
                <w:color w:val="000000"/>
                <w:szCs w:val="24"/>
              </w:rPr>
              <w:t>Desired qualities questions</w:t>
            </w:r>
          </w:p>
        </w:tc>
        <w:tc>
          <w:tcPr>
            <w:tcW w:w="238" w:type="dxa"/>
            <w:shd w:val="clear" w:color="000000" w:fill="305496"/>
            <w:noWrap/>
            <w:vAlign w:val="bottom"/>
            <w:hideMark/>
          </w:tcPr>
          <w:p w14:paraId="0FCF3D0B"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r>
      <w:tr w:rsidR="00CD5548" w:rsidRPr="00CD5548" w14:paraId="0FCF3D12" w14:textId="77777777" w:rsidTr="00CD5548">
        <w:trPr>
          <w:trHeight w:val="465"/>
        </w:trPr>
        <w:tc>
          <w:tcPr>
            <w:tcW w:w="321" w:type="dxa"/>
            <w:shd w:val="clear" w:color="000000" w:fill="305496"/>
            <w:noWrap/>
            <w:vAlign w:val="bottom"/>
            <w:hideMark/>
          </w:tcPr>
          <w:p w14:paraId="0FCF3D0D"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c>
          <w:tcPr>
            <w:tcW w:w="4237" w:type="dxa"/>
            <w:shd w:val="clear" w:color="auto" w:fill="auto"/>
            <w:noWrap/>
            <w:vAlign w:val="bottom"/>
            <w:hideMark/>
          </w:tcPr>
          <w:p w14:paraId="0FCF3D0E" w14:textId="77777777" w:rsidR="00CD5548" w:rsidRPr="00CD5548" w:rsidRDefault="00CD5548" w:rsidP="00CD5548">
            <w:pPr>
              <w:rPr>
                <w:rFonts w:ascii="Aparajita" w:eastAsia="Times New Roman" w:hAnsi="Aparajita" w:cs="Aparajita"/>
                <w:b/>
                <w:bCs/>
                <w:color w:val="000000"/>
                <w:szCs w:val="24"/>
                <w:lang w:eastAsia="en-US"/>
              </w:rPr>
            </w:pPr>
            <w:r w:rsidRPr="00CD5548">
              <w:rPr>
                <w:rFonts w:ascii="Aparajita" w:eastAsia="Times New Roman" w:hAnsi="Aparajita" w:cs="Aparajita"/>
                <w:b/>
                <w:bCs/>
                <w:color w:val="000000"/>
                <w:szCs w:val="24"/>
                <w:lang w:eastAsia="en-US"/>
              </w:rPr>
              <w:t xml:space="preserve">  Option: Virtual Finalists Showcase (add $500)</w:t>
            </w:r>
          </w:p>
        </w:tc>
        <w:tc>
          <w:tcPr>
            <w:tcW w:w="321" w:type="dxa"/>
            <w:shd w:val="clear" w:color="000000" w:fill="305496"/>
            <w:noWrap/>
            <w:vAlign w:val="bottom"/>
            <w:hideMark/>
          </w:tcPr>
          <w:p w14:paraId="0FCF3D0F"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c>
          <w:tcPr>
            <w:tcW w:w="4320" w:type="dxa"/>
            <w:shd w:val="clear" w:color="auto" w:fill="auto"/>
            <w:noWrap/>
            <w:vAlign w:val="bottom"/>
            <w:hideMark/>
          </w:tcPr>
          <w:p w14:paraId="0FCF3D10" w14:textId="77777777" w:rsidR="00CD5548" w:rsidRPr="00CD5548" w:rsidRDefault="00CD5548" w:rsidP="00CD5548">
            <w:pPr>
              <w:rPr>
                <w:rFonts w:ascii="Aparajita" w:eastAsia="Times New Roman" w:hAnsi="Aparajita" w:cs="Aparajita"/>
                <w:b/>
                <w:bCs/>
                <w:color w:val="000000"/>
                <w:szCs w:val="24"/>
                <w:lang w:eastAsia="en-US"/>
              </w:rPr>
            </w:pPr>
            <w:r w:rsidRPr="00CD5548">
              <w:rPr>
                <w:rFonts w:ascii="Aparajita" w:eastAsia="Times New Roman" w:hAnsi="Aparajita" w:cs="Aparajita"/>
                <w:b/>
                <w:bCs/>
                <w:color w:val="000000"/>
                <w:szCs w:val="24"/>
                <w:lang w:eastAsia="en-US"/>
              </w:rPr>
              <w:t xml:space="preserve">  Option: Virtual Finalists Showcase (add $500)</w:t>
            </w:r>
          </w:p>
        </w:tc>
        <w:tc>
          <w:tcPr>
            <w:tcW w:w="238" w:type="dxa"/>
            <w:shd w:val="clear" w:color="000000" w:fill="305496"/>
            <w:noWrap/>
            <w:vAlign w:val="bottom"/>
            <w:hideMark/>
          </w:tcPr>
          <w:p w14:paraId="0FCF3D11"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r>
      <w:tr w:rsidR="00CD5548" w:rsidRPr="00CD5548" w14:paraId="0FCF3D18" w14:textId="77777777" w:rsidTr="00CD5548">
        <w:trPr>
          <w:trHeight w:val="465"/>
        </w:trPr>
        <w:tc>
          <w:tcPr>
            <w:tcW w:w="321" w:type="dxa"/>
            <w:shd w:val="clear" w:color="000000" w:fill="305496"/>
            <w:noWrap/>
            <w:vAlign w:val="bottom"/>
            <w:hideMark/>
          </w:tcPr>
          <w:p w14:paraId="0FCF3D13"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c>
          <w:tcPr>
            <w:tcW w:w="4237" w:type="dxa"/>
            <w:shd w:val="clear" w:color="auto" w:fill="auto"/>
            <w:noWrap/>
            <w:vAlign w:val="bottom"/>
            <w:hideMark/>
          </w:tcPr>
          <w:p w14:paraId="0FCF3D14" w14:textId="3218E53A" w:rsidR="00CD5548" w:rsidRPr="00CD5548" w:rsidRDefault="00CD5548" w:rsidP="00CD5548">
            <w:pPr>
              <w:rPr>
                <w:rFonts w:ascii="Aparajita" w:eastAsia="Times New Roman" w:hAnsi="Aparajita" w:cs="Aparajita"/>
                <w:b/>
                <w:bCs/>
                <w:color w:val="000000"/>
                <w:szCs w:val="24"/>
                <w:lang w:eastAsia="en-US"/>
              </w:rPr>
            </w:pPr>
            <w:r w:rsidRPr="00CD5548">
              <w:rPr>
                <w:rFonts w:ascii="Aparajita" w:eastAsia="Times New Roman" w:hAnsi="Aparajita" w:cs="Aparajita"/>
                <w:b/>
                <w:bCs/>
                <w:color w:val="000000"/>
                <w:szCs w:val="24"/>
                <w:lang w:eastAsia="en-US"/>
              </w:rPr>
              <w:t xml:space="preserve">  </w:t>
            </w:r>
          </w:p>
        </w:tc>
        <w:tc>
          <w:tcPr>
            <w:tcW w:w="321" w:type="dxa"/>
            <w:shd w:val="clear" w:color="000000" w:fill="305496"/>
            <w:noWrap/>
            <w:vAlign w:val="bottom"/>
            <w:hideMark/>
          </w:tcPr>
          <w:p w14:paraId="0FCF3D15"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c>
          <w:tcPr>
            <w:tcW w:w="4320" w:type="dxa"/>
            <w:shd w:val="clear" w:color="auto" w:fill="auto"/>
            <w:noWrap/>
            <w:vAlign w:val="bottom"/>
            <w:hideMark/>
          </w:tcPr>
          <w:p w14:paraId="0FCF3D16" w14:textId="39A3C8B5" w:rsidR="00CD5548" w:rsidRPr="00CD5548" w:rsidRDefault="00CD5548" w:rsidP="00CD5548">
            <w:pPr>
              <w:rPr>
                <w:rFonts w:ascii="Aparajita" w:eastAsia="Times New Roman" w:hAnsi="Aparajita" w:cs="Aparajita"/>
                <w:b/>
                <w:bCs/>
                <w:color w:val="000000"/>
                <w:szCs w:val="24"/>
                <w:lang w:eastAsia="en-US"/>
              </w:rPr>
            </w:pPr>
            <w:r w:rsidRPr="00CD5548">
              <w:rPr>
                <w:rFonts w:ascii="Aparajita" w:eastAsia="Times New Roman" w:hAnsi="Aparajita" w:cs="Aparajita"/>
                <w:b/>
                <w:bCs/>
                <w:color w:val="000000"/>
                <w:szCs w:val="24"/>
                <w:lang w:eastAsia="en-US"/>
              </w:rPr>
              <w:t xml:space="preserve">  </w:t>
            </w:r>
          </w:p>
        </w:tc>
        <w:tc>
          <w:tcPr>
            <w:tcW w:w="238" w:type="dxa"/>
            <w:shd w:val="clear" w:color="000000" w:fill="305496"/>
            <w:noWrap/>
            <w:vAlign w:val="bottom"/>
            <w:hideMark/>
          </w:tcPr>
          <w:p w14:paraId="0FCF3D17"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r>
      <w:tr w:rsidR="00CD5548" w:rsidRPr="00CD5548" w14:paraId="0FCF3D1E" w14:textId="77777777" w:rsidTr="00CD5548">
        <w:trPr>
          <w:trHeight w:val="765"/>
        </w:trPr>
        <w:tc>
          <w:tcPr>
            <w:tcW w:w="321" w:type="dxa"/>
            <w:shd w:val="clear" w:color="000000" w:fill="305496"/>
            <w:noWrap/>
            <w:vAlign w:val="center"/>
            <w:hideMark/>
          </w:tcPr>
          <w:p w14:paraId="0FCF3D19" w14:textId="77777777" w:rsidR="00CD5548" w:rsidRPr="00CD5548" w:rsidRDefault="00CD5548" w:rsidP="00CD5548">
            <w:pPr>
              <w:jc w:val="center"/>
              <w:rPr>
                <w:rFonts w:ascii="Aparajita" w:eastAsia="Times New Roman" w:hAnsi="Aparajita" w:cs="Aparajita"/>
                <w:b/>
                <w:bCs/>
                <w:color w:val="000000"/>
                <w:sz w:val="52"/>
                <w:szCs w:val="52"/>
                <w:lang w:eastAsia="en-US"/>
              </w:rPr>
            </w:pPr>
            <w:r w:rsidRPr="00CD5548">
              <w:rPr>
                <w:rFonts w:ascii="Aparajita" w:eastAsia="Times New Roman" w:hAnsi="Aparajita" w:cs="Aparajita"/>
                <w:b/>
                <w:bCs/>
                <w:color w:val="000000"/>
                <w:sz w:val="52"/>
                <w:szCs w:val="52"/>
                <w:lang w:eastAsia="en-US"/>
              </w:rPr>
              <w:t> </w:t>
            </w:r>
          </w:p>
        </w:tc>
        <w:tc>
          <w:tcPr>
            <w:tcW w:w="4237" w:type="dxa"/>
            <w:shd w:val="clear" w:color="auto" w:fill="auto"/>
            <w:noWrap/>
            <w:vAlign w:val="center"/>
            <w:hideMark/>
          </w:tcPr>
          <w:p w14:paraId="0FCF3D1A" w14:textId="45D879D6" w:rsidR="00CD5548" w:rsidRPr="00CD5548" w:rsidRDefault="00CD5548" w:rsidP="00CD5548">
            <w:pPr>
              <w:jc w:val="center"/>
              <w:rPr>
                <w:rFonts w:ascii="Aparajita" w:eastAsia="Times New Roman" w:hAnsi="Aparajita" w:cs="Aparajita"/>
                <w:b/>
                <w:bCs/>
                <w:color w:val="000000"/>
                <w:sz w:val="52"/>
                <w:szCs w:val="52"/>
                <w:lang w:eastAsia="en-US"/>
              </w:rPr>
            </w:pPr>
            <w:r w:rsidRPr="00CD5548">
              <w:rPr>
                <w:rFonts w:ascii="Aparajita" w:eastAsia="Times New Roman" w:hAnsi="Aparajita" w:cs="Aparajita"/>
                <w:b/>
                <w:bCs/>
                <w:color w:val="000000"/>
                <w:sz w:val="52"/>
                <w:szCs w:val="52"/>
                <w:lang w:eastAsia="en-US"/>
              </w:rPr>
              <w:t>$4,</w:t>
            </w:r>
            <w:r w:rsidR="00B20C1C">
              <w:rPr>
                <w:rFonts w:ascii="Aparajita" w:eastAsia="Times New Roman" w:hAnsi="Aparajita" w:cs="Aparajita"/>
                <w:b/>
                <w:bCs/>
                <w:color w:val="000000"/>
                <w:sz w:val="52"/>
                <w:szCs w:val="52"/>
                <w:lang w:eastAsia="en-US"/>
              </w:rPr>
              <w:t>50</w:t>
            </w:r>
            <w:r w:rsidRPr="00CD5548">
              <w:rPr>
                <w:rFonts w:ascii="Aparajita" w:eastAsia="Times New Roman" w:hAnsi="Aparajita" w:cs="Aparajita"/>
                <w:b/>
                <w:bCs/>
                <w:color w:val="000000"/>
                <w:sz w:val="52"/>
                <w:szCs w:val="52"/>
                <w:lang w:eastAsia="en-US"/>
              </w:rPr>
              <w:t xml:space="preserve">0 </w:t>
            </w:r>
          </w:p>
        </w:tc>
        <w:tc>
          <w:tcPr>
            <w:tcW w:w="321" w:type="dxa"/>
            <w:shd w:val="clear" w:color="000000" w:fill="305496"/>
            <w:noWrap/>
            <w:vAlign w:val="center"/>
            <w:hideMark/>
          </w:tcPr>
          <w:p w14:paraId="0FCF3D1B" w14:textId="77777777" w:rsidR="00CD5548" w:rsidRPr="00CD5548" w:rsidRDefault="00CD5548" w:rsidP="00CD5548">
            <w:pPr>
              <w:jc w:val="center"/>
              <w:rPr>
                <w:rFonts w:ascii="Aparajita" w:eastAsia="Times New Roman" w:hAnsi="Aparajita" w:cs="Aparajita"/>
                <w:b/>
                <w:bCs/>
                <w:color w:val="000000"/>
                <w:sz w:val="52"/>
                <w:szCs w:val="52"/>
                <w:lang w:eastAsia="en-US"/>
              </w:rPr>
            </w:pPr>
            <w:r w:rsidRPr="00CD5548">
              <w:rPr>
                <w:rFonts w:ascii="Aparajita" w:eastAsia="Times New Roman" w:hAnsi="Aparajita" w:cs="Aparajita"/>
                <w:b/>
                <w:bCs/>
                <w:color w:val="000000"/>
                <w:sz w:val="52"/>
                <w:szCs w:val="52"/>
                <w:lang w:eastAsia="en-US"/>
              </w:rPr>
              <w:t> </w:t>
            </w:r>
          </w:p>
        </w:tc>
        <w:tc>
          <w:tcPr>
            <w:tcW w:w="4320" w:type="dxa"/>
            <w:shd w:val="clear" w:color="auto" w:fill="auto"/>
            <w:noWrap/>
            <w:vAlign w:val="center"/>
            <w:hideMark/>
          </w:tcPr>
          <w:p w14:paraId="0FCF3D1C" w14:textId="0DF7EEA8" w:rsidR="00CD5548" w:rsidRPr="00CD5548" w:rsidRDefault="00CD5548" w:rsidP="00CD5548">
            <w:pPr>
              <w:jc w:val="center"/>
              <w:rPr>
                <w:rFonts w:ascii="Aparajita" w:eastAsia="Times New Roman" w:hAnsi="Aparajita" w:cs="Aparajita"/>
                <w:b/>
                <w:bCs/>
                <w:color w:val="000000"/>
                <w:sz w:val="52"/>
                <w:szCs w:val="52"/>
                <w:lang w:eastAsia="en-US"/>
              </w:rPr>
            </w:pPr>
            <w:r w:rsidRPr="00CD5548">
              <w:rPr>
                <w:rFonts w:ascii="Aparajita" w:eastAsia="Times New Roman" w:hAnsi="Aparajita" w:cs="Aparajita"/>
                <w:b/>
                <w:bCs/>
                <w:color w:val="000000"/>
                <w:sz w:val="52"/>
                <w:szCs w:val="52"/>
                <w:lang w:eastAsia="en-US"/>
              </w:rPr>
              <w:t>$</w:t>
            </w:r>
            <w:r w:rsidR="00B322BD">
              <w:rPr>
                <w:rFonts w:ascii="Aparajita" w:eastAsia="Times New Roman" w:hAnsi="Aparajita" w:cs="Aparajita"/>
                <w:b/>
                <w:bCs/>
                <w:color w:val="000000"/>
                <w:sz w:val="52"/>
                <w:szCs w:val="52"/>
                <w:lang w:eastAsia="en-US"/>
              </w:rPr>
              <w:t>5,000</w:t>
            </w:r>
            <w:r w:rsidRPr="00CD5548">
              <w:rPr>
                <w:rFonts w:ascii="Aparajita" w:eastAsia="Times New Roman" w:hAnsi="Aparajita" w:cs="Aparajita"/>
                <w:b/>
                <w:bCs/>
                <w:color w:val="000000"/>
                <w:sz w:val="52"/>
                <w:szCs w:val="52"/>
                <w:lang w:eastAsia="en-US"/>
              </w:rPr>
              <w:t xml:space="preserve"> </w:t>
            </w:r>
          </w:p>
        </w:tc>
        <w:tc>
          <w:tcPr>
            <w:tcW w:w="238" w:type="dxa"/>
            <w:shd w:val="clear" w:color="000000" w:fill="305496"/>
            <w:noWrap/>
            <w:vAlign w:val="center"/>
            <w:hideMark/>
          </w:tcPr>
          <w:p w14:paraId="0FCF3D1D" w14:textId="77777777" w:rsidR="00CD5548" w:rsidRPr="00CD5548" w:rsidRDefault="00CD5548" w:rsidP="00CD5548">
            <w:pPr>
              <w:jc w:val="center"/>
              <w:rPr>
                <w:rFonts w:ascii="Aparajita" w:eastAsia="Times New Roman" w:hAnsi="Aparajita" w:cs="Aparajita"/>
                <w:b/>
                <w:bCs/>
                <w:color w:val="000000"/>
                <w:sz w:val="52"/>
                <w:szCs w:val="52"/>
                <w:lang w:eastAsia="en-US"/>
              </w:rPr>
            </w:pPr>
            <w:r w:rsidRPr="00CD5548">
              <w:rPr>
                <w:rFonts w:ascii="Aparajita" w:eastAsia="Times New Roman" w:hAnsi="Aparajita" w:cs="Aparajita"/>
                <w:b/>
                <w:bCs/>
                <w:color w:val="000000"/>
                <w:sz w:val="52"/>
                <w:szCs w:val="52"/>
                <w:lang w:eastAsia="en-US"/>
              </w:rPr>
              <w:t> </w:t>
            </w:r>
          </w:p>
        </w:tc>
      </w:tr>
      <w:tr w:rsidR="00CD5548" w:rsidRPr="00CD5548" w14:paraId="0FCF3D24" w14:textId="77777777" w:rsidTr="00CD5548">
        <w:trPr>
          <w:trHeight w:val="225"/>
        </w:trPr>
        <w:tc>
          <w:tcPr>
            <w:tcW w:w="321" w:type="dxa"/>
            <w:shd w:val="clear" w:color="000000" w:fill="305496"/>
            <w:noWrap/>
            <w:vAlign w:val="bottom"/>
            <w:hideMark/>
          </w:tcPr>
          <w:p w14:paraId="0FCF3D1F"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c>
          <w:tcPr>
            <w:tcW w:w="4237" w:type="dxa"/>
            <w:shd w:val="clear" w:color="000000" w:fill="305496"/>
            <w:noWrap/>
            <w:vAlign w:val="bottom"/>
            <w:hideMark/>
          </w:tcPr>
          <w:p w14:paraId="0FCF3D20" w14:textId="77777777" w:rsidR="00CD5548" w:rsidRPr="00CD5548" w:rsidRDefault="00CD5548" w:rsidP="00CD5548">
            <w:pPr>
              <w:rPr>
                <w:rFonts w:ascii="Aparajita" w:eastAsia="Times New Roman" w:hAnsi="Aparajita" w:cs="Aparajita"/>
                <w:color w:val="000000"/>
                <w:sz w:val="28"/>
                <w:szCs w:val="28"/>
                <w:lang w:eastAsia="en-US"/>
              </w:rPr>
            </w:pPr>
            <w:r w:rsidRPr="00CD5548">
              <w:rPr>
                <w:rFonts w:ascii="Aparajita" w:eastAsia="Times New Roman" w:hAnsi="Aparajita" w:cs="Aparajita"/>
                <w:color w:val="000000"/>
                <w:sz w:val="28"/>
                <w:szCs w:val="28"/>
                <w:lang w:eastAsia="en-US"/>
              </w:rPr>
              <w:t> </w:t>
            </w:r>
          </w:p>
        </w:tc>
        <w:tc>
          <w:tcPr>
            <w:tcW w:w="321" w:type="dxa"/>
            <w:shd w:val="clear" w:color="000000" w:fill="305496"/>
            <w:noWrap/>
            <w:vAlign w:val="bottom"/>
            <w:hideMark/>
          </w:tcPr>
          <w:p w14:paraId="0FCF3D21"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c>
          <w:tcPr>
            <w:tcW w:w="4320" w:type="dxa"/>
            <w:shd w:val="clear" w:color="000000" w:fill="305496"/>
            <w:noWrap/>
            <w:vAlign w:val="bottom"/>
            <w:hideMark/>
          </w:tcPr>
          <w:p w14:paraId="0FCF3D22" w14:textId="77777777" w:rsidR="00CD5548" w:rsidRPr="00CD5548" w:rsidRDefault="00CD5548" w:rsidP="00CD5548">
            <w:pPr>
              <w:rPr>
                <w:rFonts w:ascii="Aparajita" w:eastAsia="Times New Roman" w:hAnsi="Aparajita" w:cs="Aparajita"/>
                <w:color w:val="000000"/>
                <w:szCs w:val="24"/>
                <w:lang w:eastAsia="en-US"/>
              </w:rPr>
            </w:pPr>
            <w:r w:rsidRPr="00CD5548">
              <w:rPr>
                <w:rFonts w:ascii="Aparajita" w:eastAsia="Times New Roman" w:hAnsi="Aparajita" w:cs="Aparajita"/>
                <w:color w:val="000000"/>
                <w:szCs w:val="24"/>
                <w:lang w:eastAsia="en-US"/>
              </w:rPr>
              <w:t> </w:t>
            </w:r>
          </w:p>
        </w:tc>
        <w:tc>
          <w:tcPr>
            <w:tcW w:w="238" w:type="dxa"/>
            <w:shd w:val="clear" w:color="000000" w:fill="305496"/>
            <w:noWrap/>
            <w:vAlign w:val="bottom"/>
            <w:hideMark/>
          </w:tcPr>
          <w:p w14:paraId="0FCF3D23"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r>
      <w:tr w:rsidR="00CD5548" w:rsidRPr="00CD5548" w14:paraId="0FCF3D2A" w14:textId="77777777" w:rsidTr="00CD5548">
        <w:trPr>
          <w:trHeight w:val="465"/>
        </w:trPr>
        <w:tc>
          <w:tcPr>
            <w:tcW w:w="321" w:type="dxa"/>
            <w:shd w:val="clear" w:color="000000" w:fill="305496"/>
            <w:noWrap/>
            <w:vAlign w:val="bottom"/>
            <w:hideMark/>
          </w:tcPr>
          <w:p w14:paraId="0FCF3D25"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c>
          <w:tcPr>
            <w:tcW w:w="4237" w:type="dxa"/>
            <w:shd w:val="clear" w:color="000000" w:fill="FFC000"/>
            <w:noWrap/>
            <w:vAlign w:val="bottom"/>
            <w:hideMark/>
          </w:tcPr>
          <w:p w14:paraId="0FCF3D26" w14:textId="77777777" w:rsidR="00CD5548" w:rsidRPr="00CD5548" w:rsidRDefault="00CD5548" w:rsidP="00CD5548">
            <w:pPr>
              <w:jc w:val="center"/>
              <w:rPr>
                <w:rFonts w:ascii="Aparajita" w:eastAsia="Times New Roman" w:hAnsi="Aparajita" w:cs="Aparajita"/>
                <w:b/>
                <w:bCs/>
                <w:color w:val="000000"/>
                <w:sz w:val="32"/>
                <w:szCs w:val="32"/>
                <w:lang w:eastAsia="en-US"/>
              </w:rPr>
            </w:pPr>
            <w:r w:rsidRPr="00CD5548">
              <w:rPr>
                <w:rFonts w:ascii="Aparajita" w:eastAsia="Times New Roman" w:hAnsi="Aparajita" w:cs="Aparajita"/>
                <w:b/>
                <w:bCs/>
                <w:color w:val="000000"/>
                <w:sz w:val="32"/>
                <w:szCs w:val="32"/>
                <w:lang w:eastAsia="en-US"/>
              </w:rPr>
              <w:t>Gold</w:t>
            </w:r>
            <w:r>
              <w:rPr>
                <w:rFonts w:ascii="Aparajita" w:eastAsia="Times New Roman" w:hAnsi="Aparajita" w:cs="Aparajita"/>
                <w:b/>
                <w:bCs/>
                <w:color w:val="000000"/>
                <w:sz w:val="32"/>
                <w:szCs w:val="32"/>
                <w:lang w:eastAsia="en-US"/>
              </w:rPr>
              <w:t xml:space="preserve"> – On-site </w:t>
            </w:r>
          </w:p>
        </w:tc>
        <w:tc>
          <w:tcPr>
            <w:tcW w:w="321" w:type="dxa"/>
            <w:shd w:val="clear" w:color="000000" w:fill="305496"/>
            <w:noWrap/>
            <w:vAlign w:val="bottom"/>
            <w:hideMark/>
          </w:tcPr>
          <w:p w14:paraId="0FCF3D27" w14:textId="77777777" w:rsidR="00CD5548" w:rsidRPr="00CD5548" w:rsidRDefault="00CD5548" w:rsidP="00CD5548">
            <w:pPr>
              <w:jc w:val="center"/>
              <w:rPr>
                <w:rFonts w:ascii="Aparajita" w:eastAsia="Times New Roman" w:hAnsi="Aparajita" w:cs="Aparajita"/>
                <w:b/>
                <w:bCs/>
                <w:color w:val="000000"/>
                <w:sz w:val="32"/>
                <w:szCs w:val="32"/>
                <w:lang w:eastAsia="en-US"/>
              </w:rPr>
            </w:pPr>
            <w:r w:rsidRPr="00CD5548">
              <w:rPr>
                <w:rFonts w:ascii="Aparajita" w:eastAsia="Times New Roman" w:hAnsi="Aparajita" w:cs="Aparajita"/>
                <w:b/>
                <w:bCs/>
                <w:color w:val="000000"/>
                <w:sz w:val="32"/>
                <w:szCs w:val="32"/>
                <w:lang w:eastAsia="en-US"/>
              </w:rPr>
              <w:t> </w:t>
            </w:r>
          </w:p>
        </w:tc>
        <w:tc>
          <w:tcPr>
            <w:tcW w:w="4320" w:type="dxa"/>
            <w:shd w:val="clear" w:color="000000" w:fill="CCFFFF"/>
            <w:noWrap/>
            <w:vAlign w:val="bottom"/>
            <w:hideMark/>
          </w:tcPr>
          <w:p w14:paraId="0FCF3D28" w14:textId="77777777" w:rsidR="00CD5548" w:rsidRPr="00CD5548" w:rsidRDefault="00CD5548" w:rsidP="00CD5548">
            <w:pPr>
              <w:jc w:val="center"/>
              <w:rPr>
                <w:rFonts w:ascii="Aparajita" w:eastAsia="Times New Roman" w:hAnsi="Aparajita" w:cs="Aparajita"/>
                <w:b/>
                <w:bCs/>
                <w:color w:val="000000"/>
                <w:sz w:val="32"/>
                <w:szCs w:val="32"/>
                <w:lang w:eastAsia="en-US"/>
              </w:rPr>
            </w:pPr>
            <w:r w:rsidRPr="00CD5548">
              <w:rPr>
                <w:rFonts w:ascii="Aparajita" w:eastAsia="Times New Roman" w:hAnsi="Aparajita" w:cs="Aparajita"/>
                <w:b/>
                <w:bCs/>
                <w:color w:val="000000"/>
                <w:sz w:val="32"/>
                <w:szCs w:val="32"/>
                <w:lang w:eastAsia="en-US"/>
              </w:rPr>
              <w:t xml:space="preserve">Platinum </w:t>
            </w:r>
            <w:r>
              <w:rPr>
                <w:rFonts w:ascii="Aparajita" w:eastAsia="Times New Roman" w:hAnsi="Aparajita" w:cs="Aparajita"/>
                <w:b/>
                <w:bCs/>
                <w:color w:val="000000"/>
                <w:sz w:val="32"/>
                <w:szCs w:val="32"/>
                <w:lang w:eastAsia="en-US"/>
              </w:rPr>
              <w:t>– On-site</w:t>
            </w:r>
          </w:p>
        </w:tc>
        <w:tc>
          <w:tcPr>
            <w:tcW w:w="238" w:type="dxa"/>
            <w:shd w:val="clear" w:color="000000" w:fill="305496"/>
            <w:noWrap/>
            <w:vAlign w:val="bottom"/>
            <w:hideMark/>
          </w:tcPr>
          <w:p w14:paraId="0FCF3D29"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r>
      <w:tr w:rsidR="00CD5548" w:rsidRPr="00CD5548" w14:paraId="0FCF3D30" w14:textId="77777777" w:rsidTr="00CD5548">
        <w:trPr>
          <w:trHeight w:val="465"/>
        </w:trPr>
        <w:tc>
          <w:tcPr>
            <w:tcW w:w="321" w:type="dxa"/>
            <w:shd w:val="clear" w:color="000000" w:fill="305496"/>
            <w:noWrap/>
            <w:vAlign w:val="bottom"/>
            <w:hideMark/>
          </w:tcPr>
          <w:p w14:paraId="0FCF3D2B"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c>
          <w:tcPr>
            <w:tcW w:w="4237" w:type="dxa"/>
            <w:shd w:val="clear" w:color="auto" w:fill="auto"/>
            <w:noWrap/>
            <w:vAlign w:val="center"/>
            <w:hideMark/>
          </w:tcPr>
          <w:p w14:paraId="0FCF3D2C" w14:textId="77777777" w:rsidR="00CD5548" w:rsidRPr="00CD5548" w:rsidRDefault="00CD5548" w:rsidP="00CD5548">
            <w:pPr>
              <w:pStyle w:val="ListParagraph"/>
              <w:numPr>
                <w:ilvl w:val="0"/>
                <w:numId w:val="7"/>
              </w:numPr>
              <w:rPr>
                <w:rFonts w:ascii="Aparajita" w:eastAsia="Times New Roman" w:hAnsi="Aparajita" w:cs="Aparajita"/>
                <w:b/>
                <w:bCs/>
                <w:color w:val="000000"/>
                <w:szCs w:val="24"/>
              </w:rPr>
            </w:pPr>
            <w:r w:rsidRPr="00CD5548">
              <w:rPr>
                <w:rFonts w:ascii="Aparajita" w:eastAsia="Times New Roman" w:hAnsi="Aparajita" w:cs="Aparajita"/>
                <w:b/>
                <w:bCs/>
                <w:color w:val="000000"/>
                <w:szCs w:val="24"/>
              </w:rPr>
              <w:t>On-site meetings with Board</w:t>
            </w:r>
          </w:p>
        </w:tc>
        <w:tc>
          <w:tcPr>
            <w:tcW w:w="321" w:type="dxa"/>
            <w:shd w:val="clear" w:color="000000" w:fill="305496"/>
            <w:noWrap/>
            <w:vAlign w:val="bottom"/>
            <w:hideMark/>
          </w:tcPr>
          <w:p w14:paraId="0FCF3D2D"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c>
          <w:tcPr>
            <w:tcW w:w="4320" w:type="dxa"/>
            <w:shd w:val="clear" w:color="auto" w:fill="auto"/>
            <w:noWrap/>
            <w:vAlign w:val="center"/>
            <w:hideMark/>
          </w:tcPr>
          <w:p w14:paraId="0FCF3D2E" w14:textId="77777777" w:rsidR="00CD5548" w:rsidRPr="00CD5548" w:rsidRDefault="00CD5548" w:rsidP="00CD5548">
            <w:pPr>
              <w:pStyle w:val="ListParagraph"/>
              <w:numPr>
                <w:ilvl w:val="0"/>
                <w:numId w:val="7"/>
              </w:numPr>
              <w:rPr>
                <w:rFonts w:ascii="Aparajita" w:eastAsia="Times New Roman" w:hAnsi="Aparajita" w:cs="Aparajita"/>
                <w:b/>
                <w:bCs/>
                <w:color w:val="000000"/>
                <w:szCs w:val="24"/>
              </w:rPr>
            </w:pPr>
            <w:r w:rsidRPr="00CD5548">
              <w:rPr>
                <w:rFonts w:ascii="Aparajita" w:eastAsia="Times New Roman" w:hAnsi="Aparajita" w:cs="Aparajita"/>
                <w:b/>
                <w:bCs/>
                <w:color w:val="000000"/>
                <w:szCs w:val="24"/>
              </w:rPr>
              <w:t>On-site meetings with Board</w:t>
            </w:r>
          </w:p>
        </w:tc>
        <w:tc>
          <w:tcPr>
            <w:tcW w:w="238" w:type="dxa"/>
            <w:shd w:val="clear" w:color="000000" w:fill="305496"/>
            <w:noWrap/>
            <w:vAlign w:val="bottom"/>
            <w:hideMark/>
          </w:tcPr>
          <w:p w14:paraId="0FCF3D2F"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r>
      <w:tr w:rsidR="00CD5548" w:rsidRPr="00CD5548" w14:paraId="0FCF3D36" w14:textId="77777777" w:rsidTr="00CD5548">
        <w:trPr>
          <w:trHeight w:val="465"/>
        </w:trPr>
        <w:tc>
          <w:tcPr>
            <w:tcW w:w="321" w:type="dxa"/>
            <w:shd w:val="clear" w:color="000000" w:fill="305496"/>
            <w:noWrap/>
            <w:vAlign w:val="bottom"/>
            <w:hideMark/>
          </w:tcPr>
          <w:p w14:paraId="0FCF3D31"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c>
          <w:tcPr>
            <w:tcW w:w="4237" w:type="dxa"/>
            <w:shd w:val="clear" w:color="auto" w:fill="auto"/>
            <w:noWrap/>
            <w:vAlign w:val="center"/>
            <w:hideMark/>
          </w:tcPr>
          <w:p w14:paraId="0FCF3D32" w14:textId="77777777" w:rsidR="00CD5548" w:rsidRPr="00CD5548" w:rsidRDefault="00CD5548" w:rsidP="00CD5548">
            <w:pPr>
              <w:pStyle w:val="ListParagraph"/>
              <w:numPr>
                <w:ilvl w:val="0"/>
                <w:numId w:val="7"/>
              </w:numPr>
              <w:rPr>
                <w:rFonts w:ascii="Aparajita" w:eastAsia="Times New Roman" w:hAnsi="Aparajita" w:cs="Aparajita"/>
                <w:b/>
                <w:bCs/>
                <w:color w:val="000000"/>
                <w:szCs w:val="24"/>
              </w:rPr>
            </w:pPr>
            <w:r w:rsidRPr="00CD5548">
              <w:rPr>
                <w:rFonts w:ascii="Aparajita" w:eastAsia="Times New Roman" w:hAnsi="Aparajita" w:cs="Aparajita"/>
                <w:b/>
                <w:bCs/>
                <w:color w:val="000000"/>
                <w:szCs w:val="24"/>
              </w:rPr>
              <w:t xml:space="preserve">Locally formed screening committee </w:t>
            </w:r>
          </w:p>
        </w:tc>
        <w:tc>
          <w:tcPr>
            <w:tcW w:w="321" w:type="dxa"/>
            <w:shd w:val="clear" w:color="000000" w:fill="305496"/>
            <w:noWrap/>
            <w:vAlign w:val="bottom"/>
            <w:hideMark/>
          </w:tcPr>
          <w:p w14:paraId="0FCF3D33"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c>
          <w:tcPr>
            <w:tcW w:w="4320" w:type="dxa"/>
            <w:shd w:val="clear" w:color="auto" w:fill="auto"/>
            <w:noWrap/>
            <w:vAlign w:val="center"/>
            <w:hideMark/>
          </w:tcPr>
          <w:p w14:paraId="0FCF3D34" w14:textId="77777777" w:rsidR="00CD5548" w:rsidRPr="00CD5548" w:rsidRDefault="00006DF4" w:rsidP="00CD5548">
            <w:pPr>
              <w:pStyle w:val="ListParagraph"/>
              <w:numPr>
                <w:ilvl w:val="0"/>
                <w:numId w:val="7"/>
              </w:numPr>
              <w:rPr>
                <w:rFonts w:ascii="Aparajita" w:eastAsia="Times New Roman" w:hAnsi="Aparajita" w:cs="Aparajita"/>
                <w:b/>
                <w:bCs/>
                <w:color w:val="000000"/>
                <w:szCs w:val="24"/>
              </w:rPr>
            </w:pPr>
            <w:r w:rsidRPr="00CD5548">
              <w:rPr>
                <w:rFonts w:ascii="Aparajita" w:eastAsia="Times New Roman" w:hAnsi="Aparajita" w:cs="Aparajita"/>
                <w:b/>
                <w:bCs/>
                <w:color w:val="000000"/>
                <w:szCs w:val="24"/>
              </w:rPr>
              <w:t>KASA le</w:t>
            </w:r>
            <w:r>
              <w:rPr>
                <w:rFonts w:ascii="Aparajita" w:eastAsia="Times New Roman" w:hAnsi="Aparajita" w:cs="Aparajita"/>
                <w:b/>
                <w:bCs/>
                <w:color w:val="000000"/>
                <w:szCs w:val="24"/>
              </w:rPr>
              <w:t xml:space="preserve">d formation of </w:t>
            </w:r>
            <w:r w:rsidRPr="00CD5548">
              <w:rPr>
                <w:rFonts w:ascii="Aparajita" w:eastAsia="Times New Roman" w:hAnsi="Aparajita" w:cs="Aparajita"/>
                <w:b/>
                <w:bCs/>
                <w:color w:val="000000"/>
                <w:szCs w:val="24"/>
              </w:rPr>
              <w:t>screening committee</w:t>
            </w:r>
          </w:p>
        </w:tc>
        <w:tc>
          <w:tcPr>
            <w:tcW w:w="238" w:type="dxa"/>
            <w:shd w:val="clear" w:color="000000" w:fill="305496"/>
            <w:noWrap/>
            <w:vAlign w:val="bottom"/>
            <w:hideMark/>
          </w:tcPr>
          <w:p w14:paraId="0FCF3D35"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r>
      <w:tr w:rsidR="00CD5548" w:rsidRPr="00CD5548" w14:paraId="0FCF3D3C" w14:textId="77777777" w:rsidTr="00CD5548">
        <w:trPr>
          <w:trHeight w:val="465"/>
        </w:trPr>
        <w:tc>
          <w:tcPr>
            <w:tcW w:w="321" w:type="dxa"/>
            <w:shd w:val="clear" w:color="000000" w:fill="305496"/>
            <w:noWrap/>
            <w:vAlign w:val="bottom"/>
            <w:hideMark/>
          </w:tcPr>
          <w:p w14:paraId="0FCF3D37"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c>
          <w:tcPr>
            <w:tcW w:w="4237" w:type="dxa"/>
            <w:shd w:val="clear" w:color="auto" w:fill="auto"/>
            <w:noWrap/>
            <w:vAlign w:val="center"/>
            <w:hideMark/>
          </w:tcPr>
          <w:p w14:paraId="0FCF3D38" w14:textId="77777777" w:rsidR="00CD5548" w:rsidRPr="00CD5548" w:rsidRDefault="00CD5548" w:rsidP="00CD5548">
            <w:pPr>
              <w:pStyle w:val="ListParagraph"/>
              <w:numPr>
                <w:ilvl w:val="0"/>
                <w:numId w:val="7"/>
              </w:numPr>
              <w:rPr>
                <w:rFonts w:ascii="Aparajita" w:eastAsia="Times New Roman" w:hAnsi="Aparajita" w:cs="Aparajita"/>
                <w:b/>
                <w:bCs/>
                <w:color w:val="000000"/>
                <w:szCs w:val="24"/>
              </w:rPr>
            </w:pPr>
            <w:r w:rsidRPr="00CD5548">
              <w:rPr>
                <w:rFonts w:ascii="Aparajita" w:eastAsia="Times New Roman" w:hAnsi="Aparajita" w:cs="Aparajita"/>
                <w:b/>
                <w:bCs/>
                <w:color w:val="000000"/>
                <w:szCs w:val="24"/>
              </w:rPr>
              <w:t>On-site meetings with screening committee</w:t>
            </w:r>
          </w:p>
        </w:tc>
        <w:tc>
          <w:tcPr>
            <w:tcW w:w="321" w:type="dxa"/>
            <w:shd w:val="clear" w:color="000000" w:fill="305496"/>
            <w:noWrap/>
            <w:vAlign w:val="bottom"/>
            <w:hideMark/>
          </w:tcPr>
          <w:p w14:paraId="0FCF3D39"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c>
          <w:tcPr>
            <w:tcW w:w="4320" w:type="dxa"/>
            <w:shd w:val="clear" w:color="auto" w:fill="auto"/>
            <w:noWrap/>
            <w:vAlign w:val="center"/>
            <w:hideMark/>
          </w:tcPr>
          <w:p w14:paraId="0FCF3D3A" w14:textId="77777777" w:rsidR="00CD5548" w:rsidRPr="00CD5548" w:rsidRDefault="00CD5548" w:rsidP="00CD5548">
            <w:pPr>
              <w:pStyle w:val="ListParagraph"/>
              <w:numPr>
                <w:ilvl w:val="0"/>
                <w:numId w:val="7"/>
              </w:numPr>
              <w:rPr>
                <w:rFonts w:ascii="Aparajita" w:eastAsia="Times New Roman" w:hAnsi="Aparajita" w:cs="Aparajita"/>
                <w:b/>
                <w:bCs/>
                <w:color w:val="000000"/>
                <w:szCs w:val="24"/>
              </w:rPr>
            </w:pPr>
            <w:r w:rsidRPr="00CD5548">
              <w:rPr>
                <w:rFonts w:ascii="Aparajita" w:eastAsia="Times New Roman" w:hAnsi="Aparajita" w:cs="Aparajita"/>
                <w:b/>
                <w:bCs/>
                <w:color w:val="000000"/>
                <w:szCs w:val="24"/>
              </w:rPr>
              <w:t>On-site meetings with screening committee</w:t>
            </w:r>
          </w:p>
        </w:tc>
        <w:tc>
          <w:tcPr>
            <w:tcW w:w="238" w:type="dxa"/>
            <w:shd w:val="clear" w:color="000000" w:fill="305496"/>
            <w:noWrap/>
            <w:vAlign w:val="bottom"/>
            <w:hideMark/>
          </w:tcPr>
          <w:p w14:paraId="0FCF3D3B"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r>
      <w:tr w:rsidR="00CD5548" w:rsidRPr="00CD5548" w14:paraId="0FCF3D42" w14:textId="77777777" w:rsidTr="00CD5548">
        <w:trPr>
          <w:trHeight w:val="465"/>
        </w:trPr>
        <w:tc>
          <w:tcPr>
            <w:tcW w:w="321" w:type="dxa"/>
            <w:shd w:val="clear" w:color="000000" w:fill="305496"/>
            <w:noWrap/>
            <w:vAlign w:val="bottom"/>
            <w:hideMark/>
          </w:tcPr>
          <w:p w14:paraId="0FCF3D3D"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c>
          <w:tcPr>
            <w:tcW w:w="4237" w:type="dxa"/>
            <w:shd w:val="clear" w:color="auto" w:fill="auto"/>
            <w:noWrap/>
            <w:vAlign w:val="center"/>
            <w:hideMark/>
          </w:tcPr>
          <w:p w14:paraId="0FCF3D3E" w14:textId="77777777" w:rsidR="00CD5548" w:rsidRPr="00CD5548" w:rsidRDefault="00CD5548" w:rsidP="00CD5548">
            <w:pPr>
              <w:pStyle w:val="ListParagraph"/>
              <w:numPr>
                <w:ilvl w:val="0"/>
                <w:numId w:val="7"/>
              </w:numPr>
              <w:rPr>
                <w:rFonts w:ascii="Aparajita" w:eastAsia="Times New Roman" w:hAnsi="Aparajita" w:cs="Aparajita"/>
                <w:b/>
                <w:bCs/>
                <w:color w:val="000000"/>
                <w:szCs w:val="24"/>
              </w:rPr>
            </w:pPr>
            <w:r w:rsidRPr="00CD5548">
              <w:rPr>
                <w:rFonts w:ascii="Aparajita" w:eastAsia="Times New Roman" w:hAnsi="Aparajita" w:cs="Aparajita"/>
                <w:b/>
                <w:bCs/>
                <w:color w:val="000000"/>
                <w:szCs w:val="24"/>
              </w:rPr>
              <w:t xml:space="preserve">Desired qualities survey </w:t>
            </w:r>
          </w:p>
        </w:tc>
        <w:tc>
          <w:tcPr>
            <w:tcW w:w="321" w:type="dxa"/>
            <w:shd w:val="clear" w:color="000000" w:fill="305496"/>
            <w:noWrap/>
            <w:vAlign w:val="bottom"/>
            <w:hideMark/>
          </w:tcPr>
          <w:p w14:paraId="0FCF3D3F"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c>
          <w:tcPr>
            <w:tcW w:w="4320" w:type="dxa"/>
            <w:shd w:val="clear" w:color="auto" w:fill="auto"/>
            <w:noWrap/>
            <w:vAlign w:val="center"/>
            <w:hideMark/>
          </w:tcPr>
          <w:p w14:paraId="0FCF3D40" w14:textId="77777777" w:rsidR="00CD5548" w:rsidRPr="00CD5548" w:rsidRDefault="00CD5548" w:rsidP="00CD5548">
            <w:pPr>
              <w:pStyle w:val="ListParagraph"/>
              <w:numPr>
                <w:ilvl w:val="0"/>
                <w:numId w:val="7"/>
              </w:numPr>
              <w:rPr>
                <w:rFonts w:ascii="Aparajita" w:eastAsia="Times New Roman" w:hAnsi="Aparajita" w:cs="Aparajita"/>
                <w:b/>
                <w:bCs/>
                <w:color w:val="000000"/>
                <w:szCs w:val="24"/>
              </w:rPr>
            </w:pPr>
            <w:r w:rsidRPr="00CD5548">
              <w:rPr>
                <w:rFonts w:ascii="Aparajita" w:eastAsia="Times New Roman" w:hAnsi="Aparajita" w:cs="Aparajita"/>
                <w:b/>
                <w:bCs/>
                <w:color w:val="000000"/>
                <w:szCs w:val="24"/>
              </w:rPr>
              <w:t xml:space="preserve">Desired qualities survey </w:t>
            </w:r>
          </w:p>
        </w:tc>
        <w:tc>
          <w:tcPr>
            <w:tcW w:w="238" w:type="dxa"/>
            <w:shd w:val="clear" w:color="000000" w:fill="305496"/>
            <w:noWrap/>
            <w:vAlign w:val="bottom"/>
            <w:hideMark/>
          </w:tcPr>
          <w:p w14:paraId="0FCF3D41"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r>
      <w:tr w:rsidR="00CD5548" w:rsidRPr="00CD5548" w14:paraId="0FCF3D48" w14:textId="77777777" w:rsidTr="00CD5548">
        <w:trPr>
          <w:trHeight w:val="465"/>
        </w:trPr>
        <w:tc>
          <w:tcPr>
            <w:tcW w:w="321" w:type="dxa"/>
            <w:shd w:val="clear" w:color="000000" w:fill="305496"/>
            <w:noWrap/>
            <w:vAlign w:val="bottom"/>
            <w:hideMark/>
          </w:tcPr>
          <w:p w14:paraId="0FCF3D43"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c>
          <w:tcPr>
            <w:tcW w:w="4237" w:type="dxa"/>
            <w:shd w:val="clear" w:color="auto" w:fill="auto"/>
            <w:noWrap/>
            <w:vAlign w:val="center"/>
            <w:hideMark/>
          </w:tcPr>
          <w:p w14:paraId="5F5CE183" w14:textId="77777777" w:rsidR="00CD5548" w:rsidRDefault="00CD5548" w:rsidP="00CD5548">
            <w:pPr>
              <w:pStyle w:val="ListParagraph"/>
              <w:numPr>
                <w:ilvl w:val="0"/>
                <w:numId w:val="7"/>
              </w:numPr>
              <w:rPr>
                <w:rFonts w:ascii="Aparajita" w:eastAsia="Times New Roman" w:hAnsi="Aparajita" w:cs="Aparajita"/>
                <w:b/>
                <w:bCs/>
                <w:color w:val="000000"/>
                <w:szCs w:val="24"/>
              </w:rPr>
            </w:pPr>
            <w:r w:rsidRPr="00CD5548">
              <w:rPr>
                <w:rFonts w:ascii="Aparajita" w:eastAsia="Times New Roman" w:hAnsi="Aparajita" w:cs="Aparajita"/>
                <w:b/>
                <w:bCs/>
                <w:color w:val="000000"/>
                <w:szCs w:val="24"/>
              </w:rPr>
              <w:t>Gallup StrengthsFinder 2.0 for finalists</w:t>
            </w:r>
          </w:p>
          <w:p w14:paraId="0FCF3D44" w14:textId="61C3E670" w:rsidR="007A5FAB" w:rsidRPr="00CD5548" w:rsidRDefault="007A5FAB" w:rsidP="00CD5548">
            <w:pPr>
              <w:pStyle w:val="ListParagraph"/>
              <w:numPr>
                <w:ilvl w:val="0"/>
                <w:numId w:val="7"/>
              </w:numPr>
              <w:rPr>
                <w:rFonts w:ascii="Aparajita" w:eastAsia="Times New Roman" w:hAnsi="Aparajita" w:cs="Aparajita"/>
                <w:b/>
                <w:bCs/>
                <w:color w:val="000000"/>
                <w:szCs w:val="24"/>
              </w:rPr>
            </w:pPr>
            <w:r>
              <w:rPr>
                <w:rFonts w:ascii="Aparajita" w:eastAsia="Times New Roman" w:hAnsi="Aparajita" w:cs="Aparajita"/>
                <w:b/>
                <w:bCs/>
                <w:color w:val="000000"/>
                <w:szCs w:val="24"/>
              </w:rPr>
              <w:t>Desired qualities questions</w:t>
            </w:r>
          </w:p>
        </w:tc>
        <w:tc>
          <w:tcPr>
            <w:tcW w:w="321" w:type="dxa"/>
            <w:shd w:val="clear" w:color="000000" w:fill="305496"/>
            <w:noWrap/>
            <w:vAlign w:val="bottom"/>
            <w:hideMark/>
          </w:tcPr>
          <w:p w14:paraId="0FCF3D45"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c>
          <w:tcPr>
            <w:tcW w:w="4320" w:type="dxa"/>
            <w:shd w:val="clear" w:color="auto" w:fill="auto"/>
            <w:noWrap/>
            <w:vAlign w:val="center"/>
            <w:hideMark/>
          </w:tcPr>
          <w:p w14:paraId="70C96C2F" w14:textId="77777777" w:rsidR="00CD5548" w:rsidRDefault="00CD5548" w:rsidP="00CD5548">
            <w:pPr>
              <w:pStyle w:val="ListParagraph"/>
              <w:numPr>
                <w:ilvl w:val="0"/>
                <w:numId w:val="7"/>
              </w:numPr>
              <w:rPr>
                <w:rFonts w:ascii="Aparajita" w:eastAsia="Times New Roman" w:hAnsi="Aparajita" w:cs="Aparajita"/>
                <w:b/>
                <w:bCs/>
                <w:color w:val="000000"/>
                <w:szCs w:val="24"/>
              </w:rPr>
            </w:pPr>
            <w:r w:rsidRPr="00CD5548">
              <w:rPr>
                <w:rFonts w:ascii="Aparajita" w:eastAsia="Times New Roman" w:hAnsi="Aparajita" w:cs="Aparajita"/>
                <w:b/>
                <w:bCs/>
                <w:color w:val="000000"/>
                <w:szCs w:val="24"/>
              </w:rPr>
              <w:t>Gallup StrengthsFinder 2.0 for finalists</w:t>
            </w:r>
          </w:p>
          <w:p w14:paraId="0FCF3D46" w14:textId="7A483391" w:rsidR="004363D8" w:rsidRPr="00CD5548" w:rsidRDefault="004363D8" w:rsidP="00CD5548">
            <w:pPr>
              <w:pStyle w:val="ListParagraph"/>
              <w:numPr>
                <w:ilvl w:val="0"/>
                <w:numId w:val="7"/>
              </w:numPr>
              <w:rPr>
                <w:rFonts w:ascii="Aparajita" w:eastAsia="Times New Roman" w:hAnsi="Aparajita" w:cs="Aparajita"/>
                <w:b/>
                <w:bCs/>
                <w:color w:val="000000"/>
                <w:szCs w:val="24"/>
              </w:rPr>
            </w:pPr>
            <w:r w:rsidRPr="00CD5548">
              <w:rPr>
                <w:rFonts w:ascii="Aparajita" w:eastAsia="Times New Roman" w:hAnsi="Aparajita" w:cs="Aparajita"/>
                <w:b/>
                <w:bCs/>
                <w:color w:val="000000"/>
                <w:szCs w:val="24"/>
              </w:rPr>
              <w:t>Desired qualities questions</w:t>
            </w:r>
          </w:p>
        </w:tc>
        <w:tc>
          <w:tcPr>
            <w:tcW w:w="238" w:type="dxa"/>
            <w:shd w:val="clear" w:color="000000" w:fill="305496"/>
            <w:noWrap/>
            <w:vAlign w:val="bottom"/>
            <w:hideMark/>
          </w:tcPr>
          <w:p w14:paraId="0FCF3D47"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r>
      <w:tr w:rsidR="00CD5548" w:rsidRPr="00CD5548" w14:paraId="0FCF3D4E" w14:textId="77777777" w:rsidTr="00CD5548">
        <w:trPr>
          <w:trHeight w:val="465"/>
        </w:trPr>
        <w:tc>
          <w:tcPr>
            <w:tcW w:w="321" w:type="dxa"/>
            <w:shd w:val="clear" w:color="000000" w:fill="305496"/>
            <w:noWrap/>
            <w:vAlign w:val="bottom"/>
            <w:hideMark/>
          </w:tcPr>
          <w:p w14:paraId="0FCF3D49"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c>
          <w:tcPr>
            <w:tcW w:w="4237" w:type="dxa"/>
            <w:shd w:val="clear" w:color="auto" w:fill="auto"/>
            <w:noWrap/>
            <w:vAlign w:val="bottom"/>
            <w:hideMark/>
          </w:tcPr>
          <w:p w14:paraId="0FCF3D4A" w14:textId="77777777" w:rsidR="00CD5548" w:rsidRPr="00CD5548" w:rsidRDefault="00CD5548" w:rsidP="00CD5548">
            <w:pPr>
              <w:rPr>
                <w:rFonts w:ascii="Aparajita" w:eastAsia="Times New Roman" w:hAnsi="Aparajita" w:cs="Aparajita"/>
                <w:b/>
                <w:bCs/>
                <w:color w:val="000000"/>
                <w:szCs w:val="24"/>
                <w:lang w:eastAsia="en-US"/>
              </w:rPr>
            </w:pPr>
            <w:r w:rsidRPr="00CD5548">
              <w:rPr>
                <w:rFonts w:ascii="Aparajita" w:eastAsia="Times New Roman" w:hAnsi="Aparajita" w:cs="Aparajita"/>
                <w:b/>
                <w:bCs/>
                <w:color w:val="000000"/>
                <w:szCs w:val="24"/>
                <w:lang w:eastAsia="en-US"/>
              </w:rPr>
              <w:t xml:space="preserve">  Option: On-site Finalists Showcase (add $1000)</w:t>
            </w:r>
          </w:p>
        </w:tc>
        <w:tc>
          <w:tcPr>
            <w:tcW w:w="321" w:type="dxa"/>
            <w:shd w:val="clear" w:color="000000" w:fill="305496"/>
            <w:noWrap/>
            <w:vAlign w:val="bottom"/>
            <w:hideMark/>
          </w:tcPr>
          <w:p w14:paraId="0FCF3D4B"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c>
          <w:tcPr>
            <w:tcW w:w="4320" w:type="dxa"/>
            <w:shd w:val="clear" w:color="auto" w:fill="auto"/>
            <w:noWrap/>
            <w:vAlign w:val="bottom"/>
            <w:hideMark/>
          </w:tcPr>
          <w:p w14:paraId="0FCF3D4C" w14:textId="77777777" w:rsidR="00CD5548" w:rsidRPr="00CD5548" w:rsidRDefault="00CD5548" w:rsidP="00CD5548">
            <w:pPr>
              <w:rPr>
                <w:rFonts w:ascii="Aparajita" w:eastAsia="Times New Roman" w:hAnsi="Aparajita" w:cs="Aparajita"/>
                <w:b/>
                <w:bCs/>
                <w:color w:val="000000"/>
                <w:szCs w:val="24"/>
                <w:lang w:eastAsia="en-US"/>
              </w:rPr>
            </w:pPr>
            <w:r w:rsidRPr="00CD5548">
              <w:rPr>
                <w:rFonts w:ascii="Aparajita" w:eastAsia="Times New Roman" w:hAnsi="Aparajita" w:cs="Aparajita"/>
                <w:b/>
                <w:bCs/>
                <w:color w:val="000000"/>
                <w:szCs w:val="24"/>
                <w:lang w:eastAsia="en-US"/>
              </w:rPr>
              <w:t xml:space="preserve">  Option: On-site Finalists Showcase (add $1000)</w:t>
            </w:r>
          </w:p>
        </w:tc>
        <w:tc>
          <w:tcPr>
            <w:tcW w:w="238" w:type="dxa"/>
            <w:shd w:val="clear" w:color="000000" w:fill="305496"/>
            <w:noWrap/>
            <w:vAlign w:val="bottom"/>
            <w:hideMark/>
          </w:tcPr>
          <w:p w14:paraId="0FCF3D4D"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r>
      <w:tr w:rsidR="00CD5548" w:rsidRPr="00CD5548" w14:paraId="0FCF3D54" w14:textId="77777777" w:rsidTr="00CD5548">
        <w:trPr>
          <w:trHeight w:val="465"/>
        </w:trPr>
        <w:tc>
          <w:tcPr>
            <w:tcW w:w="321" w:type="dxa"/>
            <w:shd w:val="clear" w:color="000000" w:fill="305496"/>
            <w:noWrap/>
            <w:vAlign w:val="bottom"/>
            <w:hideMark/>
          </w:tcPr>
          <w:p w14:paraId="0FCF3D4F"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c>
          <w:tcPr>
            <w:tcW w:w="4237" w:type="dxa"/>
            <w:shd w:val="clear" w:color="auto" w:fill="auto"/>
            <w:noWrap/>
            <w:vAlign w:val="bottom"/>
            <w:hideMark/>
          </w:tcPr>
          <w:p w14:paraId="0FCF3D50" w14:textId="5A58BC69" w:rsidR="00CD5548" w:rsidRPr="00CD5548" w:rsidRDefault="00CD5548" w:rsidP="00CD5548">
            <w:pPr>
              <w:rPr>
                <w:rFonts w:ascii="Aparajita" w:eastAsia="Times New Roman" w:hAnsi="Aparajita" w:cs="Aparajita"/>
                <w:b/>
                <w:bCs/>
                <w:color w:val="000000"/>
                <w:szCs w:val="24"/>
                <w:lang w:eastAsia="en-US"/>
              </w:rPr>
            </w:pPr>
            <w:r w:rsidRPr="00CD5548">
              <w:rPr>
                <w:rFonts w:ascii="Aparajita" w:eastAsia="Times New Roman" w:hAnsi="Aparajita" w:cs="Aparajita"/>
                <w:b/>
                <w:bCs/>
                <w:color w:val="000000"/>
                <w:szCs w:val="24"/>
                <w:lang w:eastAsia="en-US"/>
              </w:rPr>
              <w:t xml:space="preserve">  </w:t>
            </w:r>
          </w:p>
        </w:tc>
        <w:tc>
          <w:tcPr>
            <w:tcW w:w="321" w:type="dxa"/>
            <w:shd w:val="clear" w:color="000000" w:fill="305496"/>
            <w:noWrap/>
            <w:vAlign w:val="bottom"/>
            <w:hideMark/>
          </w:tcPr>
          <w:p w14:paraId="0FCF3D51"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c>
          <w:tcPr>
            <w:tcW w:w="4320" w:type="dxa"/>
            <w:shd w:val="clear" w:color="auto" w:fill="auto"/>
            <w:noWrap/>
            <w:vAlign w:val="bottom"/>
            <w:hideMark/>
          </w:tcPr>
          <w:p w14:paraId="0FCF3D52" w14:textId="27156C0C" w:rsidR="00CD5548" w:rsidRPr="00CD5548" w:rsidRDefault="00CD5548" w:rsidP="00CD5548">
            <w:pPr>
              <w:rPr>
                <w:rFonts w:ascii="Aparajita" w:eastAsia="Times New Roman" w:hAnsi="Aparajita" w:cs="Aparajita"/>
                <w:b/>
                <w:bCs/>
                <w:color w:val="000000"/>
                <w:szCs w:val="24"/>
                <w:lang w:eastAsia="en-US"/>
              </w:rPr>
            </w:pPr>
            <w:r w:rsidRPr="00CD5548">
              <w:rPr>
                <w:rFonts w:ascii="Aparajita" w:eastAsia="Times New Roman" w:hAnsi="Aparajita" w:cs="Aparajita"/>
                <w:b/>
                <w:bCs/>
                <w:color w:val="000000"/>
                <w:szCs w:val="24"/>
                <w:lang w:eastAsia="en-US"/>
              </w:rPr>
              <w:t xml:space="preserve">  </w:t>
            </w:r>
          </w:p>
        </w:tc>
        <w:tc>
          <w:tcPr>
            <w:tcW w:w="238" w:type="dxa"/>
            <w:shd w:val="clear" w:color="000000" w:fill="305496"/>
            <w:noWrap/>
            <w:vAlign w:val="bottom"/>
            <w:hideMark/>
          </w:tcPr>
          <w:p w14:paraId="0FCF3D53"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r>
      <w:tr w:rsidR="00CD5548" w:rsidRPr="00CD5548" w14:paraId="0FCF3D5A" w14:textId="77777777" w:rsidTr="00CD5548">
        <w:trPr>
          <w:trHeight w:val="780"/>
        </w:trPr>
        <w:tc>
          <w:tcPr>
            <w:tcW w:w="321" w:type="dxa"/>
            <w:shd w:val="clear" w:color="000000" w:fill="305496"/>
            <w:noWrap/>
            <w:vAlign w:val="bottom"/>
            <w:hideMark/>
          </w:tcPr>
          <w:p w14:paraId="0FCF3D55"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c>
          <w:tcPr>
            <w:tcW w:w="4237" w:type="dxa"/>
            <w:shd w:val="clear" w:color="auto" w:fill="auto"/>
            <w:noWrap/>
            <w:vAlign w:val="center"/>
            <w:hideMark/>
          </w:tcPr>
          <w:p w14:paraId="3C1A4F17" w14:textId="25FFB6C5" w:rsidR="00CD5548" w:rsidRDefault="00CD5548" w:rsidP="00637183">
            <w:pPr>
              <w:jc w:val="center"/>
              <w:rPr>
                <w:rFonts w:ascii="Aparajita" w:eastAsia="Times New Roman" w:hAnsi="Aparajita" w:cs="Aparajita"/>
                <w:b/>
                <w:bCs/>
                <w:color w:val="000000"/>
                <w:sz w:val="52"/>
                <w:szCs w:val="52"/>
                <w:lang w:eastAsia="en-US"/>
              </w:rPr>
            </w:pPr>
            <w:r w:rsidRPr="00CD5548">
              <w:rPr>
                <w:rFonts w:ascii="Aparajita" w:eastAsia="Times New Roman" w:hAnsi="Aparajita" w:cs="Aparajita"/>
                <w:b/>
                <w:bCs/>
                <w:color w:val="000000"/>
                <w:sz w:val="52"/>
                <w:szCs w:val="52"/>
                <w:lang w:eastAsia="en-US"/>
              </w:rPr>
              <w:t>$5,</w:t>
            </w:r>
            <w:r w:rsidR="007A5FAB">
              <w:rPr>
                <w:rFonts w:ascii="Aparajita" w:eastAsia="Times New Roman" w:hAnsi="Aparajita" w:cs="Aparajita"/>
                <w:b/>
                <w:bCs/>
                <w:color w:val="000000"/>
                <w:sz w:val="52"/>
                <w:szCs w:val="52"/>
                <w:lang w:eastAsia="en-US"/>
              </w:rPr>
              <w:t>50</w:t>
            </w:r>
            <w:r w:rsidR="004363D8">
              <w:rPr>
                <w:rFonts w:ascii="Aparajita" w:eastAsia="Times New Roman" w:hAnsi="Aparajita" w:cs="Aparajita"/>
                <w:b/>
                <w:bCs/>
                <w:color w:val="000000"/>
                <w:sz w:val="52"/>
                <w:szCs w:val="52"/>
                <w:lang w:eastAsia="en-US"/>
              </w:rPr>
              <w:t>0</w:t>
            </w:r>
            <w:r w:rsidRPr="00CD5548">
              <w:rPr>
                <w:rFonts w:ascii="Aparajita" w:eastAsia="Times New Roman" w:hAnsi="Aparajita" w:cs="Aparajita"/>
                <w:b/>
                <w:bCs/>
                <w:color w:val="000000"/>
                <w:sz w:val="52"/>
                <w:szCs w:val="52"/>
                <w:lang w:eastAsia="en-US"/>
              </w:rPr>
              <w:t xml:space="preserve"> </w:t>
            </w:r>
            <w:r w:rsidR="00627F1E">
              <w:rPr>
                <w:rFonts w:ascii="Aparajita" w:eastAsia="Times New Roman" w:hAnsi="Aparajita" w:cs="Aparajita"/>
                <w:b/>
                <w:bCs/>
                <w:color w:val="000000"/>
                <w:sz w:val="52"/>
                <w:szCs w:val="52"/>
                <w:lang w:eastAsia="en-US"/>
              </w:rPr>
              <w:t>*</w:t>
            </w:r>
          </w:p>
          <w:p w14:paraId="0FCF3D56" w14:textId="47A782B3" w:rsidR="00973785" w:rsidRPr="00973785" w:rsidRDefault="00973785" w:rsidP="00973785">
            <w:pPr>
              <w:rPr>
                <w:rFonts w:ascii="Aparajita" w:eastAsia="Times New Roman" w:hAnsi="Aparajita" w:cs="Aparajita"/>
                <w:b/>
                <w:bCs/>
                <w:color w:val="000000"/>
                <w:szCs w:val="24"/>
                <w:lang w:eastAsia="en-US"/>
              </w:rPr>
            </w:pPr>
            <w:r w:rsidRPr="00973785">
              <w:rPr>
                <w:rFonts w:ascii="Aparajita" w:eastAsia="Times New Roman" w:hAnsi="Aparajita" w:cs="Aparajita"/>
                <w:b/>
                <w:bCs/>
                <w:color w:val="000000"/>
                <w:szCs w:val="24"/>
                <w:lang w:eastAsia="en-US"/>
              </w:rPr>
              <w:t>*</w:t>
            </w:r>
            <w:proofErr w:type="gramStart"/>
            <w:r w:rsidRPr="00973785">
              <w:rPr>
                <w:rFonts w:ascii="Aparajita" w:eastAsia="Times New Roman" w:hAnsi="Aparajita" w:cs="Aparajita"/>
                <w:b/>
                <w:bCs/>
                <w:color w:val="000000"/>
                <w:szCs w:val="24"/>
                <w:lang w:eastAsia="en-US"/>
              </w:rPr>
              <w:t>Plus</w:t>
            </w:r>
            <w:proofErr w:type="gramEnd"/>
            <w:r w:rsidRPr="00973785">
              <w:rPr>
                <w:rFonts w:ascii="Aparajita" w:eastAsia="Times New Roman" w:hAnsi="Aparajita" w:cs="Aparajita"/>
                <w:b/>
                <w:bCs/>
                <w:color w:val="000000"/>
                <w:szCs w:val="24"/>
                <w:lang w:eastAsia="en-US"/>
              </w:rPr>
              <w:t xml:space="preserve"> Travel</w:t>
            </w:r>
          </w:p>
        </w:tc>
        <w:tc>
          <w:tcPr>
            <w:tcW w:w="321" w:type="dxa"/>
            <w:shd w:val="clear" w:color="000000" w:fill="305496"/>
            <w:noWrap/>
            <w:vAlign w:val="center"/>
            <w:hideMark/>
          </w:tcPr>
          <w:p w14:paraId="0FCF3D57" w14:textId="77777777" w:rsidR="00CD5548" w:rsidRPr="00CD5548" w:rsidRDefault="00CD5548" w:rsidP="00CD5548">
            <w:pPr>
              <w:jc w:val="center"/>
              <w:rPr>
                <w:rFonts w:ascii="Aparajita" w:eastAsia="Times New Roman" w:hAnsi="Aparajita" w:cs="Aparajita"/>
                <w:b/>
                <w:bCs/>
                <w:color w:val="000000"/>
                <w:sz w:val="52"/>
                <w:szCs w:val="52"/>
                <w:lang w:eastAsia="en-US"/>
              </w:rPr>
            </w:pPr>
            <w:r w:rsidRPr="00CD5548">
              <w:rPr>
                <w:rFonts w:ascii="Aparajita" w:eastAsia="Times New Roman" w:hAnsi="Aparajita" w:cs="Aparajita"/>
                <w:b/>
                <w:bCs/>
                <w:color w:val="000000"/>
                <w:sz w:val="52"/>
                <w:szCs w:val="52"/>
                <w:lang w:eastAsia="en-US"/>
              </w:rPr>
              <w:t> </w:t>
            </w:r>
          </w:p>
        </w:tc>
        <w:tc>
          <w:tcPr>
            <w:tcW w:w="4320" w:type="dxa"/>
            <w:shd w:val="clear" w:color="auto" w:fill="auto"/>
            <w:noWrap/>
            <w:vAlign w:val="center"/>
            <w:hideMark/>
          </w:tcPr>
          <w:p w14:paraId="157CA6D0" w14:textId="77777777" w:rsidR="00973785" w:rsidRDefault="00973785" w:rsidP="00CD5548">
            <w:pPr>
              <w:jc w:val="center"/>
              <w:rPr>
                <w:rFonts w:ascii="Aparajita" w:eastAsia="Times New Roman" w:hAnsi="Aparajita" w:cs="Aparajita"/>
                <w:b/>
                <w:bCs/>
                <w:color w:val="000000"/>
                <w:sz w:val="52"/>
                <w:szCs w:val="52"/>
                <w:lang w:eastAsia="en-US"/>
              </w:rPr>
            </w:pPr>
          </w:p>
          <w:p w14:paraId="12016FE9" w14:textId="27B9EA43" w:rsidR="00CD5548" w:rsidRDefault="00CD5548" w:rsidP="00CD5548">
            <w:pPr>
              <w:jc w:val="center"/>
              <w:rPr>
                <w:rFonts w:ascii="Aparajita" w:eastAsia="Times New Roman" w:hAnsi="Aparajita" w:cs="Aparajita"/>
                <w:b/>
                <w:bCs/>
                <w:color w:val="000000"/>
                <w:sz w:val="52"/>
                <w:szCs w:val="52"/>
                <w:lang w:eastAsia="en-US"/>
              </w:rPr>
            </w:pPr>
            <w:r w:rsidRPr="00CD5548">
              <w:rPr>
                <w:rFonts w:ascii="Aparajita" w:eastAsia="Times New Roman" w:hAnsi="Aparajita" w:cs="Aparajita"/>
                <w:b/>
                <w:bCs/>
                <w:color w:val="000000"/>
                <w:sz w:val="52"/>
                <w:szCs w:val="52"/>
                <w:lang w:eastAsia="en-US"/>
              </w:rPr>
              <w:t>$5,</w:t>
            </w:r>
            <w:r w:rsidR="004363D8">
              <w:rPr>
                <w:rFonts w:ascii="Aparajita" w:eastAsia="Times New Roman" w:hAnsi="Aparajita" w:cs="Aparajita"/>
                <w:b/>
                <w:bCs/>
                <w:color w:val="000000"/>
                <w:sz w:val="52"/>
                <w:szCs w:val="52"/>
                <w:lang w:eastAsia="en-US"/>
              </w:rPr>
              <w:t>9</w:t>
            </w:r>
            <w:r w:rsidRPr="00CD5548">
              <w:rPr>
                <w:rFonts w:ascii="Aparajita" w:eastAsia="Times New Roman" w:hAnsi="Aparajita" w:cs="Aparajita"/>
                <w:b/>
                <w:bCs/>
                <w:color w:val="000000"/>
                <w:sz w:val="52"/>
                <w:szCs w:val="52"/>
                <w:lang w:eastAsia="en-US"/>
              </w:rPr>
              <w:t xml:space="preserve">50 </w:t>
            </w:r>
            <w:r w:rsidR="00637183">
              <w:rPr>
                <w:rFonts w:ascii="Aparajita" w:eastAsia="Times New Roman" w:hAnsi="Aparajita" w:cs="Aparajita"/>
                <w:b/>
                <w:bCs/>
                <w:color w:val="000000"/>
                <w:sz w:val="52"/>
                <w:szCs w:val="52"/>
                <w:lang w:eastAsia="en-US"/>
              </w:rPr>
              <w:t>*</w:t>
            </w:r>
          </w:p>
          <w:p w14:paraId="1D7A7127" w14:textId="73BBD087" w:rsidR="00973785" w:rsidRDefault="00974BF4" w:rsidP="00973785">
            <w:pPr>
              <w:rPr>
                <w:rFonts w:ascii="Aparajita" w:eastAsia="Times New Roman" w:hAnsi="Aparajita" w:cs="Aparajita"/>
                <w:b/>
                <w:bCs/>
                <w:color w:val="000000"/>
                <w:sz w:val="52"/>
                <w:szCs w:val="52"/>
                <w:lang w:eastAsia="en-US"/>
              </w:rPr>
            </w:pPr>
            <w:r>
              <w:rPr>
                <w:rFonts w:ascii="Aparajita" w:eastAsia="Times New Roman" w:hAnsi="Aparajita" w:cs="Aparajita"/>
                <w:b/>
                <w:bCs/>
                <w:color w:val="000000"/>
                <w:sz w:val="52"/>
                <w:szCs w:val="52"/>
                <w:lang w:eastAsia="en-US"/>
              </w:rPr>
              <w:t>*</w:t>
            </w:r>
            <w:proofErr w:type="gramStart"/>
            <w:r w:rsidRPr="00974BF4">
              <w:rPr>
                <w:rFonts w:ascii="Aparajita" w:eastAsia="Times New Roman" w:hAnsi="Aparajita" w:cs="Aparajita"/>
                <w:b/>
                <w:bCs/>
                <w:color w:val="000000"/>
                <w:szCs w:val="24"/>
                <w:lang w:eastAsia="en-US"/>
              </w:rPr>
              <w:t>Plus</w:t>
            </w:r>
            <w:proofErr w:type="gramEnd"/>
            <w:r w:rsidRPr="00974BF4">
              <w:rPr>
                <w:rFonts w:ascii="Aparajita" w:eastAsia="Times New Roman" w:hAnsi="Aparajita" w:cs="Aparajita"/>
                <w:b/>
                <w:bCs/>
                <w:color w:val="000000"/>
                <w:szCs w:val="24"/>
                <w:lang w:eastAsia="en-US"/>
              </w:rPr>
              <w:t xml:space="preserve"> Travel</w:t>
            </w:r>
          </w:p>
          <w:p w14:paraId="11469408" w14:textId="77777777" w:rsidR="00637183" w:rsidRDefault="00637183" w:rsidP="00CD5548">
            <w:pPr>
              <w:jc w:val="center"/>
              <w:rPr>
                <w:rFonts w:ascii="Aparajita" w:eastAsia="Times New Roman" w:hAnsi="Aparajita" w:cs="Aparajita"/>
                <w:b/>
                <w:bCs/>
                <w:color w:val="000000"/>
                <w:sz w:val="52"/>
                <w:szCs w:val="52"/>
                <w:lang w:eastAsia="en-US"/>
              </w:rPr>
            </w:pPr>
          </w:p>
          <w:p w14:paraId="0FCF3D58" w14:textId="72445C3E" w:rsidR="00637183" w:rsidRPr="00CD5548" w:rsidRDefault="00637183" w:rsidP="00CD5548">
            <w:pPr>
              <w:jc w:val="center"/>
              <w:rPr>
                <w:rFonts w:ascii="Aparajita" w:eastAsia="Times New Roman" w:hAnsi="Aparajita" w:cs="Aparajita"/>
                <w:b/>
                <w:bCs/>
                <w:color w:val="000000"/>
                <w:sz w:val="52"/>
                <w:szCs w:val="52"/>
                <w:lang w:eastAsia="en-US"/>
              </w:rPr>
            </w:pPr>
          </w:p>
        </w:tc>
        <w:tc>
          <w:tcPr>
            <w:tcW w:w="238" w:type="dxa"/>
            <w:shd w:val="clear" w:color="000000" w:fill="305496"/>
            <w:noWrap/>
            <w:vAlign w:val="bottom"/>
            <w:hideMark/>
          </w:tcPr>
          <w:p w14:paraId="0FCF3D59"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r>
      <w:tr w:rsidR="00CD5548" w:rsidRPr="00CD5548" w14:paraId="0FCF3D60" w14:textId="77777777" w:rsidTr="00CD5548">
        <w:trPr>
          <w:trHeight w:val="195"/>
        </w:trPr>
        <w:tc>
          <w:tcPr>
            <w:tcW w:w="321" w:type="dxa"/>
            <w:shd w:val="clear" w:color="000000" w:fill="305496"/>
            <w:noWrap/>
            <w:vAlign w:val="bottom"/>
            <w:hideMark/>
          </w:tcPr>
          <w:p w14:paraId="0FCF3D5B"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c>
          <w:tcPr>
            <w:tcW w:w="4237" w:type="dxa"/>
            <w:shd w:val="clear" w:color="000000" w:fill="305496"/>
            <w:noWrap/>
            <w:vAlign w:val="bottom"/>
            <w:hideMark/>
          </w:tcPr>
          <w:p w14:paraId="0FCF3D5C" w14:textId="77777777" w:rsidR="00CD5548" w:rsidRPr="00CD5548" w:rsidRDefault="00CD5548" w:rsidP="00CD5548">
            <w:pPr>
              <w:rPr>
                <w:rFonts w:ascii="Aparajita" w:eastAsia="Times New Roman" w:hAnsi="Aparajita" w:cs="Aparajita"/>
                <w:color w:val="000000"/>
                <w:sz w:val="28"/>
                <w:szCs w:val="28"/>
                <w:lang w:eastAsia="en-US"/>
              </w:rPr>
            </w:pPr>
            <w:r w:rsidRPr="00CD5548">
              <w:rPr>
                <w:rFonts w:ascii="Aparajita" w:eastAsia="Times New Roman" w:hAnsi="Aparajita" w:cs="Aparajita"/>
                <w:color w:val="000000"/>
                <w:sz w:val="28"/>
                <w:szCs w:val="28"/>
                <w:lang w:eastAsia="en-US"/>
              </w:rPr>
              <w:t> </w:t>
            </w:r>
          </w:p>
        </w:tc>
        <w:tc>
          <w:tcPr>
            <w:tcW w:w="321" w:type="dxa"/>
            <w:shd w:val="clear" w:color="000000" w:fill="305496"/>
            <w:noWrap/>
            <w:vAlign w:val="bottom"/>
            <w:hideMark/>
          </w:tcPr>
          <w:p w14:paraId="0FCF3D5D"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c>
          <w:tcPr>
            <w:tcW w:w="4320" w:type="dxa"/>
            <w:shd w:val="clear" w:color="000000" w:fill="305496"/>
            <w:noWrap/>
            <w:vAlign w:val="bottom"/>
            <w:hideMark/>
          </w:tcPr>
          <w:p w14:paraId="0FCF3D5E"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c>
          <w:tcPr>
            <w:tcW w:w="238" w:type="dxa"/>
            <w:shd w:val="clear" w:color="000000" w:fill="305496"/>
            <w:noWrap/>
            <w:vAlign w:val="bottom"/>
            <w:hideMark/>
          </w:tcPr>
          <w:p w14:paraId="0FCF3D5F" w14:textId="77777777" w:rsidR="00CD5548" w:rsidRPr="00CD5548" w:rsidRDefault="00CD5548" w:rsidP="00CD5548">
            <w:pPr>
              <w:rPr>
                <w:rFonts w:ascii="Aparajita" w:eastAsia="Times New Roman" w:hAnsi="Aparajita" w:cs="Aparajita"/>
                <w:color w:val="000000"/>
                <w:sz w:val="32"/>
                <w:szCs w:val="32"/>
                <w:lang w:eastAsia="en-US"/>
              </w:rPr>
            </w:pPr>
            <w:r w:rsidRPr="00CD5548">
              <w:rPr>
                <w:rFonts w:ascii="Aparajita" w:eastAsia="Times New Roman" w:hAnsi="Aparajita" w:cs="Aparajita"/>
                <w:color w:val="000000"/>
                <w:sz w:val="32"/>
                <w:szCs w:val="32"/>
                <w:lang w:eastAsia="en-US"/>
              </w:rPr>
              <w:t> </w:t>
            </w:r>
          </w:p>
        </w:tc>
      </w:tr>
    </w:tbl>
    <w:p w14:paraId="0FCF3D61" w14:textId="77777777" w:rsidR="00CD5548" w:rsidRDefault="00CD5548" w:rsidP="000B3A72">
      <w:pPr>
        <w:rPr>
          <w:rFonts w:asciiTheme="majorHAnsi" w:hAnsiTheme="majorHAnsi" w:cstheme="majorHAnsi"/>
          <w:sz w:val="22"/>
          <w:szCs w:val="22"/>
        </w:rPr>
      </w:pPr>
    </w:p>
    <w:p w14:paraId="0FCF3D62" w14:textId="77777777" w:rsidR="00CD5548" w:rsidRDefault="00CD5548" w:rsidP="000B3A72">
      <w:pPr>
        <w:rPr>
          <w:rFonts w:asciiTheme="majorHAnsi" w:hAnsiTheme="majorHAnsi" w:cstheme="majorHAnsi"/>
          <w:sz w:val="22"/>
          <w:szCs w:val="22"/>
        </w:rPr>
      </w:pPr>
    </w:p>
    <w:p w14:paraId="0FCF3D63" w14:textId="77777777" w:rsidR="00CD5548" w:rsidRDefault="00CD5548" w:rsidP="000B3A72">
      <w:pPr>
        <w:rPr>
          <w:rFonts w:asciiTheme="majorHAnsi" w:hAnsiTheme="majorHAnsi" w:cstheme="majorHAnsi"/>
          <w:sz w:val="22"/>
          <w:szCs w:val="22"/>
        </w:rPr>
      </w:pPr>
    </w:p>
    <w:p w14:paraId="0FCF3D64" w14:textId="77777777" w:rsidR="00CD5548" w:rsidRPr="009A522F" w:rsidRDefault="00CD5548" w:rsidP="000B3A72">
      <w:pPr>
        <w:rPr>
          <w:rFonts w:asciiTheme="majorHAnsi" w:hAnsiTheme="majorHAnsi" w:cstheme="majorHAnsi"/>
          <w:sz w:val="22"/>
          <w:szCs w:val="22"/>
        </w:rPr>
      </w:pPr>
    </w:p>
    <w:sectPr w:rsidR="00CD5548" w:rsidRPr="009A522F" w:rsidSect="006F214C">
      <w:headerReference w:type="even" r:id="rId36"/>
      <w:headerReference w:type="default" r:id="rId37"/>
      <w:footerReference w:type="even" r:id="rId38"/>
      <w:footerReference w:type="default" r:id="rId39"/>
      <w:type w:val="continuous"/>
      <w:pgSz w:w="12240" w:h="15840"/>
      <w:pgMar w:top="720" w:right="1440" w:bottom="720" w:left="1440" w:header="720" w:footer="720" w:gutter="0"/>
      <w:pgNumType w:start="1"/>
      <w:cols w:space="18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F41D04" w14:textId="77777777" w:rsidR="006F214C" w:rsidRDefault="006F214C" w:rsidP="005126B3">
      <w:r>
        <w:separator/>
      </w:r>
    </w:p>
  </w:endnote>
  <w:endnote w:type="continuationSeparator" w:id="0">
    <w:p w14:paraId="116BDA17" w14:textId="77777777" w:rsidR="006F214C" w:rsidRDefault="006F214C" w:rsidP="00512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yriaMM">
    <w:altName w:val="Calibri"/>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Lucida Grande">
    <w:altName w:val="Segoe UI"/>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Frutiger LT Std 65 Bold">
    <w:altName w:val="Malgun Gothic"/>
    <w:charset w:val="00"/>
    <w:family w:val="auto"/>
    <w:pitch w:val="variable"/>
    <w:sig w:usb0="00000003" w:usb1="4000204A" w:usb2="00000000" w:usb3="00000000" w:csb0="00000001" w:csb1="00000000"/>
  </w:font>
  <w:font w:name="Aparajita">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97FDE6" w14:textId="77777777" w:rsidR="00574F79" w:rsidRDefault="00574F79" w:rsidP="006162E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BF41E99" w14:textId="77777777" w:rsidR="00574F79" w:rsidRDefault="00574F79" w:rsidP="005126B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281BD" w14:textId="77777777" w:rsidR="00574F79" w:rsidRPr="00024290" w:rsidRDefault="00574F79" w:rsidP="00024290">
    <w:pPr>
      <w:pStyle w:val="Footer"/>
      <w:framePr w:w="533" w:h="360" w:hRule="exact" w:wrap="around" w:vAnchor="text" w:hAnchor="page" w:x="5847" w:y="59"/>
      <w:jc w:val="center"/>
      <w:rPr>
        <w:rStyle w:val="PageNumber"/>
        <w:rFonts w:asciiTheme="majorHAnsi" w:hAnsiTheme="majorHAnsi"/>
        <w:b/>
        <w:color w:val="FFFFFF" w:themeColor="background1"/>
      </w:rPr>
    </w:pPr>
    <w:r w:rsidRPr="00024290">
      <w:rPr>
        <w:rStyle w:val="PageNumber"/>
        <w:rFonts w:asciiTheme="majorHAnsi" w:hAnsiTheme="majorHAnsi"/>
        <w:b/>
        <w:color w:val="FFFFFF" w:themeColor="background1"/>
      </w:rPr>
      <w:fldChar w:fldCharType="begin"/>
    </w:r>
    <w:r w:rsidRPr="00024290">
      <w:rPr>
        <w:rStyle w:val="PageNumber"/>
        <w:rFonts w:asciiTheme="majorHAnsi" w:hAnsiTheme="majorHAnsi"/>
        <w:b/>
        <w:color w:val="FFFFFF" w:themeColor="background1"/>
      </w:rPr>
      <w:instrText xml:space="preserve">PAGE  </w:instrText>
    </w:r>
    <w:r w:rsidRPr="00024290">
      <w:rPr>
        <w:rStyle w:val="PageNumber"/>
        <w:rFonts w:asciiTheme="majorHAnsi" w:hAnsiTheme="majorHAnsi"/>
        <w:b/>
        <w:color w:val="FFFFFF" w:themeColor="background1"/>
      </w:rPr>
      <w:fldChar w:fldCharType="separate"/>
    </w:r>
    <w:r>
      <w:rPr>
        <w:rStyle w:val="PageNumber"/>
        <w:rFonts w:asciiTheme="majorHAnsi" w:hAnsiTheme="majorHAnsi"/>
        <w:b/>
        <w:noProof/>
        <w:color w:val="FFFFFF" w:themeColor="background1"/>
      </w:rPr>
      <w:t>10</w:t>
    </w:r>
    <w:r w:rsidRPr="00024290">
      <w:rPr>
        <w:rStyle w:val="PageNumber"/>
        <w:rFonts w:asciiTheme="majorHAnsi" w:hAnsiTheme="majorHAnsi"/>
        <w:b/>
        <w:color w:val="FFFFFF" w:themeColor="background1"/>
      </w:rPr>
      <w:fldChar w:fldCharType="end"/>
    </w:r>
  </w:p>
  <w:p w14:paraId="75380C58" w14:textId="77777777" w:rsidR="00574F79" w:rsidRPr="00024290" w:rsidRDefault="00574F79" w:rsidP="005126B3">
    <w:pPr>
      <w:pStyle w:val="Footer"/>
      <w:ind w:right="360"/>
      <w:rPr>
        <w:rFonts w:asciiTheme="majorHAnsi" w:hAnsiTheme="majorHAnsi"/>
        <w:b/>
        <w:color w:val="FFFFFF" w:themeColor="background1"/>
      </w:rPr>
    </w:pPr>
    <w:r w:rsidRPr="00024290">
      <w:rPr>
        <w:rFonts w:asciiTheme="majorHAnsi" w:hAnsiTheme="majorHAnsi"/>
        <w:b/>
        <w:noProof/>
        <w:color w:val="FFFFFF" w:themeColor="background1"/>
        <w:lang w:eastAsia="en-US"/>
      </w:rPr>
      <w:drawing>
        <wp:anchor distT="0" distB="0" distL="114300" distR="114300" simplePos="0" relativeHeight="251661312" behindDoc="1" locked="0" layoutInCell="1" allowOverlap="1" wp14:anchorId="4AC69F39" wp14:editId="40D7273F">
          <wp:simplePos x="0" y="0"/>
          <wp:positionH relativeFrom="column">
            <wp:align>center</wp:align>
          </wp:positionH>
          <wp:positionV relativeFrom="paragraph">
            <wp:posOffset>0</wp:posOffset>
          </wp:positionV>
          <wp:extent cx="6858000" cy="240324"/>
          <wp:effectExtent l="0" t="0" r="0" b="0"/>
          <wp:wrapNone/>
          <wp:docPr id="453333117" name="Picture 45333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P_Doc_Sep2012_footer.jpg"/>
                  <pic:cNvPicPr/>
                </pic:nvPicPr>
                <pic:blipFill>
                  <a:blip r:embed="rId1">
                    <a:extLst>
                      <a:ext uri="{28A0092B-C50C-407E-A947-70E740481C1C}">
                        <a14:useLocalDpi xmlns:a14="http://schemas.microsoft.com/office/drawing/2010/main" val="0"/>
                      </a:ext>
                    </a:extLst>
                  </a:blip>
                  <a:stretch>
                    <a:fillRect/>
                  </a:stretch>
                </pic:blipFill>
                <pic:spPr>
                  <a:xfrm>
                    <a:off x="0" y="0"/>
                    <a:ext cx="6858000" cy="24032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arto="http://schemas.microsoft.com/office/word/2006/arto"/>
                    </a:ext>
                  </a:extLst>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F3D8C" w14:textId="77777777" w:rsidR="003B399B" w:rsidRDefault="00BD094F" w:rsidP="006162E3">
    <w:pPr>
      <w:pStyle w:val="Footer"/>
      <w:framePr w:wrap="around" w:vAnchor="text" w:hAnchor="margin" w:xAlign="center" w:y="1"/>
      <w:rPr>
        <w:rStyle w:val="PageNumber"/>
      </w:rPr>
    </w:pPr>
    <w:r>
      <w:rPr>
        <w:rStyle w:val="PageNumber"/>
      </w:rPr>
      <w:fldChar w:fldCharType="begin"/>
    </w:r>
    <w:r w:rsidR="003B399B">
      <w:rPr>
        <w:rStyle w:val="PageNumber"/>
      </w:rPr>
      <w:instrText xml:space="preserve">PAGE  </w:instrText>
    </w:r>
    <w:r>
      <w:rPr>
        <w:rStyle w:val="PageNumber"/>
      </w:rPr>
      <w:fldChar w:fldCharType="end"/>
    </w:r>
  </w:p>
  <w:p w14:paraId="0FCF3D8D" w14:textId="77777777" w:rsidR="003B399B" w:rsidRDefault="003B399B" w:rsidP="005126B3">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F3D8E" w14:textId="77777777" w:rsidR="003B399B" w:rsidRPr="00024290" w:rsidRDefault="00BD094F" w:rsidP="00024290">
    <w:pPr>
      <w:pStyle w:val="Footer"/>
      <w:framePr w:w="533" w:h="360" w:hRule="exact" w:wrap="around" w:vAnchor="text" w:hAnchor="page" w:x="5847" w:y="59"/>
      <w:jc w:val="center"/>
      <w:rPr>
        <w:rStyle w:val="PageNumber"/>
        <w:rFonts w:asciiTheme="majorHAnsi" w:hAnsiTheme="majorHAnsi"/>
        <w:b/>
        <w:color w:val="FFFFFF" w:themeColor="background1"/>
      </w:rPr>
    </w:pPr>
    <w:r w:rsidRPr="00024290">
      <w:rPr>
        <w:rStyle w:val="PageNumber"/>
        <w:rFonts w:asciiTheme="majorHAnsi" w:hAnsiTheme="majorHAnsi"/>
        <w:b/>
        <w:color w:val="FFFFFF" w:themeColor="background1"/>
      </w:rPr>
      <w:fldChar w:fldCharType="begin"/>
    </w:r>
    <w:r w:rsidR="003B399B" w:rsidRPr="00024290">
      <w:rPr>
        <w:rStyle w:val="PageNumber"/>
        <w:rFonts w:asciiTheme="majorHAnsi" w:hAnsiTheme="majorHAnsi"/>
        <w:b/>
        <w:color w:val="FFFFFF" w:themeColor="background1"/>
      </w:rPr>
      <w:instrText xml:space="preserve">PAGE  </w:instrText>
    </w:r>
    <w:r w:rsidRPr="00024290">
      <w:rPr>
        <w:rStyle w:val="PageNumber"/>
        <w:rFonts w:asciiTheme="majorHAnsi" w:hAnsiTheme="majorHAnsi"/>
        <w:b/>
        <w:color w:val="FFFFFF" w:themeColor="background1"/>
      </w:rPr>
      <w:fldChar w:fldCharType="separate"/>
    </w:r>
    <w:r w:rsidR="00C43093">
      <w:rPr>
        <w:rStyle w:val="PageNumber"/>
        <w:rFonts w:asciiTheme="majorHAnsi" w:hAnsiTheme="majorHAnsi"/>
        <w:b/>
        <w:noProof/>
        <w:color w:val="FFFFFF" w:themeColor="background1"/>
      </w:rPr>
      <w:t>10</w:t>
    </w:r>
    <w:r w:rsidRPr="00024290">
      <w:rPr>
        <w:rStyle w:val="PageNumber"/>
        <w:rFonts w:asciiTheme="majorHAnsi" w:hAnsiTheme="majorHAnsi"/>
        <w:b/>
        <w:color w:val="FFFFFF" w:themeColor="background1"/>
      </w:rPr>
      <w:fldChar w:fldCharType="end"/>
    </w:r>
  </w:p>
  <w:p w14:paraId="0FCF3D8F" w14:textId="77777777" w:rsidR="003B399B" w:rsidRPr="00024290" w:rsidRDefault="003B399B" w:rsidP="005126B3">
    <w:pPr>
      <w:pStyle w:val="Footer"/>
      <w:ind w:right="360"/>
      <w:rPr>
        <w:rFonts w:asciiTheme="majorHAnsi" w:hAnsiTheme="majorHAnsi"/>
        <w:b/>
        <w:color w:val="FFFFFF" w:themeColor="background1"/>
      </w:rPr>
    </w:pPr>
    <w:r w:rsidRPr="00024290">
      <w:rPr>
        <w:rFonts w:asciiTheme="majorHAnsi" w:hAnsiTheme="majorHAnsi"/>
        <w:b/>
        <w:noProof/>
        <w:color w:val="FFFFFF" w:themeColor="background1"/>
        <w:lang w:eastAsia="en-US"/>
      </w:rPr>
      <w:drawing>
        <wp:anchor distT="0" distB="0" distL="114300" distR="114300" simplePos="0" relativeHeight="251653120" behindDoc="1" locked="0" layoutInCell="1" allowOverlap="1" wp14:anchorId="0FCF3D92" wp14:editId="0FCF3D93">
          <wp:simplePos x="0" y="0"/>
          <wp:positionH relativeFrom="column">
            <wp:align>center</wp:align>
          </wp:positionH>
          <wp:positionV relativeFrom="paragraph">
            <wp:posOffset>0</wp:posOffset>
          </wp:positionV>
          <wp:extent cx="6858000" cy="240324"/>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P_Doc_Sep2012_footer.jpg"/>
                  <pic:cNvPicPr/>
                </pic:nvPicPr>
                <pic:blipFill>
                  <a:blip r:embed="rId1">
                    <a:extLst>
                      <a:ext uri="{28A0092B-C50C-407E-A947-70E740481C1C}">
                        <a14:useLocalDpi xmlns:a14="http://schemas.microsoft.com/office/drawing/2010/main" val="0"/>
                      </a:ext>
                    </a:extLst>
                  </a:blip>
                  <a:stretch>
                    <a:fillRect/>
                  </a:stretch>
                </pic:blipFill>
                <pic:spPr>
                  <a:xfrm>
                    <a:off x="0" y="0"/>
                    <a:ext cx="6858000" cy="240324"/>
                  </a:xfrm>
                  <a:prstGeom prst="rect">
                    <a:avLst/>
                  </a:prstGeom>
                  <a:extLst>
                    <a:ext uri="{FAA26D3D-D897-4be2-8F04-BA451C77F1D7}">
                      <ma14:placeholderFlag xmlns:arto="http://schemas.microsoft.com/office/word/2006/arto"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B4C1A0" w14:textId="77777777" w:rsidR="006F214C" w:rsidRDefault="006F214C" w:rsidP="005126B3">
      <w:r>
        <w:separator/>
      </w:r>
    </w:p>
  </w:footnote>
  <w:footnote w:type="continuationSeparator" w:id="0">
    <w:p w14:paraId="5302CB4B" w14:textId="77777777" w:rsidR="006F214C" w:rsidRDefault="006F214C" w:rsidP="005126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53FE1" w14:textId="77777777" w:rsidR="00574F79" w:rsidRDefault="0057068E">
    <w:pPr>
      <w:pStyle w:val="Header"/>
    </w:pPr>
    <w:sdt>
      <w:sdtPr>
        <w:id w:val="-2006197538"/>
        <w:placeholder>
          <w:docPart w:val="96852B4829341A488B0B9DD55CA20F32"/>
        </w:placeholder>
        <w:temporary/>
        <w:showingPlcHdr/>
      </w:sdtPr>
      <w:sdtEndPr/>
      <w:sdtContent>
        <w:r w:rsidR="00574F79">
          <w:t>[Type text]</w:t>
        </w:r>
      </w:sdtContent>
    </w:sdt>
    <w:r w:rsidR="00574F79">
      <w:ptab w:relativeTo="margin" w:alignment="center" w:leader="none"/>
    </w:r>
    <w:sdt>
      <w:sdtPr>
        <w:id w:val="-222448363"/>
        <w:placeholder>
          <w:docPart w:val="04A1820BF2C4A54E8A8F5E2CA9186AD1"/>
        </w:placeholder>
        <w:temporary/>
        <w:showingPlcHdr/>
      </w:sdtPr>
      <w:sdtEndPr/>
      <w:sdtContent>
        <w:r w:rsidR="00574F79">
          <w:t>[Type text]</w:t>
        </w:r>
      </w:sdtContent>
    </w:sdt>
    <w:r w:rsidR="00574F79">
      <w:ptab w:relativeTo="margin" w:alignment="right" w:leader="none"/>
    </w:r>
    <w:sdt>
      <w:sdtPr>
        <w:id w:val="1340356958"/>
        <w:placeholder>
          <w:docPart w:val="32F9F40121701747A6DD8C2CA638719F"/>
        </w:placeholder>
        <w:temporary/>
        <w:showingPlcHdr/>
      </w:sdtPr>
      <w:sdtEndPr/>
      <w:sdtContent>
        <w:r w:rsidR="00574F79">
          <w:t>[Type text]</w:t>
        </w:r>
      </w:sdtContent>
    </w:sdt>
  </w:p>
  <w:p w14:paraId="56B05661" w14:textId="77777777" w:rsidR="00574F79" w:rsidRDefault="00574F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4A723" w14:textId="77777777" w:rsidR="00574F79" w:rsidRDefault="00574F79" w:rsidP="006404FE">
    <w:pPr>
      <w:pStyle w:val="Header"/>
      <w:jc w:val="center"/>
    </w:pPr>
    <w:r>
      <w:rPr>
        <w:noProof/>
        <w:lang w:eastAsia="en-US"/>
      </w:rPr>
      <w:drawing>
        <wp:anchor distT="0" distB="0" distL="114300" distR="114300" simplePos="0" relativeHeight="251662336" behindDoc="1" locked="0" layoutInCell="1" allowOverlap="1" wp14:anchorId="32CB3A38" wp14:editId="398552CF">
          <wp:simplePos x="0" y="0"/>
          <wp:positionH relativeFrom="column">
            <wp:align>center</wp:align>
          </wp:positionH>
          <wp:positionV relativeFrom="paragraph">
            <wp:posOffset>-45720</wp:posOffset>
          </wp:positionV>
          <wp:extent cx="6858000" cy="257175"/>
          <wp:effectExtent l="0" t="0" r="0" b="0"/>
          <wp:wrapNone/>
          <wp:docPr id="2111018691" name="Picture 2111018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P_Doc_Sep2012_header.jpg"/>
                  <pic:cNvPicPr/>
                </pic:nvPicPr>
                <pic:blipFill>
                  <a:blip r:embed="rId1">
                    <a:extLst>
                      <a:ext uri="{28A0092B-C50C-407E-A947-70E740481C1C}">
                        <a14:useLocalDpi xmlns:a14="http://schemas.microsoft.com/office/drawing/2010/main" val="0"/>
                      </a:ext>
                    </a:extLst>
                  </a:blip>
                  <a:stretch>
                    <a:fillRect/>
                  </a:stretch>
                </pic:blipFill>
                <pic:spPr>
                  <a:xfrm>
                    <a:off x="0" y="0"/>
                    <a:ext cx="6858000" cy="2571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arto="http://schemas.microsoft.com/office/word/2006/arto"/>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F3D89" w14:textId="77777777" w:rsidR="003B399B" w:rsidRDefault="0057068E">
    <w:pPr>
      <w:pStyle w:val="Header"/>
    </w:pPr>
    <w:sdt>
      <w:sdtPr>
        <w:id w:val="-924492276"/>
        <w:placeholder>
          <w:docPart w:val="96852B4829341A488B0B9DD55CA20F32"/>
        </w:placeholder>
        <w:temporary/>
        <w:showingPlcHdr/>
      </w:sdtPr>
      <w:sdtEndPr/>
      <w:sdtContent>
        <w:r w:rsidR="003B399B">
          <w:t>[Type text]</w:t>
        </w:r>
      </w:sdtContent>
    </w:sdt>
    <w:r w:rsidR="003B399B">
      <w:ptab w:relativeTo="margin" w:alignment="center" w:leader="none"/>
    </w:r>
    <w:sdt>
      <w:sdtPr>
        <w:id w:val="1537072842"/>
        <w:placeholder>
          <w:docPart w:val="04A1820BF2C4A54E8A8F5E2CA9186AD1"/>
        </w:placeholder>
        <w:temporary/>
        <w:showingPlcHdr/>
      </w:sdtPr>
      <w:sdtEndPr/>
      <w:sdtContent>
        <w:r w:rsidR="003B399B">
          <w:t>[Type text]</w:t>
        </w:r>
      </w:sdtContent>
    </w:sdt>
    <w:r w:rsidR="003B399B">
      <w:ptab w:relativeTo="margin" w:alignment="right" w:leader="none"/>
    </w:r>
    <w:sdt>
      <w:sdtPr>
        <w:id w:val="1673685606"/>
        <w:placeholder>
          <w:docPart w:val="32F9F40121701747A6DD8C2CA638719F"/>
        </w:placeholder>
        <w:temporary/>
        <w:showingPlcHdr/>
      </w:sdtPr>
      <w:sdtEndPr/>
      <w:sdtContent>
        <w:r w:rsidR="003B399B">
          <w:t>[Type text]</w:t>
        </w:r>
      </w:sdtContent>
    </w:sdt>
  </w:p>
  <w:p w14:paraId="0FCF3D8A" w14:textId="77777777" w:rsidR="003B399B" w:rsidRDefault="003B39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F3D8B" w14:textId="77777777" w:rsidR="003B399B" w:rsidRDefault="003B399B" w:rsidP="006404FE">
    <w:pPr>
      <w:pStyle w:val="Header"/>
      <w:jc w:val="center"/>
    </w:pPr>
    <w:r>
      <w:rPr>
        <w:noProof/>
        <w:lang w:eastAsia="en-US"/>
      </w:rPr>
      <w:drawing>
        <wp:anchor distT="0" distB="0" distL="114300" distR="114300" simplePos="0" relativeHeight="251654144" behindDoc="1" locked="0" layoutInCell="1" allowOverlap="1" wp14:anchorId="0FCF3D90" wp14:editId="0FCF3D91">
          <wp:simplePos x="0" y="0"/>
          <wp:positionH relativeFrom="column">
            <wp:align>center</wp:align>
          </wp:positionH>
          <wp:positionV relativeFrom="paragraph">
            <wp:posOffset>-45720</wp:posOffset>
          </wp:positionV>
          <wp:extent cx="6858000" cy="25717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P_Doc_Sep2012_header.jpg"/>
                  <pic:cNvPicPr/>
                </pic:nvPicPr>
                <pic:blipFill>
                  <a:blip r:embed="rId1">
                    <a:extLst>
                      <a:ext uri="{28A0092B-C50C-407E-A947-70E740481C1C}">
                        <a14:useLocalDpi xmlns:a14="http://schemas.microsoft.com/office/drawing/2010/main" val="0"/>
                      </a:ext>
                    </a:extLst>
                  </a:blip>
                  <a:stretch>
                    <a:fillRect/>
                  </a:stretch>
                </pic:blipFill>
                <pic:spPr>
                  <a:xfrm>
                    <a:off x="0" y="0"/>
                    <a:ext cx="6858000" cy="257175"/>
                  </a:xfrm>
                  <a:prstGeom prst="rect">
                    <a:avLst/>
                  </a:prstGeom>
                  <a:extLst>
                    <a:ext uri="{FAA26D3D-D897-4be2-8F04-BA451C77F1D7}">
                      <ma14:placeholderFlag xmlns:arto="http://schemas.microsoft.com/office/word/2006/arto"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F78F3"/>
    <w:multiLevelType w:val="hybridMultilevel"/>
    <w:tmpl w:val="B8A66B4E"/>
    <w:lvl w:ilvl="0" w:tplc="884C3628">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22052B"/>
    <w:multiLevelType w:val="hybridMultilevel"/>
    <w:tmpl w:val="E8C45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066E70"/>
    <w:multiLevelType w:val="hybridMultilevel"/>
    <w:tmpl w:val="8E8AB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9619D1"/>
    <w:multiLevelType w:val="hybridMultilevel"/>
    <w:tmpl w:val="520E3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795391"/>
    <w:multiLevelType w:val="hybridMultilevel"/>
    <w:tmpl w:val="6694B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142085"/>
    <w:multiLevelType w:val="hybridMultilevel"/>
    <w:tmpl w:val="67CA25B4"/>
    <w:lvl w:ilvl="0" w:tplc="7FE03EAA">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D9131A"/>
    <w:multiLevelType w:val="hybridMultilevel"/>
    <w:tmpl w:val="FD0AE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774F1C"/>
    <w:multiLevelType w:val="hybridMultilevel"/>
    <w:tmpl w:val="630E943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273244763">
    <w:abstractNumId w:val="3"/>
  </w:num>
  <w:num w:numId="2" w16cid:durableId="1687831091">
    <w:abstractNumId w:val="5"/>
  </w:num>
  <w:num w:numId="3" w16cid:durableId="645277383">
    <w:abstractNumId w:val="0"/>
  </w:num>
  <w:num w:numId="4" w16cid:durableId="239289021">
    <w:abstractNumId w:val="4"/>
  </w:num>
  <w:num w:numId="5" w16cid:durableId="780492308">
    <w:abstractNumId w:val="1"/>
  </w:num>
  <w:num w:numId="6" w16cid:durableId="206453185">
    <w:abstractNumId w:val="7"/>
  </w:num>
  <w:num w:numId="7" w16cid:durableId="144250799">
    <w:abstractNumId w:val="2"/>
  </w:num>
  <w:num w:numId="8" w16cid:durableId="13221646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howDynamicGuides" w:val="1"/>
    <w:docVar w:name="ShowMarginGuides" w:val="1"/>
    <w:docVar w:name="ShowOutlines" w:val="0"/>
    <w:docVar w:name="ShowStaticGuides" w:val="1"/>
  </w:docVars>
  <w:rsids>
    <w:rsidRoot w:val="00FC1CC8"/>
    <w:rsid w:val="00006DF4"/>
    <w:rsid w:val="00020252"/>
    <w:rsid w:val="0002075C"/>
    <w:rsid w:val="00023E4A"/>
    <w:rsid w:val="00024290"/>
    <w:rsid w:val="00037A0B"/>
    <w:rsid w:val="00050464"/>
    <w:rsid w:val="00072BB7"/>
    <w:rsid w:val="00097B41"/>
    <w:rsid w:val="000A392A"/>
    <w:rsid w:val="000A6A49"/>
    <w:rsid w:val="000B3A72"/>
    <w:rsid w:val="000C309E"/>
    <w:rsid w:val="000D0D74"/>
    <w:rsid w:val="000D748E"/>
    <w:rsid w:val="000F073B"/>
    <w:rsid w:val="001006D1"/>
    <w:rsid w:val="001029F5"/>
    <w:rsid w:val="00117217"/>
    <w:rsid w:val="001214DA"/>
    <w:rsid w:val="00126DE2"/>
    <w:rsid w:val="00134B2F"/>
    <w:rsid w:val="00142915"/>
    <w:rsid w:val="00144424"/>
    <w:rsid w:val="00145805"/>
    <w:rsid w:val="0019489F"/>
    <w:rsid w:val="001B21BB"/>
    <w:rsid w:val="001B2F7F"/>
    <w:rsid w:val="001C1410"/>
    <w:rsid w:val="001D3190"/>
    <w:rsid w:val="001E46BD"/>
    <w:rsid w:val="001F5D41"/>
    <w:rsid w:val="00202E0D"/>
    <w:rsid w:val="00207F17"/>
    <w:rsid w:val="00212C38"/>
    <w:rsid w:val="00213349"/>
    <w:rsid w:val="00215B33"/>
    <w:rsid w:val="0021771D"/>
    <w:rsid w:val="00232883"/>
    <w:rsid w:val="002440AC"/>
    <w:rsid w:val="00247261"/>
    <w:rsid w:val="00247A6A"/>
    <w:rsid w:val="0026593B"/>
    <w:rsid w:val="00272E46"/>
    <w:rsid w:val="0028147E"/>
    <w:rsid w:val="00290136"/>
    <w:rsid w:val="00290950"/>
    <w:rsid w:val="002A0B40"/>
    <w:rsid w:val="002B397A"/>
    <w:rsid w:val="002B3FFB"/>
    <w:rsid w:val="002B72A0"/>
    <w:rsid w:val="002C6C77"/>
    <w:rsid w:val="002D37BB"/>
    <w:rsid w:val="002E4F20"/>
    <w:rsid w:val="002E7014"/>
    <w:rsid w:val="002F3183"/>
    <w:rsid w:val="002F5962"/>
    <w:rsid w:val="00304320"/>
    <w:rsid w:val="00344646"/>
    <w:rsid w:val="003446A4"/>
    <w:rsid w:val="00386DF4"/>
    <w:rsid w:val="00387851"/>
    <w:rsid w:val="00392C35"/>
    <w:rsid w:val="003978BC"/>
    <w:rsid w:val="003A0462"/>
    <w:rsid w:val="003A3E41"/>
    <w:rsid w:val="003B399B"/>
    <w:rsid w:val="003C5931"/>
    <w:rsid w:val="003C7B17"/>
    <w:rsid w:val="003F30DC"/>
    <w:rsid w:val="003F46AE"/>
    <w:rsid w:val="004010B4"/>
    <w:rsid w:val="00404560"/>
    <w:rsid w:val="00421C6A"/>
    <w:rsid w:val="00433EF0"/>
    <w:rsid w:val="004363D8"/>
    <w:rsid w:val="0045039D"/>
    <w:rsid w:val="00472CB5"/>
    <w:rsid w:val="00484807"/>
    <w:rsid w:val="004B0E46"/>
    <w:rsid w:val="004D1055"/>
    <w:rsid w:val="004D177C"/>
    <w:rsid w:val="004D5F77"/>
    <w:rsid w:val="004E0BE4"/>
    <w:rsid w:val="004E22C9"/>
    <w:rsid w:val="004F3D43"/>
    <w:rsid w:val="0050751A"/>
    <w:rsid w:val="00511FEB"/>
    <w:rsid w:val="005126B3"/>
    <w:rsid w:val="0053117D"/>
    <w:rsid w:val="00533014"/>
    <w:rsid w:val="005440A0"/>
    <w:rsid w:val="00560B49"/>
    <w:rsid w:val="00574F79"/>
    <w:rsid w:val="0057750D"/>
    <w:rsid w:val="00577E52"/>
    <w:rsid w:val="00591F3B"/>
    <w:rsid w:val="005B1CE9"/>
    <w:rsid w:val="005B4FF2"/>
    <w:rsid w:val="005D608A"/>
    <w:rsid w:val="00603A0B"/>
    <w:rsid w:val="006162E3"/>
    <w:rsid w:val="0062572C"/>
    <w:rsid w:val="00627F1E"/>
    <w:rsid w:val="00631975"/>
    <w:rsid w:val="00637183"/>
    <w:rsid w:val="006378A2"/>
    <w:rsid w:val="006404FE"/>
    <w:rsid w:val="00654A3C"/>
    <w:rsid w:val="00660DB6"/>
    <w:rsid w:val="00674990"/>
    <w:rsid w:val="00687D14"/>
    <w:rsid w:val="006A05DB"/>
    <w:rsid w:val="006A0999"/>
    <w:rsid w:val="006E0B68"/>
    <w:rsid w:val="006F0ED2"/>
    <w:rsid w:val="006F214C"/>
    <w:rsid w:val="006F37BC"/>
    <w:rsid w:val="006F3D8E"/>
    <w:rsid w:val="006F726A"/>
    <w:rsid w:val="00704632"/>
    <w:rsid w:val="0070699B"/>
    <w:rsid w:val="00707031"/>
    <w:rsid w:val="007140C3"/>
    <w:rsid w:val="0077016C"/>
    <w:rsid w:val="00771B2B"/>
    <w:rsid w:val="00774347"/>
    <w:rsid w:val="00776911"/>
    <w:rsid w:val="00776969"/>
    <w:rsid w:val="0078134D"/>
    <w:rsid w:val="00783639"/>
    <w:rsid w:val="00791BF9"/>
    <w:rsid w:val="00795931"/>
    <w:rsid w:val="007A5FAB"/>
    <w:rsid w:val="007B689D"/>
    <w:rsid w:val="007D67A3"/>
    <w:rsid w:val="007E3496"/>
    <w:rsid w:val="007E6C23"/>
    <w:rsid w:val="007F6120"/>
    <w:rsid w:val="00801CF4"/>
    <w:rsid w:val="008030DF"/>
    <w:rsid w:val="00811520"/>
    <w:rsid w:val="0081788A"/>
    <w:rsid w:val="00824DA6"/>
    <w:rsid w:val="00824F78"/>
    <w:rsid w:val="008470A8"/>
    <w:rsid w:val="00850227"/>
    <w:rsid w:val="00857FEB"/>
    <w:rsid w:val="00874579"/>
    <w:rsid w:val="00886E10"/>
    <w:rsid w:val="0089128C"/>
    <w:rsid w:val="008A01C9"/>
    <w:rsid w:val="008B3289"/>
    <w:rsid w:val="008B712A"/>
    <w:rsid w:val="008C1AB7"/>
    <w:rsid w:val="008D505C"/>
    <w:rsid w:val="008D5B01"/>
    <w:rsid w:val="008D617F"/>
    <w:rsid w:val="008E781C"/>
    <w:rsid w:val="00901176"/>
    <w:rsid w:val="009052A3"/>
    <w:rsid w:val="0091581E"/>
    <w:rsid w:val="00944970"/>
    <w:rsid w:val="00944FD4"/>
    <w:rsid w:val="00950E5B"/>
    <w:rsid w:val="009546A4"/>
    <w:rsid w:val="009575E4"/>
    <w:rsid w:val="00964DDF"/>
    <w:rsid w:val="00972774"/>
    <w:rsid w:val="00973785"/>
    <w:rsid w:val="00974BF4"/>
    <w:rsid w:val="00976394"/>
    <w:rsid w:val="00977D7B"/>
    <w:rsid w:val="009901E9"/>
    <w:rsid w:val="009A131A"/>
    <w:rsid w:val="009A1C96"/>
    <w:rsid w:val="009A3234"/>
    <w:rsid w:val="009A522F"/>
    <w:rsid w:val="009A6FDE"/>
    <w:rsid w:val="009B4F13"/>
    <w:rsid w:val="009D6C38"/>
    <w:rsid w:val="009E72A7"/>
    <w:rsid w:val="00A0210C"/>
    <w:rsid w:val="00A11DC6"/>
    <w:rsid w:val="00A430E5"/>
    <w:rsid w:val="00A65E9E"/>
    <w:rsid w:val="00A66528"/>
    <w:rsid w:val="00A761A8"/>
    <w:rsid w:val="00A8676D"/>
    <w:rsid w:val="00AC4078"/>
    <w:rsid w:val="00AF11D8"/>
    <w:rsid w:val="00AF65E2"/>
    <w:rsid w:val="00B16ED3"/>
    <w:rsid w:val="00B20C1C"/>
    <w:rsid w:val="00B21302"/>
    <w:rsid w:val="00B24764"/>
    <w:rsid w:val="00B3144D"/>
    <w:rsid w:val="00B322BD"/>
    <w:rsid w:val="00B404E4"/>
    <w:rsid w:val="00B67573"/>
    <w:rsid w:val="00B74404"/>
    <w:rsid w:val="00B769AD"/>
    <w:rsid w:val="00B7746C"/>
    <w:rsid w:val="00B84D14"/>
    <w:rsid w:val="00B90B67"/>
    <w:rsid w:val="00B9508A"/>
    <w:rsid w:val="00BA1955"/>
    <w:rsid w:val="00BA3602"/>
    <w:rsid w:val="00BB294D"/>
    <w:rsid w:val="00BC7B3A"/>
    <w:rsid w:val="00BD094F"/>
    <w:rsid w:val="00BD28FE"/>
    <w:rsid w:val="00BE6585"/>
    <w:rsid w:val="00BF3493"/>
    <w:rsid w:val="00C108F4"/>
    <w:rsid w:val="00C43093"/>
    <w:rsid w:val="00C51359"/>
    <w:rsid w:val="00C728A0"/>
    <w:rsid w:val="00C833A9"/>
    <w:rsid w:val="00C975A3"/>
    <w:rsid w:val="00CB2FEB"/>
    <w:rsid w:val="00CD5548"/>
    <w:rsid w:val="00CF157A"/>
    <w:rsid w:val="00CF1D6F"/>
    <w:rsid w:val="00CF3ECA"/>
    <w:rsid w:val="00D10EA9"/>
    <w:rsid w:val="00D20FCD"/>
    <w:rsid w:val="00D210B6"/>
    <w:rsid w:val="00D337DC"/>
    <w:rsid w:val="00D40E34"/>
    <w:rsid w:val="00D4102B"/>
    <w:rsid w:val="00D54961"/>
    <w:rsid w:val="00D7105D"/>
    <w:rsid w:val="00D85A4E"/>
    <w:rsid w:val="00DB7B0E"/>
    <w:rsid w:val="00DC46CA"/>
    <w:rsid w:val="00DC6A14"/>
    <w:rsid w:val="00E155F6"/>
    <w:rsid w:val="00E27A1C"/>
    <w:rsid w:val="00E46B59"/>
    <w:rsid w:val="00E47284"/>
    <w:rsid w:val="00E62794"/>
    <w:rsid w:val="00E84169"/>
    <w:rsid w:val="00EA429B"/>
    <w:rsid w:val="00EB0CDB"/>
    <w:rsid w:val="00ED0DF0"/>
    <w:rsid w:val="00EE1B18"/>
    <w:rsid w:val="00EE4B18"/>
    <w:rsid w:val="00EF573B"/>
    <w:rsid w:val="00EF76BD"/>
    <w:rsid w:val="00F0673D"/>
    <w:rsid w:val="00F06C00"/>
    <w:rsid w:val="00F1720B"/>
    <w:rsid w:val="00F251DF"/>
    <w:rsid w:val="00F30F8D"/>
    <w:rsid w:val="00F366AE"/>
    <w:rsid w:val="00F53FC6"/>
    <w:rsid w:val="00F60576"/>
    <w:rsid w:val="00F65677"/>
    <w:rsid w:val="00F74FC5"/>
    <w:rsid w:val="00F800B8"/>
    <w:rsid w:val="00F83B24"/>
    <w:rsid w:val="00F85202"/>
    <w:rsid w:val="00FA0232"/>
    <w:rsid w:val="00FA2F39"/>
    <w:rsid w:val="00FA4456"/>
    <w:rsid w:val="00FB1AD3"/>
    <w:rsid w:val="00FB1F3F"/>
    <w:rsid w:val="00FB4AD8"/>
    <w:rsid w:val="00FB4C8C"/>
    <w:rsid w:val="00FC0B35"/>
    <w:rsid w:val="00FC1CC8"/>
    <w:rsid w:val="00FC305A"/>
    <w:rsid w:val="00FD33BA"/>
    <w:rsid w:val="00FF27D1"/>
    <w:rsid w:val="00FF6A7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FCF3BDD"/>
  <w15:docId w15:val="{E52B4D84-F875-4601-9236-D137D2414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E41"/>
    <w:rPr>
      <w:sz w:val="24"/>
    </w:rPr>
  </w:style>
  <w:style w:type="paragraph" w:styleId="Heading1">
    <w:name w:val="heading 1"/>
    <w:basedOn w:val="Normal"/>
    <w:next w:val="Normal"/>
    <w:link w:val="Heading1Char"/>
    <w:qFormat/>
    <w:rsid w:val="00232883"/>
    <w:pPr>
      <w:keepNext/>
      <w:jc w:val="both"/>
      <w:outlineLvl w:val="0"/>
    </w:pPr>
    <w:rPr>
      <w:rFonts w:ascii="MyriaMM" w:eastAsia="Times New Roman" w:hAnsi="MyriaMM" w:cs="Times New Roman"/>
      <w:b/>
      <w:caps/>
      <w:kern w:val="28"/>
      <w:sz w:val="26"/>
      <w:lang w:eastAsia="en-US"/>
    </w:rPr>
  </w:style>
  <w:style w:type="paragraph" w:styleId="Heading2">
    <w:name w:val="heading 2"/>
    <w:basedOn w:val="Normal"/>
    <w:next w:val="Normal"/>
    <w:link w:val="Heading2Char"/>
    <w:uiPriority w:val="9"/>
    <w:semiHidden/>
    <w:unhideWhenUsed/>
    <w:qFormat/>
    <w:rsid w:val="00EB0CD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1C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1CC8"/>
    <w:rPr>
      <w:rFonts w:ascii="Lucida Grande" w:hAnsi="Lucida Grande" w:cs="Lucida Grande"/>
      <w:sz w:val="18"/>
      <w:szCs w:val="18"/>
    </w:rPr>
  </w:style>
  <w:style w:type="paragraph" w:customStyle="1" w:styleId="BasicParagraph">
    <w:name w:val="[Basic Paragraph]"/>
    <w:basedOn w:val="Normal"/>
    <w:uiPriority w:val="99"/>
    <w:rsid w:val="00126DE2"/>
    <w:pPr>
      <w:widowControl w:val="0"/>
      <w:autoSpaceDE w:val="0"/>
      <w:autoSpaceDN w:val="0"/>
      <w:adjustRightInd w:val="0"/>
      <w:spacing w:line="288" w:lineRule="auto"/>
      <w:textAlignment w:val="center"/>
    </w:pPr>
    <w:rPr>
      <w:rFonts w:ascii="MinionPro-Regular" w:hAnsi="MinionPro-Regular" w:cs="MinionPro-Regular"/>
      <w:color w:val="000000"/>
      <w:szCs w:val="24"/>
    </w:rPr>
  </w:style>
  <w:style w:type="paragraph" w:styleId="Footer">
    <w:name w:val="footer"/>
    <w:basedOn w:val="Normal"/>
    <w:link w:val="FooterChar"/>
    <w:uiPriority w:val="99"/>
    <w:unhideWhenUsed/>
    <w:rsid w:val="005126B3"/>
    <w:pPr>
      <w:tabs>
        <w:tab w:val="center" w:pos="4320"/>
        <w:tab w:val="right" w:pos="8640"/>
      </w:tabs>
    </w:pPr>
  </w:style>
  <w:style w:type="character" w:customStyle="1" w:styleId="FooterChar">
    <w:name w:val="Footer Char"/>
    <w:basedOn w:val="DefaultParagraphFont"/>
    <w:link w:val="Footer"/>
    <w:uiPriority w:val="99"/>
    <w:rsid w:val="005126B3"/>
    <w:rPr>
      <w:sz w:val="24"/>
    </w:rPr>
  </w:style>
  <w:style w:type="character" w:styleId="PageNumber">
    <w:name w:val="page number"/>
    <w:basedOn w:val="DefaultParagraphFont"/>
    <w:uiPriority w:val="99"/>
    <w:semiHidden/>
    <w:unhideWhenUsed/>
    <w:rsid w:val="005126B3"/>
  </w:style>
  <w:style w:type="character" w:customStyle="1" w:styleId="Heading1Char">
    <w:name w:val="Heading 1 Char"/>
    <w:basedOn w:val="DefaultParagraphFont"/>
    <w:link w:val="Heading1"/>
    <w:rsid w:val="00232883"/>
    <w:rPr>
      <w:rFonts w:ascii="MyriaMM" w:eastAsia="Times New Roman" w:hAnsi="MyriaMM" w:cs="Times New Roman"/>
      <w:b/>
      <w:caps/>
      <w:kern w:val="28"/>
      <w:sz w:val="26"/>
      <w:lang w:eastAsia="en-US"/>
    </w:rPr>
  </w:style>
  <w:style w:type="paragraph" w:styleId="ListParagraph">
    <w:name w:val="List Paragraph"/>
    <w:basedOn w:val="Normal"/>
    <w:qFormat/>
    <w:rsid w:val="00232883"/>
    <w:pPr>
      <w:ind w:left="720"/>
    </w:pPr>
    <w:rPr>
      <w:rFonts w:ascii="Calibri" w:hAnsi="Calibri" w:cs="Calibri"/>
      <w:sz w:val="22"/>
      <w:szCs w:val="22"/>
      <w:lang w:eastAsia="en-US"/>
    </w:rPr>
  </w:style>
  <w:style w:type="paragraph" w:customStyle="1" w:styleId="Default">
    <w:name w:val="Default"/>
    <w:rsid w:val="00232883"/>
    <w:pPr>
      <w:autoSpaceDE w:val="0"/>
      <w:autoSpaceDN w:val="0"/>
      <w:adjustRightInd w:val="0"/>
    </w:pPr>
    <w:rPr>
      <w:rFonts w:ascii="Times New Roman" w:hAnsi="Times New Roman" w:cs="Times New Roman"/>
      <w:color w:val="000000"/>
      <w:sz w:val="24"/>
      <w:szCs w:val="24"/>
      <w:lang w:eastAsia="en-US"/>
    </w:rPr>
  </w:style>
  <w:style w:type="paragraph" w:styleId="NormalWeb">
    <w:name w:val="Normal (Web)"/>
    <w:basedOn w:val="Normal"/>
    <w:uiPriority w:val="99"/>
    <w:unhideWhenUsed/>
    <w:rsid w:val="00232883"/>
    <w:pPr>
      <w:spacing w:after="100" w:afterAutospacing="1"/>
    </w:pPr>
    <w:rPr>
      <w:rFonts w:ascii="Times New Roman" w:eastAsia="Times New Roman" w:hAnsi="Times New Roman" w:cs="Times New Roman"/>
      <w:szCs w:val="24"/>
      <w:lang w:eastAsia="en-US"/>
    </w:rPr>
  </w:style>
  <w:style w:type="paragraph" w:styleId="NoSpacing">
    <w:name w:val="No Spacing"/>
    <w:uiPriority w:val="1"/>
    <w:qFormat/>
    <w:rsid w:val="00232883"/>
    <w:rPr>
      <w:sz w:val="22"/>
      <w:szCs w:val="22"/>
      <w:lang w:eastAsia="en-US"/>
    </w:rPr>
  </w:style>
  <w:style w:type="table" w:styleId="TableGrid">
    <w:name w:val="Table Grid"/>
    <w:basedOn w:val="TableNormal"/>
    <w:uiPriority w:val="59"/>
    <w:rsid w:val="0023288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uiPriority w:val="99"/>
    <w:semiHidden/>
    <w:rsid w:val="00232883"/>
    <w:pPr>
      <w:spacing w:before="100" w:beforeAutospacing="1" w:after="100" w:afterAutospacing="1"/>
    </w:pPr>
    <w:rPr>
      <w:rFonts w:ascii="Times New Roman" w:eastAsiaTheme="minorHAnsi" w:hAnsi="Times New Roman" w:cs="Times New Roman"/>
      <w:szCs w:val="24"/>
      <w:lang w:eastAsia="en-US"/>
    </w:rPr>
  </w:style>
  <w:style w:type="character" w:styleId="Strong">
    <w:name w:val="Strong"/>
    <w:basedOn w:val="DefaultParagraphFont"/>
    <w:qFormat/>
    <w:rsid w:val="00232883"/>
    <w:rPr>
      <w:b/>
      <w:bCs/>
    </w:rPr>
  </w:style>
  <w:style w:type="paragraph" w:styleId="PlainText">
    <w:name w:val="Plain Text"/>
    <w:basedOn w:val="Normal"/>
    <w:link w:val="PlainTextChar"/>
    <w:semiHidden/>
    <w:unhideWhenUsed/>
    <w:rsid w:val="00232883"/>
    <w:rPr>
      <w:rFonts w:ascii="Consolas" w:eastAsia="Calibri" w:hAnsi="Consolas" w:cs="Times New Roman"/>
      <w:sz w:val="21"/>
      <w:szCs w:val="21"/>
      <w:lang w:eastAsia="en-US"/>
    </w:rPr>
  </w:style>
  <w:style w:type="character" w:customStyle="1" w:styleId="PlainTextChar">
    <w:name w:val="Plain Text Char"/>
    <w:basedOn w:val="DefaultParagraphFont"/>
    <w:link w:val="PlainText"/>
    <w:semiHidden/>
    <w:rsid w:val="00232883"/>
    <w:rPr>
      <w:rFonts w:ascii="Consolas" w:eastAsia="Calibri" w:hAnsi="Consolas" w:cs="Times New Roman"/>
      <w:sz w:val="21"/>
      <w:szCs w:val="21"/>
      <w:lang w:eastAsia="en-US"/>
    </w:rPr>
  </w:style>
  <w:style w:type="character" w:customStyle="1" w:styleId="Heading2Char">
    <w:name w:val="Heading 2 Char"/>
    <w:basedOn w:val="DefaultParagraphFont"/>
    <w:link w:val="Heading2"/>
    <w:uiPriority w:val="9"/>
    <w:semiHidden/>
    <w:rsid w:val="00EB0CDB"/>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semiHidden/>
    <w:rsid w:val="00EB0CDB"/>
    <w:pPr>
      <w:ind w:firstLine="720"/>
    </w:pPr>
    <w:rPr>
      <w:rFonts w:ascii="Times New Roman" w:eastAsia="Times New Roman" w:hAnsi="Times New Roman" w:cs="Times New Roman"/>
      <w:szCs w:val="24"/>
      <w:lang w:eastAsia="en-US"/>
    </w:rPr>
  </w:style>
  <w:style w:type="character" w:customStyle="1" w:styleId="BodyTextIndentChar">
    <w:name w:val="Body Text Indent Char"/>
    <w:basedOn w:val="DefaultParagraphFont"/>
    <w:link w:val="BodyTextIndent"/>
    <w:semiHidden/>
    <w:rsid w:val="00EB0CDB"/>
    <w:rPr>
      <w:rFonts w:ascii="Times New Roman" w:eastAsia="Times New Roman" w:hAnsi="Times New Roman" w:cs="Times New Roman"/>
      <w:sz w:val="24"/>
      <w:szCs w:val="24"/>
      <w:lang w:eastAsia="en-US"/>
    </w:rPr>
  </w:style>
  <w:style w:type="character" w:styleId="Hyperlink">
    <w:name w:val="Hyperlink"/>
    <w:basedOn w:val="DefaultParagraphFont"/>
    <w:uiPriority w:val="99"/>
    <w:unhideWhenUsed/>
    <w:rsid w:val="00EB0CDB"/>
    <w:rPr>
      <w:color w:val="0000FF"/>
      <w:u w:val="single"/>
    </w:rPr>
  </w:style>
  <w:style w:type="character" w:customStyle="1" w:styleId="apple-converted-space">
    <w:name w:val="apple-converted-space"/>
    <w:basedOn w:val="DefaultParagraphFont"/>
    <w:rsid w:val="005B1CE9"/>
  </w:style>
  <w:style w:type="paragraph" w:styleId="Header">
    <w:name w:val="header"/>
    <w:basedOn w:val="Normal"/>
    <w:link w:val="HeaderChar"/>
    <w:uiPriority w:val="99"/>
    <w:unhideWhenUsed/>
    <w:rsid w:val="00B21302"/>
    <w:pPr>
      <w:tabs>
        <w:tab w:val="center" w:pos="4680"/>
        <w:tab w:val="right" w:pos="9360"/>
      </w:tabs>
    </w:pPr>
  </w:style>
  <w:style w:type="character" w:customStyle="1" w:styleId="HeaderChar">
    <w:name w:val="Header Char"/>
    <w:basedOn w:val="DefaultParagraphFont"/>
    <w:link w:val="Header"/>
    <w:uiPriority w:val="99"/>
    <w:rsid w:val="00B21302"/>
    <w:rPr>
      <w:sz w:val="24"/>
    </w:rPr>
  </w:style>
  <w:style w:type="character" w:styleId="Emphasis">
    <w:name w:val="Emphasis"/>
    <w:basedOn w:val="DefaultParagraphFont"/>
    <w:uiPriority w:val="20"/>
    <w:qFormat/>
    <w:rsid w:val="0078134D"/>
    <w:rPr>
      <w:i/>
      <w:iCs/>
    </w:rPr>
  </w:style>
  <w:style w:type="character" w:customStyle="1" w:styleId="UnresolvedMention1">
    <w:name w:val="Unresolved Mention1"/>
    <w:basedOn w:val="DefaultParagraphFont"/>
    <w:uiPriority w:val="99"/>
    <w:semiHidden/>
    <w:unhideWhenUsed/>
    <w:rsid w:val="00577E52"/>
    <w:rPr>
      <w:color w:val="808080"/>
      <w:shd w:val="clear" w:color="auto" w:fill="E6E6E6"/>
    </w:rPr>
  </w:style>
  <w:style w:type="character" w:styleId="UnresolvedMention">
    <w:name w:val="Unresolved Mention"/>
    <w:basedOn w:val="DefaultParagraphFont"/>
    <w:uiPriority w:val="99"/>
    <w:semiHidden/>
    <w:unhideWhenUsed/>
    <w:rsid w:val="00C108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76856">
      <w:bodyDiv w:val="1"/>
      <w:marLeft w:val="0"/>
      <w:marRight w:val="0"/>
      <w:marTop w:val="0"/>
      <w:marBottom w:val="0"/>
      <w:divBdr>
        <w:top w:val="none" w:sz="0" w:space="0" w:color="auto"/>
        <w:left w:val="none" w:sz="0" w:space="0" w:color="auto"/>
        <w:bottom w:val="none" w:sz="0" w:space="0" w:color="auto"/>
        <w:right w:val="none" w:sz="0" w:space="0" w:color="auto"/>
      </w:divBdr>
    </w:div>
    <w:div w:id="569537169">
      <w:bodyDiv w:val="1"/>
      <w:marLeft w:val="0"/>
      <w:marRight w:val="0"/>
      <w:marTop w:val="0"/>
      <w:marBottom w:val="0"/>
      <w:divBdr>
        <w:top w:val="none" w:sz="0" w:space="0" w:color="auto"/>
        <w:left w:val="none" w:sz="0" w:space="0" w:color="auto"/>
        <w:bottom w:val="none" w:sz="0" w:space="0" w:color="auto"/>
        <w:right w:val="none" w:sz="0" w:space="0" w:color="auto"/>
      </w:divBdr>
    </w:div>
    <w:div w:id="633297421">
      <w:bodyDiv w:val="1"/>
      <w:marLeft w:val="0"/>
      <w:marRight w:val="0"/>
      <w:marTop w:val="0"/>
      <w:marBottom w:val="0"/>
      <w:divBdr>
        <w:top w:val="none" w:sz="0" w:space="0" w:color="auto"/>
        <w:left w:val="none" w:sz="0" w:space="0" w:color="auto"/>
        <w:bottom w:val="none" w:sz="0" w:space="0" w:color="auto"/>
        <w:right w:val="none" w:sz="0" w:space="0" w:color="auto"/>
      </w:divBdr>
    </w:div>
    <w:div w:id="850921863">
      <w:bodyDiv w:val="1"/>
      <w:marLeft w:val="0"/>
      <w:marRight w:val="0"/>
      <w:marTop w:val="0"/>
      <w:marBottom w:val="0"/>
      <w:divBdr>
        <w:top w:val="none" w:sz="0" w:space="0" w:color="auto"/>
        <w:left w:val="none" w:sz="0" w:space="0" w:color="auto"/>
        <w:bottom w:val="none" w:sz="0" w:space="0" w:color="auto"/>
        <w:right w:val="none" w:sz="0" w:space="0" w:color="auto"/>
      </w:divBdr>
    </w:div>
    <w:div w:id="922222929">
      <w:bodyDiv w:val="1"/>
      <w:marLeft w:val="0"/>
      <w:marRight w:val="0"/>
      <w:marTop w:val="0"/>
      <w:marBottom w:val="0"/>
      <w:divBdr>
        <w:top w:val="none" w:sz="0" w:space="0" w:color="auto"/>
        <w:left w:val="none" w:sz="0" w:space="0" w:color="auto"/>
        <w:bottom w:val="none" w:sz="0" w:space="0" w:color="auto"/>
        <w:right w:val="none" w:sz="0" w:space="0" w:color="auto"/>
      </w:divBdr>
    </w:div>
    <w:div w:id="1019310395">
      <w:bodyDiv w:val="1"/>
      <w:marLeft w:val="0"/>
      <w:marRight w:val="0"/>
      <w:marTop w:val="0"/>
      <w:marBottom w:val="0"/>
      <w:divBdr>
        <w:top w:val="none" w:sz="0" w:space="0" w:color="auto"/>
        <w:left w:val="none" w:sz="0" w:space="0" w:color="auto"/>
        <w:bottom w:val="none" w:sz="0" w:space="0" w:color="auto"/>
        <w:right w:val="none" w:sz="0" w:space="0" w:color="auto"/>
      </w:divBdr>
    </w:div>
    <w:div w:id="1265649589">
      <w:bodyDiv w:val="1"/>
      <w:marLeft w:val="0"/>
      <w:marRight w:val="0"/>
      <w:marTop w:val="0"/>
      <w:marBottom w:val="0"/>
      <w:divBdr>
        <w:top w:val="none" w:sz="0" w:space="0" w:color="auto"/>
        <w:left w:val="none" w:sz="0" w:space="0" w:color="auto"/>
        <w:bottom w:val="none" w:sz="0" w:space="0" w:color="auto"/>
        <w:right w:val="none" w:sz="0" w:space="0" w:color="auto"/>
      </w:divBdr>
    </w:div>
    <w:div w:id="1570925398">
      <w:bodyDiv w:val="1"/>
      <w:marLeft w:val="0"/>
      <w:marRight w:val="0"/>
      <w:marTop w:val="0"/>
      <w:marBottom w:val="0"/>
      <w:divBdr>
        <w:top w:val="none" w:sz="0" w:space="0" w:color="auto"/>
        <w:left w:val="none" w:sz="0" w:space="0" w:color="auto"/>
        <w:bottom w:val="none" w:sz="0" w:space="0" w:color="auto"/>
        <w:right w:val="none" w:sz="0" w:space="0" w:color="auto"/>
      </w:divBdr>
    </w:div>
    <w:div w:id="1929386420">
      <w:bodyDiv w:val="1"/>
      <w:marLeft w:val="0"/>
      <w:marRight w:val="0"/>
      <w:marTop w:val="0"/>
      <w:marBottom w:val="0"/>
      <w:divBdr>
        <w:top w:val="none" w:sz="0" w:space="0" w:color="auto"/>
        <w:left w:val="none" w:sz="0" w:space="0" w:color="auto"/>
        <w:bottom w:val="none" w:sz="0" w:space="0" w:color="auto"/>
        <w:right w:val="none" w:sz="0" w:space="0" w:color="auto"/>
      </w:divBdr>
      <w:divsChild>
        <w:div w:id="147207848">
          <w:marLeft w:val="0"/>
          <w:marRight w:val="0"/>
          <w:marTop w:val="0"/>
          <w:marBottom w:val="0"/>
          <w:divBdr>
            <w:top w:val="none" w:sz="0" w:space="0" w:color="auto"/>
            <w:left w:val="none" w:sz="0" w:space="0" w:color="auto"/>
            <w:bottom w:val="none" w:sz="0" w:space="0" w:color="auto"/>
            <w:right w:val="none" w:sz="0" w:space="0" w:color="auto"/>
          </w:divBdr>
        </w:div>
      </w:divsChild>
    </w:div>
    <w:div w:id="1942835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8.png"/><Relationship Id="rId26" Type="http://schemas.openxmlformats.org/officeDocument/2006/relationships/footer" Target="footer1.xml"/><Relationship Id="rId39" Type="http://schemas.openxmlformats.org/officeDocument/2006/relationships/footer" Target="footer4.xml"/><Relationship Id="rId21" Type="http://schemas.microsoft.com/office/2007/relationships/hdphoto" Target="media/hdphoto3.wdp"/><Relationship Id="rId34" Type="http://schemas.openxmlformats.org/officeDocument/2006/relationships/hyperlink" Target="mailto:dale.stewart@daviess.kyschools.us"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9.png"/><Relationship Id="rId29" Type="http://schemas.openxmlformats.org/officeDocument/2006/relationships/hyperlink" Target="mailto:charlie@wisecontracting.com"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32" Type="http://schemas.openxmlformats.org/officeDocument/2006/relationships/hyperlink" Target="mailto:chris.cook@crittenden.kyschools.us" TargetMode="External"/><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hyperlink" Target="mailto:damon.jackey@nelson.kyschools.us" TargetMode="External"/><Relationship Id="rId36" Type="http://schemas.openxmlformats.org/officeDocument/2006/relationships/header" Target="header3.xml"/><Relationship Id="rId10" Type="http://schemas.openxmlformats.org/officeDocument/2006/relationships/image" Target="media/image3.jpeg"/><Relationship Id="rId19" Type="http://schemas.microsoft.com/office/2007/relationships/hdphoto" Target="media/hdphoto2.wdp"/><Relationship Id="rId31" Type="http://schemas.openxmlformats.org/officeDocument/2006/relationships/hyperlink" Target="mailto:bhonaker@bbte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kasa.org" TargetMode="External"/><Relationship Id="rId22" Type="http://schemas.openxmlformats.org/officeDocument/2006/relationships/image" Target="cid:504e0f40-1c17-4b37-8484-a1a142f79dd9@icloud.com" TargetMode="External"/><Relationship Id="rId27" Type="http://schemas.openxmlformats.org/officeDocument/2006/relationships/footer" Target="footer2.xml"/><Relationship Id="rId30" Type="http://schemas.openxmlformats.org/officeDocument/2006/relationships/hyperlink" Target="mailto:andy.stone@bardstown.kyschools.us" TargetMode="External"/><Relationship Id="rId35" Type="http://schemas.openxmlformats.org/officeDocument/2006/relationships/hyperlink" Target="mailto:angela.plummer@paris.kyschools.us"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mailto:rhonda@kasa.org" TargetMode="External"/><Relationship Id="rId17" Type="http://schemas.openxmlformats.org/officeDocument/2006/relationships/image" Target="media/image7.png"/><Relationship Id="rId25" Type="http://schemas.openxmlformats.org/officeDocument/2006/relationships/header" Target="header2.xml"/><Relationship Id="rId33" Type="http://schemas.openxmlformats.org/officeDocument/2006/relationships/hyperlink" Target="mailto:angela.plummer@paris.kyschools.us" TargetMode="External"/><Relationship Id="rId38"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footer4.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6852B4829341A488B0B9DD55CA20F32"/>
        <w:category>
          <w:name w:val="General"/>
          <w:gallery w:val="placeholder"/>
        </w:category>
        <w:types>
          <w:type w:val="bbPlcHdr"/>
        </w:types>
        <w:behaviors>
          <w:behavior w:val="content"/>
        </w:behaviors>
        <w:guid w:val="{FC55BC73-9A6E-E04D-AB1C-EF8BCDCD4B88}"/>
      </w:docPartPr>
      <w:docPartBody>
        <w:p w:rsidR="008B4A8C" w:rsidRDefault="008B4A8C" w:rsidP="008B4A8C">
          <w:pPr>
            <w:pStyle w:val="96852B4829341A488B0B9DD55CA20F32"/>
          </w:pPr>
          <w:r>
            <w:t>[Type text]</w:t>
          </w:r>
        </w:p>
      </w:docPartBody>
    </w:docPart>
    <w:docPart>
      <w:docPartPr>
        <w:name w:val="04A1820BF2C4A54E8A8F5E2CA9186AD1"/>
        <w:category>
          <w:name w:val="General"/>
          <w:gallery w:val="placeholder"/>
        </w:category>
        <w:types>
          <w:type w:val="bbPlcHdr"/>
        </w:types>
        <w:behaviors>
          <w:behavior w:val="content"/>
        </w:behaviors>
        <w:guid w:val="{26A1F943-E891-3449-9714-D3ED75D34ADC}"/>
      </w:docPartPr>
      <w:docPartBody>
        <w:p w:rsidR="008B4A8C" w:rsidRDefault="008B4A8C" w:rsidP="008B4A8C">
          <w:pPr>
            <w:pStyle w:val="04A1820BF2C4A54E8A8F5E2CA9186AD1"/>
          </w:pPr>
          <w:r>
            <w:t>[Type text]</w:t>
          </w:r>
        </w:p>
      </w:docPartBody>
    </w:docPart>
    <w:docPart>
      <w:docPartPr>
        <w:name w:val="32F9F40121701747A6DD8C2CA638719F"/>
        <w:category>
          <w:name w:val="General"/>
          <w:gallery w:val="placeholder"/>
        </w:category>
        <w:types>
          <w:type w:val="bbPlcHdr"/>
        </w:types>
        <w:behaviors>
          <w:behavior w:val="content"/>
        </w:behaviors>
        <w:guid w:val="{7CC5EEE7-8CFD-7D4C-9ADD-0F27A154BFC9}"/>
      </w:docPartPr>
      <w:docPartBody>
        <w:p w:rsidR="008B4A8C" w:rsidRDefault="008B4A8C" w:rsidP="008B4A8C">
          <w:pPr>
            <w:pStyle w:val="32F9F40121701747A6DD8C2CA638719F"/>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yriaMM">
    <w:altName w:val="Calibri"/>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Lucida Grande">
    <w:altName w:val="Segoe UI"/>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Frutiger LT Std 65 Bold">
    <w:altName w:val="Malgun Gothic"/>
    <w:charset w:val="00"/>
    <w:family w:val="auto"/>
    <w:pitch w:val="variable"/>
    <w:sig w:usb0="00000003" w:usb1="4000204A" w:usb2="00000000" w:usb3="00000000" w:csb0="00000001" w:csb1="00000000"/>
  </w:font>
  <w:font w:name="Aparajita">
    <w:charset w:val="00"/>
    <w:family w:val="roman"/>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B4A8C"/>
    <w:rsid w:val="00033087"/>
    <w:rsid w:val="00121D8E"/>
    <w:rsid w:val="00153EA5"/>
    <w:rsid w:val="001E6F7E"/>
    <w:rsid w:val="002B661C"/>
    <w:rsid w:val="00336FF0"/>
    <w:rsid w:val="00347765"/>
    <w:rsid w:val="003548DC"/>
    <w:rsid w:val="0052567E"/>
    <w:rsid w:val="00583BB7"/>
    <w:rsid w:val="00590C72"/>
    <w:rsid w:val="00723399"/>
    <w:rsid w:val="00731898"/>
    <w:rsid w:val="0073241D"/>
    <w:rsid w:val="00734E23"/>
    <w:rsid w:val="00792208"/>
    <w:rsid w:val="007C103A"/>
    <w:rsid w:val="00837925"/>
    <w:rsid w:val="0089193F"/>
    <w:rsid w:val="008A2BCF"/>
    <w:rsid w:val="008B4A8C"/>
    <w:rsid w:val="008C3C08"/>
    <w:rsid w:val="008F084D"/>
    <w:rsid w:val="0099140E"/>
    <w:rsid w:val="00992084"/>
    <w:rsid w:val="00996B88"/>
    <w:rsid w:val="00A0769C"/>
    <w:rsid w:val="00A302FA"/>
    <w:rsid w:val="00CE2FBA"/>
    <w:rsid w:val="00D64AFA"/>
    <w:rsid w:val="00E6204A"/>
    <w:rsid w:val="00E7185D"/>
    <w:rsid w:val="00F164B7"/>
    <w:rsid w:val="00F658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2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6852B4829341A488B0B9DD55CA20F32">
    <w:name w:val="96852B4829341A488B0B9DD55CA20F32"/>
    <w:rsid w:val="008B4A8C"/>
  </w:style>
  <w:style w:type="paragraph" w:customStyle="1" w:styleId="04A1820BF2C4A54E8A8F5E2CA9186AD1">
    <w:name w:val="04A1820BF2C4A54E8A8F5E2CA9186AD1"/>
    <w:rsid w:val="008B4A8C"/>
  </w:style>
  <w:style w:type="paragraph" w:customStyle="1" w:styleId="32F9F40121701747A6DD8C2CA638719F">
    <w:name w:val="32F9F40121701747A6DD8C2CA638719F"/>
    <w:rsid w:val="008B4A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8D88B-D680-45FF-AD25-3BEC18E4A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2721</Words>
  <Characters>15516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Rob Gorstein Graphic Design, Inc.</Company>
  <LinksUpToDate>false</LinksUpToDate>
  <CharactersWithSpaces>18201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Gorstein</dc:creator>
  <cp:keywords/>
  <dc:description/>
  <cp:lastModifiedBy>Kathy Fields</cp:lastModifiedBy>
  <cp:revision>2</cp:revision>
  <cp:lastPrinted>2024-02-19T13:31:00Z</cp:lastPrinted>
  <dcterms:created xsi:type="dcterms:W3CDTF">2025-01-16T13:40:00Z</dcterms:created>
  <dcterms:modified xsi:type="dcterms:W3CDTF">2025-01-16T13:40:00Z</dcterms:modified>
</cp:coreProperties>
</file>