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7A" w:rsidRDefault="00664944">
      <w:bookmarkStart w:id="0" w:name="_GoBack"/>
      <w:bookmarkEnd w:id="0"/>
      <w:r>
        <w:t>Reading</w:t>
      </w:r>
    </w:p>
    <w:p w:rsidR="005E647A" w:rsidRDefault="00664944">
      <w:r>
        <w:t xml:space="preserve">2024/2025 Fall to </w:t>
      </w:r>
      <w:proofErr w:type="gramStart"/>
      <w:r>
        <w:t>Winter</w:t>
      </w:r>
      <w:proofErr w:type="gramEnd"/>
      <w:r>
        <w:t xml:space="preserve"> growth by Grade Level</w:t>
      </w:r>
    </w:p>
    <w:p w:rsidR="005E647A" w:rsidRDefault="00664944">
      <w:r>
        <w:t>Percentage of students at or above grade level</w:t>
      </w:r>
    </w:p>
    <w:p w:rsidR="005E647A" w:rsidRDefault="005E647A"/>
    <w:p w:rsidR="005E647A" w:rsidRDefault="00664944">
      <w:r>
        <w:rPr>
          <w:noProof/>
          <w:lang w:val="en-US"/>
        </w:rPr>
        <w:drawing>
          <wp:inline distT="114300" distB="114300" distL="114300" distR="114300">
            <wp:extent cx="5943600" cy="3670300"/>
            <wp:effectExtent l="0" t="0" r="0" b="0"/>
            <wp:docPr id="1" name="image1.png" descr="Ch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art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647A" w:rsidRDefault="005E647A"/>
    <w:p w:rsidR="005E647A" w:rsidRDefault="005E647A"/>
    <w:tbl>
      <w:tblPr>
        <w:tblStyle w:val="a"/>
        <w:tblW w:w="45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</w:tblGrid>
      <w:tr w:rsidR="005E647A">
        <w:trPr>
          <w:trHeight w:val="315"/>
        </w:trPr>
        <w:tc>
          <w:tcPr>
            <w:tcW w:w="1500" w:type="dxa"/>
            <w:tcBorders>
              <w:top w:val="single" w:sz="5" w:space="0" w:color="284E3F"/>
              <w:left w:val="single" w:sz="5" w:space="0" w:color="284E3F"/>
              <w:bottom w:val="single" w:sz="5" w:space="0" w:color="000000"/>
              <w:right w:val="single" w:sz="5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Reading</w:t>
            </w:r>
          </w:p>
        </w:tc>
        <w:tc>
          <w:tcPr>
            <w:tcW w:w="1500" w:type="dxa"/>
            <w:tcBorders>
              <w:top w:val="single" w:sz="5" w:space="0" w:color="284E3F"/>
              <w:left w:val="single" w:sz="5" w:space="0" w:color="CCCCCC"/>
              <w:bottom w:val="single" w:sz="5" w:space="0" w:color="000000"/>
              <w:right w:val="single" w:sz="5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Column 1</w:t>
            </w:r>
          </w:p>
        </w:tc>
        <w:tc>
          <w:tcPr>
            <w:tcW w:w="1500" w:type="dxa"/>
            <w:tcBorders>
              <w:top w:val="single" w:sz="5" w:space="0" w:color="284E3F"/>
              <w:left w:val="single" w:sz="5" w:space="0" w:color="CCCCCC"/>
              <w:bottom w:val="single" w:sz="5" w:space="0" w:color="000000"/>
              <w:right w:val="single" w:sz="5" w:space="0" w:color="284E3F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Column 2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Grade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Fall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Winter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Kindergarten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12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58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Frist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24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Second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19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25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Third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46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Fourth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17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Fifth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29</w:t>
            </w:r>
          </w:p>
        </w:tc>
      </w:tr>
    </w:tbl>
    <w:p w:rsidR="005E647A" w:rsidRDefault="005E647A"/>
    <w:p w:rsidR="005E647A" w:rsidRDefault="005E647A"/>
    <w:p w:rsidR="005E647A" w:rsidRDefault="005E647A"/>
    <w:p w:rsidR="005E647A" w:rsidRDefault="005E647A"/>
    <w:p w:rsidR="005E647A" w:rsidRDefault="005E647A"/>
    <w:p w:rsidR="005E647A" w:rsidRDefault="005E647A"/>
    <w:p w:rsidR="005E647A" w:rsidRDefault="005E647A"/>
    <w:p w:rsidR="005E647A" w:rsidRDefault="005E647A"/>
    <w:p w:rsidR="005E647A" w:rsidRDefault="00664944">
      <w:r>
        <w:t>Math</w:t>
      </w:r>
    </w:p>
    <w:p w:rsidR="005E647A" w:rsidRDefault="00664944">
      <w:r>
        <w:t xml:space="preserve">2024/2025 Fall to </w:t>
      </w:r>
      <w:proofErr w:type="gramStart"/>
      <w:r>
        <w:t>Winter</w:t>
      </w:r>
      <w:proofErr w:type="gramEnd"/>
      <w:r>
        <w:t xml:space="preserve"> growth by Grade Level</w:t>
      </w:r>
    </w:p>
    <w:p w:rsidR="005E647A" w:rsidRDefault="00664944">
      <w:r>
        <w:t>Percentage of students at or above grade level</w:t>
      </w:r>
    </w:p>
    <w:p w:rsidR="005E647A" w:rsidRDefault="005E647A"/>
    <w:p w:rsidR="005E647A" w:rsidRDefault="00664944">
      <w:r>
        <w:rPr>
          <w:noProof/>
          <w:lang w:val="en-US"/>
        </w:rPr>
        <w:drawing>
          <wp:inline distT="114300" distB="114300" distL="114300" distR="114300">
            <wp:extent cx="5943600" cy="3670300"/>
            <wp:effectExtent l="0" t="0" r="0" b="0"/>
            <wp:docPr id="2" name="image2.png" descr="Ch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har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647A" w:rsidRDefault="005E647A"/>
    <w:p w:rsidR="005E647A" w:rsidRDefault="005E647A"/>
    <w:tbl>
      <w:tblPr>
        <w:tblStyle w:val="a0"/>
        <w:tblW w:w="45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</w:tblGrid>
      <w:tr w:rsidR="005E647A">
        <w:trPr>
          <w:trHeight w:val="315"/>
        </w:trPr>
        <w:tc>
          <w:tcPr>
            <w:tcW w:w="1500" w:type="dxa"/>
            <w:tcBorders>
              <w:top w:val="single" w:sz="5" w:space="0" w:color="284E3F"/>
              <w:left w:val="single" w:sz="5" w:space="0" w:color="284E3F"/>
              <w:bottom w:val="single" w:sz="5" w:space="0" w:color="000000"/>
              <w:right w:val="single" w:sz="5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Grade</w:t>
            </w:r>
          </w:p>
        </w:tc>
        <w:tc>
          <w:tcPr>
            <w:tcW w:w="1500" w:type="dxa"/>
            <w:tcBorders>
              <w:top w:val="single" w:sz="5" w:space="0" w:color="284E3F"/>
              <w:left w:val="single" w:sz="5" w:space="0" w:color="CCCCCC"/>
              <w:bottom w:val="single" w:sz="5" w:space="0" w:color="000000"/>
              <w:right w:val="single" w:sz="5" w:space="0" w:color="356854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Fall</w:t>
            </w:r>
          </w:p>
        </w:tc>
        <w:tc>
          <w:tcPr>
            <w:tcW w:w="1500" w:type="dxa"/>
            <w:tcBorders>
              <w:top w:val="single" w:sz="5" w:space="0" w:color="284E3F"/>
              <w:left w:val="single" w:sz="5" w:space="0" w:color="CCCCCC"/>
              <w:bottom w:val="single" w:sz="5" w:space="0" w:color="000000"/>
              <w:right w:val="single" w:sz="5" w:space="0" w:color="284E3F"/>
            </w:tcBorders>
            <w:shd w:val="clear" w:color="auto" w:fill="356854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FFFFFF"/>
                <w:sz w:val="20"/>
                <w:szCs w:val="20"/>
              </w:rPr>
              <w:t>Winter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Kindergarten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34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Frist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31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Second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30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Third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14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28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Fourth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9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20</w:t>
            </w:r>
          </w:p>
        </w:tc>
      </w:tr>
      <w:tr w:rsidR="005E647A">
        <w:trPr>
          <w:trHeight w:val="315"/>
        </w:trPr>
        <w:tc>
          <w:tcPr>
            <w:tcW w:w="150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Fifth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25</w:t>
            </w: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F6F8F9"/>
            <w:tcMar>
              <w:top w:w="40" w:type="dxa"/>
              <w:left w:w="120" w:type="dxa"/>
              <w:bottom w:w="40" w:type="dxa"/>
              <w:right w:w="120" w:type="dxa"/>
            </w:tcMar>
            <w:vAlign w:val="center"/>
          </w:tcPr>
          <w:p w:rsidR="005E647A" w:rsidRDefault="00664944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  <w:sz w:val="20"/>
                <w:szCs w:val="20"/>
              </w:rPr>
              <w:t>41</w:t>
            </w:r>
          </w:p>
        </w:tc>
      </w:tr>
    </w:tbl>
    <w:p w:rsidR="005E647A" w:rsidRDefault="005E647A"/>
    <w:sectPr w:rsidR="005E64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7A"/>
    <w:rsid w:val="005E647A"/>
    <w:rsid w:val="0066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2345B5-7E46-42B4-9F15-50D9D574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Jennifer</dc:creator>
  <cp:lastModifiedBy>Ward, Jennifer</cp:lastModifiedBy>
  <cp:revision>2</cp:revision>
  <dcterms:created xsi:type="dcterms:W3CDTF">2025-01-22T19:19:00Z</dcterms:created>
  <dcterms:modified xsi:type="dcterms:W3CDTF">2025-01-22T19:19:00Z</dcterms:modified>
</cp:coreProperties>
</file>