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34B9F" w14:textId="12254069" w:rsidR="006C7316" w:rsidRPr="00893B10" w:rsidRDefault="006C7316" w:rsidP="006C7316">
      <w:pPr>
        <w:pStyle w:val="TitleCenterBoldUnderlineAllCaps"/>
      </w:pPr>
      <w:r w:rsidRPr="00893B10">
        <w:t>SETTLEMENT</w:t>
      </w:r>
      <w:r w:rsidR="00893B10" w:rsidRPr="00893B10">
        <w:t xml:space="preserve"> AND </w:t>
      </w:r>
      <w:r w:rsidRPr="00893B10">
        <w:t>RELEASE AGREEMENT</w:t>
      </w:r>
    </w:p>
    <w:p w14:paraId="0C08F79E" w14:textId="7FD832BE" w:rsidR="006C7316" w:rsidRPr="00893B10" w:rsidRDefault="006C7316" w:rsidP="006C7316">
      <w:pPr>
        <w:pStyle w:val="BodySingleSp5"/>
      </w:pPr>
      <w:r w:rsidRPr="00893B10">
        <w:t>This Settlement</w:t>
      </w:r>
      <w:r w:rsidR="00893B10" w:rsidRPr="00893B10">
        <w:t xml:space="preserve"> and</w:t>
      </w:r>
      <w:r w:rsidRPr="00893B10">
        <w:t xml:space="preserve"> Release Agreement (“Agreement”) is entered into on the date set forth on the signature line below by</w:t>
      </w:r>
      <w:r w:rsidR="00B52871" w:rsidRPr="00893B10">
        <w:t xml:space="preserve"> Plaintiff</w:t>
      </w:r>
      <w:r w:rsidR="00522509">
        <w:t xml:space="preserve">, Mario Kirkendall </w:t>
      </w:r>
      <w:r w:rsidR="00B52871" w:rsidRPr="00893B10">
        <w:t>(“Releasor”</w:t>
      </w:r>
      <w:r w:rsidR="009958F7">
        <w:t xml:space="preserve"> or “Kirkendall”</w:t>
      </w:r>
      <w:r w:rsidR="00B52871" w:rsidRPr="00893B10">
        <w:t>)</w:t>
      </w:r>
      <w:r w:rsidRPr="00893B10">
        <w:t xml:space="preserve"> and </w:t>
      </w:r>
      <w:r w:rsidR="00B52871" w:rsidRPr="00893B10">
        <w:t>Defendant</w:t>
      </w:r>
      <w:r w:rsidR="00522509">
        <w:t>s</w:t>
      </w:r>
      <w:r w:rsidR="00B52871" w:rsidRPr="00893B10">
        <w:t>,</w:t>
      </w:r>
      <w:r w:rsidR="00522509">
        <w:t xml:space="preserve"> Boone County Board of Education,</w:t>
      </w:r>
      <w:r w:rsidR="00B52871" w:rsidRPr="00893B10">
        <w:t xml:space="preserve"> </w:t>
      </w:r>
      <w:r w:rsidR="00522509">
        <w:t xml:space="preserve">Boone County School District, and </w:t>
      </w:r>
      <w:r w:rsidR="00FE0AD0">
        <w:t xml:space="preserve">Superintendent </w:t>
      </w:r>
      <w:r w:rsidR="00522509">
        <w:t>Matthew Turner</w:t>
      </w:r>
      <w:r w:rsidRPr="00893B10">
        <w:t xml:space="preserve"> (</w:t>
      </w:r>
      <w:r w:rsidR="001451EC">
        <w:t xml:space="preserve">collectively the </w:t>
      </w:r>
      <w:r w:rsidRPr="00893B10">
        <w:t>“</w:t>
      </w:r>
      <w:r w:rsidR="00B52871" w:rsidRPr="00893B10">
        <w:t>Released Part</w:t>
      </w:r>
      <w:r w:rsidR="00522509">
        <w:t>ies</w:t>
      </w:r>
      <w:r w:rsidR="00B52871" w:rsidRPr="00893B10">
        <w:t>”</w:t>
      </w:r>
      <w:r w:rsidR="001451EC">
        <w:t xml:space="preserve"> or “District”</w:t>
      </w:r>
      <w:r w:rsidRPr="00893B10">
        <w:t xml:space="preserve">). </w:t>
      </w:r>
    </w:p>
    <w:p w14:paraId="0C2978A9" w14:textId="1917216B" w:rsidR="00B52871" w:rsidRDefault="006C7316" w:rsidP="006C7316">
      <w:pPr>
        <w:pStyle w:val="BodySingleSp5"/>
      </w:pPr>
      <w:r w:rsidRPr="00893B10">
        <w:rPr>
          <w:b/>
        </w:rPr>
        <w:t>WHEREAS,</w:t>
      </w:r>
      <w:r w:rsidR="00B52871" w:rsidRPr="00893B10">
        <w:t xml:space="preserve"> </w:t>
      </w:r>
      <w:r w:rsidR="00522509">
        <w:t>Kirkendall</w:t>
      </w:r>
      <w:r w:rsidR="00B52871" w:rsidRPr="00893B10">
        <w:t xml:space="preserve"> </w:t>
      </w:r>
      <w:r w:rsidR="00823EE3">
        <w:t xml:space="preserve">filed a Complaint in the United States District Court for </w:t>
      </w:r>
      <w:r w:rsidR="00893B10" w:rsidRPr="00893B10">
        <w:t>the Eastern District of Kentucky</w:t>
      </w:r>
      <w:r w:rsidR="00823EE3">
        <w:t xml:space="preserve">, styled </w:t>
      </w:r>
      <w:r w:rsidR="00202316">
        <w:rPr>
          <w:i/>
          <w:iCs/>
        </w:rPr>
        <w:t>Kirkendall</w:t>
      </w:r>
      <w:r w:rsidR="00893B10" w:rsidRPr="00893B10">
        <w:rPr>
          <w:i/>
          <w:iCs/>
        </w:rPr>
        <w:t xml:space="preserve"> v. </w:t>
      </w:r>
      <w:r w:rsidR="00202316">
        <w:rPr>
          <w:i/>
          <w:iCs/>
        </w:rPr>
        <w:t>Boone County Board of Education</w:t>
      </w:r>
      <w:r w:rsidR="00B52871" w:rsidRPr="00893B10">
        <w:t>, Case No.</w:t>
      </w:r>
      <w:r w:rsidR="00E471FE" w:rsidRPr="00893B10">
        <w:t xml:space="preserve"> </w:t>
      </w:r>
      <w:r w:rsidR="00893B10" w:rsidRPr="00893B10">
        <w:t>2:2</w:t>
      </w:r>
      <w:r w:rsidR="00506840">
        <w:t>2</w:t>
      </w:r>
      <w:r w:rsidR="00893B10" w:rsidRPr="00893B10">
        <w:t>-cv-000</w:t>
      </w:r>
      <w:r w:rsidR="00506840">
        <w:t>26</w:t>
      </w:r>
      <w:r w:rsidR="00893B10" w:rsidRPr="00893B10">
        <w:t>-DLB-CJS</w:t>
      </w:r>
      <w:r w:rsidR="00E471FE" w:rsidRPr="00893B10">
        <w:t xml:space="preserve">, </w:t>
      </w:r>
      <w:r w:rsidR="004E5002" w:rsidRPr="00893B10">
        <w:t>(hereinafter, referred to as “</w:t>
      </w:r>
      <w:r w:rsidR="00874482" w:rsidRPr="00893B10">
        <w:t xml:space="preserve">the </w:t>
      </w:r>
      <w:r w:rsidR="00202316">
        <w:t>Federal</w:t>
      </w:r>
      <w:r w:rsidR="009958F7">
        <w:t xml:space="preserve"> </w:t>
      </w:r>
      <w:r w:rsidR="00202316">
        <w:t>Action</w:t>
      </w:r>
      <w:r w:rsidR="004E5002" w:rsidRPr="00893B10">
        <w:t>”)</w:t>
      </w:r>
      <w:r w:rsidR="00823EE3">
        <w:t xml:space="preserve">, </w:t>
      </w:r>
      <w:r w:rsidR="00202316">
        <w:t xml:space="preserve">and a separate Complaint in the Boone Circuit Court, styled </w:t>
      </w:r>
      <w:r w:rsidR="00202316">
        <w:rPr>
          <w:i/>
          <w:iCs/>
        </w:rPr>
        <w:t>Kirkendall v. Boone County School District</w:t>
      </w:r>
      <w:r w:rsidR="00506840">
        <w:rPr>
          <w:i/>
          <w:iCs/>
        </w:rPr>
        <w:t>, et al.</w:t>
      </w:r>
      <w:r w:rsidR="00506840">
        <w:t>, Case No. 21-CI-00426 (hereinafter referred to as “the State Action”), relating to his employment with and termination from the District (collectively referred to as “the Civil Actions”)</w:t>
      </w:r>
      <w:r w:rsidR="00B52871" w:rsidRPr="00893B10">
        <w:t>; and,</w:t>
      </w:r>
    </w:p>
    <w:p w14:paraId="1A063190" w14:textId="721F9B2A" w:rsidR="006C7316" w:rsidRPr="00893B10" w:rsidRDefault="006C7316" w:rsidP="006C7316">
      <w:pPr>
        <w:pStyle w:val="BodySingleSp5"/>
      </w:pPr>
      <w:proofErr w:type="gramStart"/>
      <w:r w:rsidRPr="00893B10">
        <w:rPr>
          <w:b/>
        </w:rPr>
        <w:t>WHEREAS</w:t>
      </w:r>
      <w:r w:rsidRPr="00893B10">
        <w:t>,</w:t>
      </w:r>
      <w:proofErr w:type="gramEnd"/>
      <w:r w:rsidRPr="00893B10">
        <w:t xml:space="preserve"> </w:t>
      </w:r>
      <w:r w:rsidR="009958F7">
        <w:t>Kirkendall</w:t>
      </w:r>
      <w:r w:rsidR="00B52871" w:rsidRPr="00893B10">
        <w:t xml:space="preserve"> and </w:t>
      </w:r>
      <w:r w:rsidR="001451EC">
        <w:t>the District</w:t>
      </w:r>
      <w:r w:rsidRPr="00893B10">
        <w:t xml:space="preserve"> desire to amicably resolve any and all claims and disputes between them</w:t>
      </w:r>
      <w:r w:rsidR="00D84314" w:rsidRPr="00893B10">
        <w:t xml:space="preserve"> </w:t>
      </w:r>
      <w:r w:rsidR="00B52871" w:rsidRPr="00893B10">
        <w:t xml:space="preserve">arising under and related to the claims pled or which could have been pled in </w:t>
      </w:r>
      <w:r w:rsidR="00893B10">
        <w:t xml:space="preserve">the </w:t>
      </w:r>
      <w:r w:rsidR="00030480">
        <w:t>Civil Action</w:t>
      </w:r>
      <w:r w:rsidR="009958F7">
        <w:t>s</w:t>
      </w:r>
      <w:r w:rsidR="00B52871" w:rsidRPr="00893B10">
        <w:t xml:space="preserve">, </w:t>
      </w:r>
      <w:r w:rsidR="00D84314" w:rsidRPr="00893B10">
        <w:t>without the need for litigation</w:t>
      </w:r>
      <w:r w:rsidRPr="00893B10">
        <w:t xml:space="preserve">; </w:t>
      </w:r>
    </w:p>
    <w:p w14:paraId="7AA81FCD" w14:textId="77777777" w:rsidR="006C7316" w:rsidRPr="00893B10" w:rsidRDefault="006C7316" w:rsidP="006C7316">
      <w:pPr>
        <w:pStyle w:val="BodySingleSp5"/>
      </w:pPr>
      <w:r w:rsidRPr="00893B10">
        <w:rPr>
          <w:b/>
        </w:rPr>
        <w:t>NOW, THEREFORE,</w:t>
      </w:r>
      <w:r w:rsidRPr="00893B10">
        <w:t xml:space="preserve"> the parties agree as follows:</w:t>
      </w:r>
    </w:p>
    <w:p w14:paraId="1ED8E80C" w14:textId="4461B22B" w:rsidR="006C7316" w:rsidRPr="00893B10" w:rsidRDefault="006C7316" w:rsidP="006C7316">
      <w:pPr>
        <w:pStyle w:val="Numbered105"/>
      </w:pPr>
      <w:r w:rsidRPr="00893B10">
        <w:t xml:space="preserve">In exchange for the consideration of </w:t>
      </w:r>
      <w:r w:rsidR="00823EE3">
        <w:t xml:space="preserve">the payment of </w:t>
      </w:r>
      <w:r w:rsidR="009958F7">
        <w:t>Fifty</w:t>
      </w:r>
      <w:r w:rsidR="00B52871" w:rsidRPr="00893B10">
        <w:t xml:space="preserve"> Thousand Dollars</w:t>
      </w:r>
      <w:r w:rsidRPr="00893B10">
        <w:t xml:space="preserve"> ($</w:t>
      </w:r>
      <w:r w:rsidR="009958F7">
        <w:t>50</w:t>
      </w:r>
      <w:r w:rsidR="00B52871" w:rsidRPr="00893B10">
        <w:t>,000</w:t>
      </w:r>
      <w:r w:rsidRPr="00893B10">
        <w:t xml:space="preserve">.00), </w:t>
      </w:r>
      <w:r w:rsidR="00B52871" w:rsidRPr="00893B10">
        <w:t>inclusive of any and all liens, attorneys fees, costs, and other expenses in hand</w:t>
      </w:r>
      <w:r w:rsidR="00823EE3">
        <w:t>,</w:t>
      </w:r>
      <w:r w:rsidR="00B52871" w:rsidRPr="00893B10">
        <w:t xml:space="preserve"> </w:t>
      </w:r>
      <w:r w:rsidR="00FE0AD0">
        <w:t xml:space="preserve">to be </w:t>
      </w:r>
      <w:r w:rsidR="00B52871" w:rsidRPr="00893B10">
        <w:t xml:space="preserve">paid by the </w:t>
      </w:r>
      <w:r w:rsidR="00F126D2">
        <w:t xml:space="preserve">insurance carrier of the </w:t>
      </w:r>
      <w:r w:rsidR="00B52871" w:rsidRPr="00893B10">
        <w:t>Release</w:t>
      </w:r>
      <w:r w:rsidR="00893B10">
        <w:t>d</w:t>
      </w:r>
      <w:r w:rsidR="00B52871" w:rsidRPr="00893B10">
        <w:t xml:space="preserve"> Part</w:t>
      </w:r>
      <w:r w:rsidR="009958F7">
        <w:t>ies</w:t>
      </w:r>
      <w:r w:rsidR="00B52871" w:rsidRPr="00893B10">
        <w:t xml:space="preserve">, the receipt of which is hereby acknowledged, </w:t>
      </w:r>
      <w:r w:rsidR="00FE0AD0">
        <w:t>Releasor</w:t>
      </w:r>
      <w:r w:rsidR="00D84314" w:rsidRPr="00893B10">
        <w:t xml:space="preserve"> </w:t>
      </w:r>
      <w:r w:rsidRPr="00893B10">
        <w:t>release</w:t>
      </w:r>
      <w:r w:rsidR="009958F7">
        <w:t>s</w:t>
      </w:r>
      <w:r w:rsidRPr="00893B10">
        <w:t xml:space="preserve"> and </w:t>
      </w:r>
      <w:r w:rsidR="00B52871" w:rsidRPr="00893B10">
        <w:t xml:space="preserve">forever </w:t>
      </w:r>
      <w:r w:rsidRPr="00893B10">
        <w:t>discharge</w:t>
      </w:r>
      <w:r w:rsidR="009958F7">
        <w:t>s</w:t>
      </w:r>
      <w:r w:rsidRPr="00893B10">
        <w:t xml:space="preserve"> </w:t>
      </w:r>
      <w:r w:rsidR="00D84314" w:rsidRPr="00893B10">
        <w:t>the</w:t>
      </w:r>
      <w:r w:rsidR="00B52871" w:rsidRPr="00893B10">
        <w:t xml:space="preserve"> Released Part</w:t>
      </w:r>
      <w:r w:rsidR="009958F7">
        <w:t>ies</w:t>
      </w:r>
      <w:r w:rsidR="00B52871" w:rsidRPr="00893B10">
        <w:t xml:space="preserve">, </w:t>
      </w:r>
      <w:bookmarkStart w:id="0" w:name="_Hlk141870303"/>
      <w:r w:rsidR="00B52871" w:rsidRPr="00893B10">
        <w:t xml:space="preserve">including but not limited to </w:t>
      </w:r>
      <w:r w:rsidR="009958F7">
        <w:t>their officers, administrators, employees,</w:t>
      </w:r>
      <w:r w:rsidR="00B52871" w:rsidRPr="00893B10">
        <w:t xml:space="preserve"> heirs, attorneys, insurers, executors, administrators, </w:t>
      </w:r>
      <w:r w:rsidR="009958F7">
        <w:t xml:space="preserve">agents, </w:t>
      </w:r>
      <w:r w:rsidR="00B52871" w:rsidRPr="00893B10">
        <w:t>and assigns</w:t>
      </w:r>
      <w:bookmarkEnd w:id="0"/>
      <w:r w:rsidRPr="00893B10">
        <w:t xml:space="preserve"> from any and all rights, actions, claims, counterclaims, causes of action, counts, suits, liabilities, obligations, costs, expenses, agreements, promises, damages, and demands of whatever nature or description, in law or in equity,</w:t>
      </w:r>
      <w:r w:rsidR="00AD50D4">
        <w:t xml:space="preserve"> against either </w:t>
      </w:r>
      <w:r w:rsidR="009958F7">
        <w:t>the</w:t>
      </w:r>
      <w:r w:rsidR="006F7E4A">
        <w:t xml:space="preserve"> Boone County</w:t>
      </w:r>
      <w:r w:rsidR="009958F7">
        <w:t xml:space="preserve"> Board of Education, the Boone County School District, or </w:t>
      </w:r>
      <w:r w:rsidR="00FE0AD0">
        <w:t>S</w:t>
      </w:r>
      <w:r w:rsidR="009958F7">
        <w:t xml:space="preserve">uperintendent Matt Turner in </w:t>
      </w:r>
      <w:r w:rsidR="00AD50D4">
        <w:t>his individual or official capacity,</w:t>
      </w:r>
      <w:r w:rsidRPr="00893B10">
        <w:t xml:space="preserve"> whether now known or unknown, suspected or unsuspected, which </w:t>
      </w:r>
      <w:r w:rsidR="001451EC">
        <w:t>he</w:t>
      </w:r>
      <w:r w:rsidRPr="00893B10">
        <w:t xml:space="preserve"> may now hereafter have, own</w:t>
      </w:r>
      <w:r w:rsidR="00824FFC">
        <w:t>,</w:t>
      </w:r>
      <w:r w:rsidRPr="00893B10">
        <w:t xml:space="preserve"> or claim to have against </w:t>
      </w:r>
      <w:r w:rsidR="00D84314" w:rsidRPr="00893B10">
        <w:t xml:space="preserve">the </w:t>
      </w:r>
      <w:r w:rsidR="00B52871" w:rsidRPr="00893B10">
        <w:t>Released Part</w:t>
      </w:r>
      <w:r w:rsidR="001451EC">
        <w:t>ies</w:t>
      </w:r>
      <w:r w:rsidRPr="00893B10">
        <w:t xml:space="preserve"> by reason of any matter or thing arising from </w:t>
      </w:r>
      <w:proofErr w:type="spellStart"/>
      <w:r w:rsidR="009958F7">
        <w:t>Kirkendall’s</w:t>
      </w:r>
      <w:proofErr w:type="spellEnd"/>
      <w:r w:rsidR="009958F7">
        <w:t xml:space="preserve"> employment with the District</w:t>
      </w:r>
      <w:r w:rsidRPr="00893B10">
        <w:t xml:space="preserve"> prior to the date of this Agreement.</w:t>
      </w:r>
    </w:p>
    <w:p w14:paraId="5A376A23" w14:textId="6D8C29E2" w:rsidR="009958F7" w:rsidRDefault="009958F7" w:rsidP="009958F7">
      <w:pPr>
        <w:pStyle w:val="Numbered105"/>
      </w:pPr>
      <w:r>
        <w:t xml:space="preserve">In consideration of the promises made by </w:t>
      </w:r>
      <w:r w:rsidR="00F0114E">
        <w:t>Kirkendall</w:t>
      </w:r>
      <w:r>
        <w:t xml:space="preserve"> in this Agreement, the Superintendent agrees to set aside </w:t>
      </w:r>
      <w:proofErr w:type="spellStart"/>
      <w:r w:rsidR="00F0114E">
        <w:t>Kirkendall</w:t>
      </w:r>
      <w:r>
        <w:t>’s</w:t>
      </w:r>
      <w:proofErr w:type="spellEnd"/>
      <w:r>
        <w:t xml:space="preserve"> termination of contract under KRS </w:t>
      </w:r>
      <w:proofErr w:type="gramStart"/>
      <w:r>
        <w:t>161.790, and</w:t>
      </w:r>
      <w:proofErr w:type="gramEnd"/>
      <w:r>
        <w:t xml:space="preserve"> agrees that </w:t>
      </w:r>
      <w:proofErr w:type="spellStart"/>
      <w:r w:rsidR="00F0114E">
        <w:t>Kirkendall</w:t>
      </w:r>
      <w:r>
        <w:t>’s</w:t>
      </w:r>
      <w:proofErr w:type="spellEnd"/>
      <w:r>
        <w:t xml:space="preserve"> separation of employment from the District shall be recognized as a voluntary resignation which became effective </w:t>
      </w:r>
      <w:r w:rsidR="001451EC">
        <w:t>January 29, 2021</w:t>
      </w:r>
      <w:r>
        <w:t xml:space="preserve">. The Superintendent or his designee shall document in </w:t>
      </w:r>
      <w:proofErr w:type="spellStart"/>
      <w:r w:rsidR="00F0114E">
        <w:t>Kirkendall</w:t>
      </w:r>
      <w:r>
        <w:t>’s</w:t>
      </w:r>
      <w:proofErr w:type="spellEnd"/>
      <w:r>
        <w:t xml:space="preserve"> personnel file that </w:t>
      </w:r>
      <w:proofErr w:type="spellStart"/>
      <w:r w:rsidR="00F0114E">
        <w:t>Kirkendall</w:t>
      </w:r>
      <w:r>
        <w:t>’s</w:t>
      </w:r>
      <w:proofErr w:type="spellEnd"/>
      <w:r>
        <w:t xml:space="preserve"> employment relationship with the </w:t>
      </w:r>
      <w:proofErr w:type="gramStart"/>
      <w:r>
        <w:t>District</w:t>
      </w:r>
      <w:proofErr w:type="gramEnd"/>
      <w:r>
        <w:t xml:space="preserve"> was terminated by resignation for personal reasons by filing a copy of this executed Agreement and any letter of resignation written </w:t>
      </w:r>
      <w:r w:rsidR="001451EC">
        <w:t xml:space="preserve">and submitted </w:t>
      </w:r>
      <w:r>
        <w:t xml:space="preserve">by </w:t>
      </w:r>
      <w:r w:rsidR="00F0114E">
        <w:t>Kirkendall</w:t>
      </w:r>
      <w:r>
        <w:t xml:space="preserve"> in </w:t>
      </w:r>
      <w:r w:rsidR="001451EC">
        <w:t>his</w:t>
      </w:r>
      <w:r>
        <w:t xml:space="preserve"> personnel file. The </w:t>
      </w:r>
      <w:proofErr w:type="gramStart"/>
      <w:r>
        <w:t>District</w:t>
      </w:r>
      <w:proofErr w:type="gramEnd"/>
      <w:r>
        <w:t xml:space="preserve"> further agrees to amend </w:t>
      </w:r>
      <w:proofErr w:type="spellStart"/>
      <w:r w:rsidR="00F0114E">
        <w:t>Kirkendall</w:t>
      </w:r>
      <w:r>
        <w:t>’s</w:t>
      </w:r>
      <w:proofErr w:type="spellEnd"/>
      <w:r>
        <w:t xml:space="preserve"> reason for separation in the District’s MUNIS system to reflect resignation. </w:t>
      </w:r>
    </w:p>
    <w:p w14:paraId="393D7FF7" w14:textId="6A2811E2" w:rsidR="00314092" w:rsidRPr="00893B10" w:rsidRDefault="001451EC" w:rsidP="00314092">
      <w:pPr>
        <w:pStyle w:val="Numbered105"/>
      </w:pPr>
      <w:r>
        <w:t>Kirkendall</w:t>
      </w:r>
      <w:r w:rsidR="00314092" w:rsidRPr="00893B10">
        <w:t xml:space="preserve"> hereby agrees to save, </w:t>
      </w:r>
      <w:r w:rsidR="00E471FE" w:rsidRPr="00893B10">
        <w:t>defend,</w:t>
      </w:r>
      <w:r w:rsidR="00314092" w:rsidRPr="00893B10">
        <w:t xml:space="preserve"> and hold harmless the </w:t>
      </w:r>
      <w:proofErr w:type="gramStart"/>
      <w:r>
        <w:t>District</w:t>
      </w:r>
      <w:proofErr w:type="gramEnd"/>
      <w:r w:rsidR="00314092" w:rsidRPr="00893B10">
        <w:t xml:space="preserve"> from any and all claims, damages of whatsoever kind or nature, in the event the undersigned is in fact, a party to bankruptcy proceedings at such a time to affect the rights of any of the discharged parties under this release. </w:t>
      </w:r>
      <w:r>
        <w:t>Kirkendall</w:t>
      </w:r>
      <w:r w:rsidR="00314092" w:rsidRPr="00893B10">
        <w:t xml:space="preserve"> acknowledges that, together with this </w:t>
      </w:r>
      <w:r w:rsidR="00314092" w:rsidRPr="00893B10">
        <w:lastRenderedPageBreak/>
        <w:t xml:space="preserve">agreement, a draft or check in the settlement amount </w:t>
      </w:r>
      <w:r w:rsidR="00690B97">
        <w:t>will be</w:t>
      </w:r>
      <w:r w:rsidR="00314092" w:rsidRPr="00893B10">
        <w:t xml:space="preserve"> received by </w:t>
      </w:r>
      <w:r>
        <w:t>him</w:t>
      </w:r>
      <w:r w:rsidR="00314092" w:rsidRPr="00893B10">
        <w:t xml:space="preserve"> </w:t>
      </w:r>
      <w:r w:rsidR="00AD50D4">
        <w:t xml:space="preserve">within </w:t>
      </w:r>
      <w:r>
        <w:t>twenty-one</w:t>
      </w:r>
      <w:r w:rsidR="00AD50D4">
        <w:t xml:space="preserve"> (</w:t>
      </w:r>
      <w:r>
        <w:t>21</w:t>
      </w:r>
      <w:r w:rsidR="00AD50D4">
        <w:t xml:space="preserve">) days </w:t>
      </w:r>
      <w:r>
        <w:t xml:space="preserve">of final approval of this Agreement by the Board of Education at its next Regular Meeting, </w:t>
      </w:r>
      <w:r w:rsidR="00690B97">
        <w:t>and</w:t>
      </w:r>
      <w:r w:rsidR="00AD50D4">
        <w:t xml:space="preserve"> </w:t>
      </w:r>
      <w:r w:rsidR="00314092" w:rsidRPr="00893B10">
        <w:t xml:space="preserve">any prior or future claimed interest is hereby waived and merged into this agreement. Settlement date is defined as the date </w:t>
      </w:r>
      <w:r w:rsidR="00AD50D4">
        <w:t>upon which this Agreement is finally executed by all parties</w:t>
      </w:r>
      <w:r w:rsidR="00314092" w:rsidRPr="00893B10">
        <w:t>.</w:t>
      </w:r>
    </w:p>
    <w:p w14:paraId="15C7E7C6" w14:textId="5F6426A1" w:rsidR="009958F7" w:rsidRDefault="001451EC" w:rsidP="00F20AA3">
      <w:pPr>
        <w:pStyle w:val="Numbered105"/>
      </w:pPr>
      <w:r>
        <w:t>Kirkendall</w:t>
      </w:r>
      <w:r w:rsidR="009958F7">
        <w:t xml:space="preserve"> warrants, represents</w:t>
      </w:r>
      <w:r>
        <w:t>,</w:t>
      </w:r>
      <w:r w:rsidR="009958F7">
        <w:t xml:space="preserve"> and agrees that he is not relying on the advice of the District or its legal counsel with respect to the legal, income tax</w:t>
      </w:r>
      <w:r>
        <w:t>,</w:t>
      </w:r>
      <w:r w:rsidR="009958F7">
        <w:t xml:space="preserve"> or other consequences of any kind arising out of this Agreement, and accordingly, </w:t>
      </w:r>
      <w:r w:rsidR="00F0114E">
        <w:t>Kirkendall</w:t>
      </w:r>
      <w:r w:rsidR="009958F7">
        <w:t xml:space="preserve"> hereby releases and holds the District and its counsel harmless from any claim, demand, levy, co-lien or cause of action which may be asserted because of legal, income tax or other consequences of this Agreement other than those anticipated by </w:t>
      </w:r>
      <w:r w:rsidR="00F0114E">
        <w:t>Kirkendall</w:t>
      </w:r>
      <w:r>
        <w:t xml:space="preserve">. The parties acknowledge that they are each responsible for their own respective taxes consequences imposed in response to any consideration exchanged </w:t>
      </w:r>
      <w:proofErr w:type="gramStart"/>
      <w:r>
        <w:t>as a result of</w:t>
      </w:r>
      <w:proofErr w:type="gramEnd"/>
      <w:r>
        <w:t xml:space="preserve"> this Agreement. </w:t>
      </w:r>
    </w:p>
    <w:p w14:paraId="4AC7B07F" w14:textId="68A826D4" w:rsidR="001146B0" w:rsidRPr="00893B10" w:rsidRDefault="005A368F" w:rsidP="00F20AA3">
      <w:pPr>
        <w:pStyle w:val="Numbered105"/>
      </w:pPr>
      <w:r>
        <w:t>Kirkendall</w:t>
      </w:r>
      <w:r w:rsidR="00314092" w:rsidRPr="00893B10">
        <w:t xml:space="preserve"> admits that no representation of fact or opinion has been made by the said </w:t>
      </w:r>
      <w:r>
        <w:t xml:space="preserve"> District </w:t>
      </w:r>
      <w:r w:rsidR="00314092" w:rsidRPr="00893B10">
        <w:t xml:space="preserve">or anyone on </w:t>
      </w:r>
      <w:r>
        <w:t>their</w:t>
      </w:r>
      <w:r w:rsidR="00314092" w:rsidRPr="00893B10">
        <w:t xml:space="preserve"> behalf to induce this compromise with respect to the extent, nature or future complications or recovery therefrom; that the sum paid is solely by way of compromise of a disputed claim; that in determining said sum there has been taken into consideration the fact that serious or unexpected consequences might result from the present claims, known or unknown, and that this </w:t>
      </w:r>
      <w:r w:rsidR="00030480">
        <w:t>Agreement</w:t>
      </w:r>
      <w:r w:rsidR="00314092" w:rsidRPr="00893B10">
        <w:t xml:space="preserve"> shall be a complete bar to all claims or suits for injuries or damages of whatsoever nature resulting or said to result from the subject matter of the lawsuit, regardless of the adequacy of the consideration, or arising from the defense, adjustment, negotiation and/or settlement of this claim or claims by any and all agents, servants, representatives, or employees of the </w:t>
      </w:r>
      <w:r>
        <w:t>District</w:t>
      </w:r>
      <w:r w:rsidR="00314092" w:rsidRPr="00893B10">
        <w:t>.</w:t>
      </w:r>
      <w:r w:rsidR="007573C9" w:rsidRPr="00893B10">
        <w:t xml:space="preserve">  </w:t>
      </w:r>
      <w:r w:rsidR="001146B0" w:rsidRPr="00893B10">
        <w:t xml:space="preserve"> </w:t>
      </w:r>
    </w:p>
    <w:p w14:paraId="47365B2C" w14:textId="57BC685E" w:rsidR="007573C9" w:rsidRPr="00893B10" w:rsidRDefault="005A368F" w:rsidP="007573C9">
      <w:pPr>
        <w:pStyle w:val="Numbered105"/>
      </w:pPr>
      <w:r>
        <w:t>Kirkendall</w:t>
      </w:r>
      <w:r w:rsidR="00D84314" w:rsidRPr="00893B10">
        <w:t xml:space="preserve"> </w:t>
      </w:r>
      <w:r w:rsidR="006C7316" w:rsidRPr="00893B10">
        <w:t>understand</w:t>
      </w:r>
      <w:r>
        <w:t>s</w:t>
      </w:r>
      <w:r w:rsidR="006C7316" w:rsidRPr="00893B10">
        <w:t xml:space="preserve"> and acknowledge</w:t>
      </w:r>
      <w:r>
        <w:t>s</w:t>
      </w:r>
      <w:r w:rsidR="006C7316" w:rsidRPr="00893B10">
        <w:t xml:space="preserve"> that the sums paid in consideration for this Agreement are intended to compromise and terminate all claims that </w:t>
      </w:r>
      <w:r w:rsidR="004556E2">
        <w:t>he has</w:t>
      </w:r>
      <w:r w:rsidR="006C7316" w:rsidRPr="00893B10">
        <w:t xml:space="preserve"> or might have for both known and unknown injuries and damages of whatever nature, including all future known and unknown developments or complications arising from or growing out of said injuries and damages</w:t>
      </w:r>
      <w:r w:rsidR="007573C9" w:rsidRPr="00893B10">
        <w:t xml:space="preserve">.  </w:t>
      </w:r>
      <w:r w:rsidR="004556E2">
        <w:t>Kirkendall</w:t>
      </w:r>
      <w:r w:rsidR="007573C9" w:rsidRPr="00893B10">
        <w:t xml:space="preserve"> authorize</w:t>
      </w:r>
      <w:r w:rsidR="004556E2">
        <w:t>s</w:t>
      </w:r>
      <w:r w:rsidR="00AD50D4">
        <w:t xml:space="preserve"> and instruct</w:t>
      </w:r>
      <w:r w:rsidR="004556E2">
        <w:t>s</w:t>
      </w:r>
      <w:r w:rsidR="007573C9" w:rsidRPr="00893B10">
        <w:t xml:space="preserve"> </w:t>
      </w:r>
      <w:r w:rsidR="004556E2">
        <w:t>his</w:t>
      </w:r>
      <w:r w:rsidR="007573C9" w:rsidRPr="00893B10">
        <w:t xml:space="preserve"> attorney</w:t>
      </w:r>
      <w:r w:rsidR="004556E2">
        <w:t>s</w:t>
      </w:r>
      <w:r w:rsidR="007573C9" w:rsidRPr="00893B10">
        <w:t xml:space="preserve"> </w:t>
      </w:r>
      <w:r w:rsidR="00333F5E" w:rsidRPr="00893B10">
        <w:t>to file or cause to be filed an Agreed Order of Dismissal</w:t>
      </w:r>
      <w:r w:rsidR="008842B3">
        <w:t xml:space="preserve"> in </w:t>
      </w:r>
      <w:proofErr w:type="gramStart"/>
      <w:r w:rsidR="00824FFC">
        <w:t>both of the Civil</w:t>
      </w:r>
      <w:proofErr w:type="gramEnd"/>
      <w:r w:rsidR="00824FFC">
        <w:t xml:space="preserve"> Actions referenced above</w:t>
      </w:r>
      <w:r w:rsidR="008842B3">
        <w:t xml:space="preserve">, </w:t>
      </w:r>
      <w:r w:rsidR="00B35727">
        <w:t xml:space="preserve">as well as withdraw any pending motions included therein, </w:t>
      </w:r>
      <w:r w:rsidR="008842B3">
        <w:t xml:space="preserve">and acknowledges waiver of any post-judgment or appeal rights relating to the </w:t>
      </w:r>
      <w:r w:rsidR="00B35727">
        <w:t>Civil Actions</w:t>
      </w:r>
      <w:r w:rsidR="00333F5E" w:rsidRPr="00893B10">
        <w:t xml:space="preserve">.  </w:t>
      </w:r>
    </w:p>
    <w:p w14:paraId="65782975" w14:textId="1503796A" w:rsidR="004E5002" w:rsidRPr="00893B10" w:rsidRDefault="004E5002" w:rsidP="006C7316">
      <w:pPr>
        <w:pStyle w:val="Numbered105"/>
      </w:pPr>
      <w:r w:rsidRPr="00893B10">
        <w:t xml:space="preserve">The parties agree that this Agreement and its terms are </w:t>
      </w:r>
      <w:r w:rsidR="00E471FE" w:rsidRPr="00893B10">
        <w:t>confidential and</w:t>
      </w:r>
      <w:r w:rsidRPr="00893B10">
        <w:t xml:space="preserve"> shall not be </w:t>
      </w:r>
      <w:r w:rsidR="005422AA" w:rsidRPr="00893B10">
        <w:t xml:space="preserve">publicly </w:t>
      </w:r>
      <w:r w:rsidRPr="00893B10">
        <w:t xml:space="preserve">disclosed to any third party absent a subpoena, court order, or as otherwise required to be disclosed under Kentucky or Federal laws. Releasor shall not disclose the settlement or the terms of this </w:t>
      </w:r>
      <w:r w:rsidR="00C33874">
        <w:t>A</w:t>
      </w:r>
      <w:r w:rsidRPr="00893B10">
        <w:t>greement to anyone other than those with a need to know, such as Releasor</w:t>
      </w:r>
      <w:r w:rsidR="00C33874">
        <w:t>’</w:t>
      </w:r>
      <w:r w:rsidRPr="00893B10">
        <w:t xml:space="preserve">s attorney, </w:t>
      </w:r>
      <w:r w:rsidR="007B2325">
        <w:t>a</w:t>
      </w:r>
      <w:r w:rsidRPr="00893B10">
        <w:t xml:space="preserve"> court</w:t>
      </w:r>
      <w:r w:rsidR="007B2325">
        <w:t xml:space="preserve"> of law</w:t>
      </w:r>
      <w:r w:rsidRPr="00893B10">
        <w:t xml:space="preserve">, and/or </w:t>
      </w:r>
      <w:r w:rsidR="00C33874">
        <w:t>his</w:t>
      </w:r>
      <w:r w:rsidRPr="00893B10">
        <w:t xml:space="preserve"> accountant</w:t>
      </w:r>
      <w:r w:rsidR="00874482" w:rsidRPr="00893B10">
        <w:t>,</w:t>
      </w:r>
      <w:r w:rsidRPr="00893B10">
        <w:t xml:space="preserve"> </w:t>
      </w:r>
      <w:r w:rsidR="005422AA" w:rsidRPr="00893B10">
        <w:t>professional service providers</w:t>
      </w:r>
      <w:r w:rsidR="00874482" w:rsidRPr="00893B10">
        <w:t>, or any governmental or regulatory authority</w:t>
      </w:r>
      <w:r w:rsidR="005422AA" w:rsidRPr="00893B10">
        <w:t xml:space="preserve">. The terms of this Agreement may be disclosed by any party to this Agreement if legal action is necessary to enforce the terms of this Agreement. </w:t>
      </w:r>
    </w:p>
    <w:p w14:paraId="0DC60C30" w14:textId="6FC0B397" w:rsidR="005422AA" w:rsidRPr="00893B10" w:rsidRDefault="005422AA" w:rsidP="006C7316">
      <w:pPr>
        <w:pStyle w:val="Numbered105"/>
      </w:pPr>
      <w:r w:rsidRPr="00893B10">
        <w:t xml:space="preserve">As part of this Agreement, and consistent with the </w:t>
      </w:r>
      <w:r w:rsidR="00874482" w:rsidRPr="00893B10">
        <w:t xml:space="preserve">confidentiality provisions in paragraph </w:t>
      </w:r>
      <w:r w:rsidR="00A523F1">
        <w:t>7</w:t>
      </w:r>
      <w:r w:rsidRPr="00893B10">
        <w:t xml:space="preserve">, the Parties mutually agree that neither shall publicly disparage the </w:t>
      </w:r>
      <w:r w:rsidR="00E471FE" w:rsidRPr="00893B10">
        <w:t>other or</w:t>
      </w:r>
      <w:r w:rsidRPr="00893B10">
        <w:t xml:space="preserve"> cause one or the other to be publicly disparaged with respect to the allegations in the lawsuit and/or the settlement which the parties reached. This non-disparagement provision </w:t>
      </w:r>
      <w:r w:rsidRPr="00893B10">
        <w:lastRenderedPageBreak/>
        <w:t xml:space="preserve">includes </w:t>
      </w:r>
      <w:proofErr w:type="gramStart"/>
      <w:r w:rsidRPr="00893B10">
        <w:t>any and all</w:t>
      </w:r>
      <w:proofErr w:type="gramEnd"/>
      <w:r w:rsidRPr="00893B10">
        <w:t xml:space="preserve"> communications, social media posts, documents, writings, public statements, and/or interviews or statements that put the other party in a negative light with respect to the allegations in the </w:t>
      </w:r>
      <w:r w:rsidR="00E471FE" w:rsidRPr="00893B10">
        <w:t>lawsuit</w:t>
      </w:r>
      <w:r w:rsidRPr="00893B10">
        <w:t xml:space="preserve"> and/or this settlement.  </w:t>
      </w:r>
    </w:p>
    <w:p w14:paraId="5B8C5E74" w14:textId="673DF821" w:rsidR="006C7316" w:rsidRPr="00893B10" w:rsidRDefault="006C7316" w:rsidP="006C7316">
      <w:pPr>
        <w:pStyle w:val="Numbered105"/>
      </w:pPr>
      <w:r w:rsidRPr="00893B10">
        <w:t xml:space="preserve">This Agreement shall be governed by, </w:t>
      </w:r>
      <w:r w:rsidR="00E471FE" w:rsidRPr="00893B10">
        <w:t>construed,</w:t>
      </w:r>
      <w:r w:rsidRPr="00893B10">
        <w:t xml:space="preserve"> and interpreted in accordance with the laws of the Commonwealth of Kentucky.  Should any provision of this Agreement be declared or determined by any court of competent jurisdiction to be illegal, </w:t>
      </w:r>
      <w:proofErr w:type="gramStart"/>
      <w:r w:rsidRPr="00893B10">
        <w:t>invalid</w:t>
      </w:r>
      <w:proofErr w:type="gramEnd"/>
      <w:r w:rsidRPr="00893B10">
        <w:t xml:space="preserve"> or unenforceable, </w:t>
      </w:r>
      <w:r w:rsidR="004E5002" w:rsidRPr="00893B10">
        <w:t>Releasor</w:t>
      </w:r>
      <w:r w:rsidR="00D84314" w:rsidRPr="00893B10">
        <w:t xml:space="preserve"> </w:t>
      </w:r>
      <w:r w:rsidRPr="00893B10">
        <w:t xml:space="preserve">agrees that the validity of the remaining parts, terms or provisions shall not be affected thereby, and any illegal, invalid or unenforceable part, term or provision shall be deemed not to be a part of this Agreement.  In such event, </w:t>
      </w:r>
      <w:r w:rsidR="004E5002" w:rsidRPr="00893B10">
        <w:t>Releasor</w:t>
      </w:r>
      <w:r w:rsidR="00D84314" w:rsidRPr="00893B10">
        <w:t xml:space="preserve"> </w:t>
      </w:r>
      <w:r w:rsidRPr="00893B10">
        <w:t>agree</w:t>
      </w:r>
      <w:r w:rsidR="00D26368">
        <w:t>s</w:t>
      </w:r>
      <w:r w:rsidRPr="00893B10">
        <w:t xml:space="preserve"> that the court may impose any lesser restrictions it considers appropriate to protect the interests of </w:t>
      </w:r>
      <w:r w:rsidR="00D84314" w:rsidRPr="00893B10">
        <w:t xml:space="preserve">the </w:t>
      </w:r>
      <w:r w:rsidR="004E5002" w:rsidRPr="00893B10">
        <w:t>Released Part</w:t>
      </w:r>
      <w:r w:rsidR="00526007">
        <w:t>y</w:t>
      </w:r>
      <w:r w:rsidRPr="00893B10">
        <w:t xml:space="preserve"> as may be applicable.</w:t>
      </w:r>
    </w:p>
    <w:p w14:paraId="33107A5F" w14:textId="3E72DF2E" w:rsidR="006C7316" w:rsidRPr="00893B10" w:rsidRDefault="006C7316" w:rsidP="006C7316">
      <w:pPr>
        <w:pStyle w:val="Numbered105"/>
      </w:pPr>
      <w:r w:rsidRPr="00893B10">
        <w:t xml:space="preserve">The provisions of this Agreement are binding upon and shall extend and inure to the benefit of the parties, their respective former, </w:t>
      </w:r>
      <w:r w:rsidR="00E471FE" w:rsidRPr="00893B10">
        <w:t>present,</w:t>
      </w:r>
      <w:r w:rsidRPr="00893B10">
        <w:t xml:space="preserve"> and future heirs, successors, assigns, agents, servants, partners, insurers, employees, affiliates, representatives, attorneys, and successors in interest. </w:t>
      </w:r>
    </w:p>
    <w:p w14:paraId="3DD5DD4B" w14:textId="4CA15229" w:rsidR="006C7316" w:rsidRPr="00231912" w:rsidRDefault="006C7316" w:rsidP="006C7316">
      <w:pPr>
        <w:pStyle w:val="Numbered105"/>
        <w:rPr>
          <w:b/>
          <w:bCs/>
        </w:rPr>
      </w:pPr>
      <w:r w:rsidRPr="00231912">
        <w:rPr>
          <w:b/>
          <w:bCs/>
        </w:rPr>
        <w:t xml:space="preserve">Nothing in this Agreement shall be deemed an admission, express or implied, of any fact or liability of any type or nature with respect to any matter, </w:t>
      </w:r>
      <w:proofErr w:type="gramStart"/>
      <w:r w:rsidRPr="00231912">
        <w:rPr>
          <w:b/>
          <w:bCs/>
        </w:rPr>
        <w:t>whether or not</w:t>
      </w:r>
      <w:proofErr w:type="gramEnd"/>
      <w:r w:rsidRPr="00231912">
        <w:rPr>
          <w:b/>
          <w:bCs/>
        </w:rPr>
        <w:t xml:space="preserve"> referred to herein. The </w:t>
      </w:r>
      <w:r w:rsidR="00231912">
        <w:rPr>
          <w:b/>
          <w:bCs/>
        </w:rPr>
        <w:t>P</w:t>
      </w:r>
      <w:r w:rsidRPr="00231912">
        <w:rPr>
          <w:b/>
          <w:bCs/>
        </w:rPr>
        <w:t xml:space="preserve">arties understand, acknowledge, and agree that this Agreement is entered into only by way of compromise and settlement </w:t>
      </w:r>
      <w:proofErr w:type="gramStart"/>
      <w:r w:rsidRPr="00231912">
        <w:rPr>
          <w:b/>
          <w:bCs/>
        </w:rPr>
        <w:t>so as to</w:t>
      </w:r>
      <w:proofErr w:type="gramEnd"/>
      <w:r w:rsidRPr="00231912">
        <w:rPr>
          <w:b/>
          <w:bCs/>
        </w:rPr>
        <w:t xml:space="preserve"> avoid the inconvenience and </w:t>
      </w:r>
      <w:r w:rsidR="00892A4C" w:rsidRPr="00231912">
        <w:rPr>
          <w:b/>
          <w:bCs/>
        </w:rPr>
        <w:t xml:space="preserve">substantial </w:t>
      </w:r>
      <w:r w:rsidRPr="00231912">
        <w:rPr>
          <w:b/>
          <w:bCs/>
        </w:rPr>
        <w:t>expense of resolving the various disputes between them through continued litigation</w:t>
      </w:r>
      <w:r w:rsidR="00892A4C" w:rsidRPr="00231912">
        <w:rPr>
          <w:b/>
          <w:bCs/>
        </w:rPr>
        <w:t xml:space="preserve"> in both Civil Actions</w:t>
      </w:r>
      <w:r w:rsidRPr="00231912">
        <w:rPr>
          <w:b/>
          <w:bCs/>
        </w:rPr>
        <w:t xml:space="preserve">. </w:t>
      </w:r>
    </w:p>
    <w:p w14:paraId="33FC365C" w14:textId="4B6712CC" w:rsidR="00314092" w:rsidRPr="00893B10" w:rsidRDefault="006C7316" w:rsidP="00874482">
      <w:pPr>
        <w:pStyle w:val="Numbered105"/>
      </w:pPr>
      <w:r w:rsidRPr="00893B10">
        <w:t xml:space="preserve">This Agreement constitutes the sole, complete and entire agreement between the parties pertaining to the subject matter contained in it, and supersedes all prior, contemporaneous agreements, </w:t>
      </w:r>
      <w:r w:rsidR="00314092" w:rsidRPr="00893B10">
        <w:t>representations,</w:t>
      </w:r>
      <w:r w:rsidRPr="00893B10">
        <w:t xml:space="preserve"> and understandings of the parties. No statements, promises or representations have been made by any party to another, or are relied upon, and no consideration has been or is offered, promised, </w:t>
      </w:r>
      <w:r w:rsidR="00E471FE" w:rsidRPr="00893B10">
        <w:t>expected,</w:t>
      </w:r>
      <w:r w:rsidRPr="00893B10">
        <w:t xml:space="preserve"> or held out, other than as stated in this Agreement. No party is relying on any covenants or promises other than those expressly set forth herein. There are no oral or written collateral agreements. All prior discussions and negotiations have been and are, merged and integrated into, and superseded by this Agreement. No supplement, modification or amendment of this Agreement shall be binding unless executed in writing by each of the parties, with such writing specifically referencing this </w:t>
      </w:r>
      <w:r w:rsidR="00DE495E" w:rsidRPr="00893B10">
        <w:t>Agreement</w:t>
      </w:r>
      <w:r w:rsidRPr="00893B10">
        <w:t>.</w:t>
      </w:r>
    </w:p>
    <w:p w14:paraId="233A0639" w14:textId="18FE1067" w:rsidR="008E72BA" w:rsidRPr="008E72BA" w:rsidRDefault="008E72BA" w:rsidP="00231912">
      <w:pPr>
        <w:autoSpaceDE w:val="0"/>
        <w:autoSpaceDN w:val="0"/>
        <w:adjustRightInd w:val="0"/>
        <w:jc w:val="center"/>
      </w:pPr>
      <w:r>
        <w:t>[REMAINDER OF THIS PAGE INTENTIONALLY LEFT BLANK]</w:t>
      </w:r>
    </w:p>
    <w:p w14:paraId="143AFEE2" w14:textId="77777777" w:rsidR="008E72BA" w:rsidRDefault="008E72BA" w:rsidP="00526007">
      <w:pPr>
        <w:autoSpaceDE w:val="0"/>
        <w:autoSpaceDN w:val="0"/>
        <w:adjustRightInd w:val="0"/>
        <w:ind w:left="720" w:right="720"/>
        <w:rPr>
          <w:b/>
          <w:bCs/>
        </w:rPr>
      </w:pPr>
    </w:p>
    <w:p w14:paraId="5950B912" w14:textId="77777777" w:rsidR="008E72BA" w:rsidRDefault="008E72BA" w:rsidP="00526007">
      <w:pPr>
        <w:autoSpaceDE w:val="0"/>
        <w:autoSpaceDN w:val="0"/>
        <w:adjustRightInd w:val="0"/>
        <w:ind w:left="720" w:right="720"/>
        <w:rPr>
          <w:b/>
          <w:bCs/>
        </w:rPr>
      </w:pPr>
    </w:p>
    <w:p w14:paraId="49A9E7BA" w14:textId="77777777" w:rsidR="008E72BA" w:rsidRDefault="008E72BA" w:rsidP="00526007">
      <w:pPr>
        <w:autoSpaceDE w:val="0"/>
        <w:autoSpaceDN w:val="0"/>
        <w:adjustRightInd w:val="0"/>
        <w:ind w:left="720" w:right="720"/>
        <w:rPr>
          <w:b/>
          <w:bCs/>
        </w:rPr>
      </w:pPr>
      <w:r>
        <w:rPr>
          <w:b/>
          <w:bCs/>
        </w:rPr>
        <w:br w:type="page"/>
      </w:r>
    </w:p>
    <w:p w14:paraId="29B44CA2" w14:textId="0011E5CF" w:rsidR="00874482" w:rsidRDefault="00874482" w:rsidP="00526007">
      <w:pPr>
        <w:autoSpaceDE w:val="0"/>
        <w:autoSpaceDN w:val="0"/>
        <w:adjustRightInd w:val="0"/>
        <w:ind w:left="720" w:right="720"/>
        <w:rPr>
          <w:b/>
          <w:bCs/>
        </w:rPr>
      </w:pPr>
      <w:r w:rsidRPr="00893B10">
        <w:rPr>
          <w:b/>
          <w:bCs/>
        </w:rPr>
        <w:lastRenderedPageBreak/>
        <w:t>THIS IS A FINAL SETTLEMENT AND A FULL, FINAL AND COMPLETE RELEASE OF ALL CLAIMS. BY SIGNING BELOW, I ADMIT THAT I HAVE READ THIS INSTRUMENT AND FULLY UNDERSTAND ITS CONTENTS, AND THAT I HAVE DISCUSSED IT IN DETAIL WITH MY ATTORNEY.</w:t>
      </w:r>
    </w:p>
    <w:p w14:paraId="5C8321C9" w14:textId="77777777" w:rsidR="00526007" w:rsidRPr="00526007" w:rsidRDefault="00526007" w:rsidP="00526007">
      <w:pPr>
        <w:autoSpaceDE w:val="0"/>
        <w:autoSpaceDN w:val="0"/>
        <w:adjustRightInd w:val="0"/>
        <w:ind w:left="720" w:right="720"/>
        <w:rPr>
          <w:b/>
          <w:bCs/>
        </w:rPr>
      </w:pPr>
    </w:p>
    <w:p w14:paraId="397436A5" w14:textId="54FFC80C" w:rsidR="00554232" w:rsidRPr="00125202" w:rsidRDefault="00554232" w:rsidP="00554232">
      <w:pPr>
        <w:pStyle w:val="BodySingleSp5"/>
      </w:pPr>
      <w:r w:rsidRPr="00125202">
        <w:rPr>
          <w:b/>
        </w:rPr>
        <w:t>IN WITNESS WHEREOF</w:t>
      </w:r>
      <w:r w:rsidRPr="00125202">
        <w:t>, the undersigned have executed this Settlement Agreement and Release of Claims on the date shown below:</w:t>
      </w:r>
    </w:p>
    <w:p w14:paraId="76BE4696" w14:textId="0117B551" w:rsidR="00554232" w:rsidRPr="008E72BA" w:rsidRDefault="008E72BA" w:rsidP="00554232">
      <w:pPr>
        <w:jc w:val="left"/>
        <w:rPr>
          <w:b/>
          <w:bCs/>
        </w:rPr>
      </w:pPr>
      <w:r>
        <w:rPr>
          <w:b/>
          <w:bCs/>
        </w:rPr>
        <w:t>MARIO KIRKENDALL</w:t>
      </w:r>
    </w:p>
    <w:p w14:paraId="072126BD" w14:textId="77777777" w:rsidR="008E72BA" w:rsidRPr="00125202" w:rsidRDefault="008E72BA" w:rsidP="00554232">
      <w:pPr>
        <w:jc w:val="left"/>
      </w:pPr>
    </w:p>
    <w:p w14:paraId="32B39664" w14:textId="77777777" w:rsidR="00554232" w:rsidRPr="00125202" w:rsidRDefault="00554232" w:rsidP="00554232">
      <w:pPr>
        <w:tabs>
          <w:tab w:val="left" w:pos="4320"/>
        </w:tabs>
        <w:jc w:val="left"/>
      </w:pPr>
      <w:r w:rsidRPr="00125202">
        <w:rPr>
          <w:u w:val="single"/>
        </w:rPr>
        <w:tab/>
      </w:r>
    </w:p>
    <w:p w14:paraId="2E9D53B8" w14:textId="77777777" w:rsidR="00554232" w:rsidRPr="00125202" w:rsidRDefault="00554232" w:rsidP="00554232">
      <w:pPr>
        <w:tabs>
          <w:tab w:val="left" w:pos="5040"/>
        </w:tabs>
        <w:jc w:val="left"/>
      </w:pPr>
      <w:r w:rsidRPr="00125202">
        <w:t>Signature</w:t>
      </w:r>
    </w:p>
    <w:p w14:paraId="64A18811" w14:textId="77777777" w:rsidR="00554232" w:rsidRPr="00125202" w:rsidRDefault="00554232" w:rsidP="00554232">
      <w:pPr>
        <w:tabs>
          <w:tab w:val="left" w:pos="5040"/>
        </w:tabs>
        <w:jc w:val="left"/>
      </w:pPr>
    </w:p>
    <w:p w14:paraId="23EDE64B" w14:textId="77777777" w:rsidR="00554232" w:rsidRPr="00554232" w:rsidRDefault="00554232" w:rsidP="00554232">
      <w:pPr>
        <w:jc w:val="left"/>
      </w:pPr>
      <w:r>
        <w:t xml:space="preserve">Date: </w:t>
      </w:r>
      <w:r>
        <w:rPr>
          <w:u w:val="single"/>
        </w:rPr>
        <w:t xml:space="preserve"> </w:t>
      </w:r>
      <w:r>
        <w:rPr>
          <w:u w:val="single"/>
        </w:rPr>
        <w:tab/>
      </w:r>
      <w:r>
        <w:rPr>
          <w:u w:val="single"/>
        </w:rPr>
        <w:tab/>
      </w:r>
      <w:r>
        <w:rPr>
          <w:u w:val="single"/>
        </w:rPr>
        <w:tab/>
      </w:r>
      <w:r w:rsidRPr="00554232">
        <w:rPr>
          <w:u w:val="single"/>
        </w:rPr>
        <w:tab/>
      </w:r>
      <w:r>
        <w:rPr>
          <w:u w:val="single"/>
        </w:rPr>
        <w:tab/>
      </w:r>
      <w:r>
        <w:rPr>
          <w:u w:val="single"/>
        </w:rPr>
        <w:tab/>
      </w:r>
    </w:p>
    <w:p w14:paraId="00914235" w14:textId="77777777" w:rsidR="00554232" w:rsidRPr="00125202" w:rsidRDefault="00554232" w:rsidP="00554232">
      <w:pPr>
        <w:jc w:val="left"/>
      </w:pPr>
    </w:p>
    <w:p w14:paraId="15C6D907" w14:textId="77777777" w:rsidR="00554232" w:rsidRPr="00125202" w:rsidRDefault="00554232" w:rsidP="00554232">
      <w:pPr>
        <w:jc w:val="left"/>
      </w:pPr>
    </w:p>
    <w:p w14:paraId="08809BC4" w14:textId="77777777" w:rsidR="00554232" w:rsidRPr="00125202" w:rsidRDefault="00554232" w:rsidP="00554232">
      <w:pPr>
        <w:jc w:val="left"/>
      </w:pPr>
    </w:p>
    <w:p w14:paraId="48E466D9" w14:textId="2C00A818" w:rsidR="00554232" w:rsidRDefault="00554232" w:rsidP="00554232">
      <w:pPr>
        <w:jc w:val="left"/>
      </w:pPr>
      <w:r>
        <w:t>Agreed as to form:</w:t>
      </w:r>
    </w:p>
    <w:p w14:paraId="41BFFF29" w14:textId="77777777" w:rsidR="00C45D23" w:rsidRDefault="00C45D23" w:rsidP="00554232">
      <w:pPr>
        <w:jc w:val="left"/>
      </w:pPr>
    </w:p>
    <w:p w14:paraId="6A0B3B60" w14:textId="77777777" w:rsidR="00C45D23" w:rsidRDefault="00C45D23" w:rsidP="00C45D23">
      <w:pPr>
        <w:jc w:val="left"/>
        <w:sectPr w:rsidR="00C45D23" w:rsidSect="00554232">
          <w:footerReference w:type="default" r:id="rId8"/>
          <w:footerReference w:type="first" r:id="rId9"/>
          <w:type w:val="continuous"/>
          <w:pgSz w:w="12240" w:h="15840"/>
          <w:pgMar w:top="1152" w:right="1440" w:bottom="1152" w:left="1440" w:header="720" w:footer="720" w:gutter="0"/>
          <w:cols w:space="720"/>
          <w:titlePg/>
          <w:docGrid w:linePitch="360"/>
        </w:sectPr>
      </w:pPr>
    </w:p>
    <w:p w14:paraId="6349EAA3" w14:textId="77777777" w:rsidR="00C45D23" w:rsidRDefault="00C45D23" w:rsidP="00C45D23">
      <w:pPr>
        <w:jc w:val="left"/>
      </w:pPr>
    </w:p>
    <w:p w14:paraId="25BB57D1" w14:textId="77777777" w:rsidR="00C45D23" w:rsidRDefault="00C45D23" w:rsidP="00C45D23">
      <w:pPr>
        <w:jc w:val="left"/>
      </w:pPr>
      <w:r>
        <w:rPr>
          <w:u w:val="single"/>
        </w:rPr>
        <w:tab/>
      </w:r>
      <w:r>
        <w:rPr>
          <w:u w:val="single"/>
        </w:rPr>
        <w:tab/>
      </w:r>
      <w:r>
        <w:rPr>
          <w:u w:val="single"/>
        </w:rPr>
        <w:tab/>
      </w:r>
      <w:r>
        <w:rPr>
          <w:u w:val="single"/>
        </w:rPr>
        <w:tab/>
      </w:r>
      <w:r>
        <w:rPr>
          <w:u w:val="single"/>
        </w:rPr>
        <w:tab/>
      </w:r>
    </w:p>
    <w:p w14:paraId="1F24B648" w14:textId="77777777" w:rsidR="00C45D23" w:rsidRDefault="00C45D23" w:rsidP="00C45D23">
      <w:pPr>
        <w:jc w:val="left"/>
      </w:pPr>
      <w:r>
        <w:t>Jon Allison, Esq.</w:t>
      </w:r>
    </w:p>
    <w:p w14:paraId="5E71BB53" w14:textId="77777777" w:rsidR="00C45D23" w:rsidRPr="00A1567C" w:rsidRDefault="00C45D23" w:rsidP="00C45D23">
      <w:pPr>
        <w:jc w:val="left"/>
        <w:rPr>
          <w:smallCaps/>
        </w:rPr>
      </w:pPr>
      <w:proofErr w:type="spellStart"/>
      <w:r w:rsidRPr="00A1567C">
        <w:rPr>
          <w:smallCaps/>
        </w:rPr>
        <w:t>Freking</w:t>
      </w:r>
      <w:proofErr w:type="spellEnd"/>
      <w:r w:rsidRPr="00A1567C">
        <w:rPr>
          <w:smallCaps/>
        </w:rPr>
        <w:t xml:space="preserve"> Myers &amp; </w:t>
      </w:r>
      <w:proofErr w:type="spellStart"/>
      <w:r w:rsidRPr="00A1567C">
        <w:rPr>
          <w:smallCaps/>
        </w:rPr>
        <w:t>Reul</w:t>
      </w:r>
      <w:proofErr w:type="spellEnd"/>
    </w:p>
    <w:p w14:paraId="4C2C50D1" w14:textId="77777777" w:rsidR="00C45D23" w:rsidRDefault="00C45D23" w:rsidP="00C45D23">
      <w:pPr>
        <w:jc w:val="left"/>
      </w:pPr>
      <w:r>
        <w:t xml:space="preserve">600 Vine St., 9th </w:t>
      </w:r>
      <w:proofErr w:type="gramStart"/>
      <w:r>
        <w:t>Floor</w:t>
      </w:r>
      <w:proofErr w:type="gramEnd"/>
    </w:p>
    <w:p w14:paraId="5B2550D1" w14:textId="77777777" w:rsidR="00C45D23" w:rsidRDefault="00C45D23" w:rsidP="00C45D23">
      <w:pPr>
        <w:jc w:val="left"/>
      </w:pPr>
      <w:r>
        <w:t>Cincinnati, Ohio 45202</w:t>
      </w:r>
    </w:p>
    <w:p w14:paraId="419A5B89" w14:textId="39CF0D13" w:rsidR="00C45D23" w:rsidRDefault="00555E8F" w:rsidP="00C45D23">
      <w:pPr>
        <w:jc w:val="left"/>
      </w:pPr>
      <w:hyperlink r:id="rId10" w:history="1">
        <w:r w:rsidR="00C45D23" w:rsidRPr="00E21B4E">
          <w:rPr>
            <w:rStyle w:val="Hyperlink"/>
          </w:rPr>
          <w:t>JAllison@fmr.law</w:t>
        </w:r>
      </w:hyperlink>
      <w:r w:rsidR="00C45D23">
        <w:t xml:space="preserve"> </w:t>
      </w:r>
    </w:p>
    <w:p w14:paraId="59B6690A" w14:textId="77777777" w:rsidR="00C45D23" w:rsidRPr="008E72BA" w:rsidRDefault="00C45D23" w:rsidP="00C45D23">
      <w:pPr>
        <w:jc w:val="left"/>
      </w:pPr>
    </w:p>
    <w:p w14:paraId="45E88F68" w14:textId="77777777" w:rsidR="00C45D23" w:rsidRDefault="00C45D23" w:rsidP="00C45D23">
      <w:pPr>
        <w:jc w:val="left"/>
        <w:rPr>
          <w:i/>
          <w:iCs/>
        </w:rPr>
      </w:pPr>
      <w:r>
        <w:rPr>
          <w:i/>
          <w:iCs/>
        </w:rPr>
        <w:t>Federal Action Counsel for Mario Kirkendall</w:t>
      </w:r>
    </w:p>
    <w:p w14:paraId="722FAA2A" w14:textId="77777777" w:rsidR="00C45D23" w:rsidRDefault="00C45D23" w:rsidP="00C45D23">
      <w:pPr>
        <w:jc w:val="left"/>
        <w:rPr>
          <w:i/>
          <w:iCs/>
        </w:rPr>
      </w:pPr>
    </w:p>
    <w:p w14:paraId="7BA46006" w14:textId="77777777" w:rsidR="00C45D23" w:rsidRPr="00554232" w:rsidRDefault="00C45D23" w:rsidP="00C45D23">
      <w:pPr>
        <w:jc w:val="left"/>
        <w:rPr>
          <w:i/>
          <w:iCs/>
        </w:rPr>
      </w:pPr>
    </w:p>
    <w:p w14:paraId="5830BDA5" w14:textId="7E34DC18" w:rsidR="00554232" w:rsidRDefault="00554232" w:rsidP="00554232">
      <w:pPr>
        <w:jc w:val="left"/>
      </w:pPr>
      <w:r>
        <w:rPr>
          <w:u w:val="single"/>
        </w:rPr>
        <w:tab/>
      </w:r>
      <w:r>
        <w:rPr>
          <w:u w:val="single"/>
        </w:rPr>
        <w:tab/>
      </w:r>
      <w:r>
        <w:rPr>
          <w:u w:val="single"/>
        </w:rPr>
        <w:tab/>
      </w:r>
      <w:r>
        <w:rPr>
          <w:u w:val="single"/>
        </w:rPr>
        <w:tab/>
      </w:r>
      <w:r>
        <w:rPr>
          <w:u w:val="single"/>
        </w:rPr>
        <w:tab/>
      </w:r>
    </w:p>
    <w:p w14:paraId="4D25A454" w14:textId="5EA8A406" w:rsidR="008E72BA" w:rsidRDefault="008E72BA" w:rsidP="00554232">
      <w:pPr>
        <w:jc w:val="left"/>
      </w:pPr>
      <w:r>
        <w:t>Jeffrey Shipp, Esq.</w:t>
      </w:r>
    </w:p>
    <w:p w14:paraId="2694DC00" w14:textId="4A8E38CB" w:rsidR="00554232" w:rsidRDefault="008E72BA" w:rsidP="00554232">
      <w:pPr>
        <w:jc w:val="left"/>
      </w:pPr>
      <w:r>
        <w:t>Emily Brown</w:t>
      </w:r>
      <w:r w:rsidR="00554232">
        <w:t>, Esq.</w:t>
      </w:r>
    </w:p>
    <w:p w14:paraId="6E31CAFC" w14:textId="3095F206" w:rsidR="00A1567C" w:rsidRDefault="00A1567C" w:rsidP="00554232">
      <w:pPr>
        <w:jc w:val="left"/>
      </w:pPr>
      <w:r>
        <w:t>JSB Attorneys</w:t>
      </w:r>
    </w:p>
    <w:p w14:paraId="18B86616" w14:textId="77777777" w:rsidR="008E72BA" w:rsidRDefault="008E72BA" w:rsidP="008E72BA">
      <w:pPr>
        <w:jc w:val="left"/>
      </w:pPr>
      <w:r>
        <w:t>334 Beechwood Road, Suite 303</w:t>
      </w:r>
    </w:p>
    <w:p w14:paraId="75310F6A" w14:textId="77777777" w:rsidR="008E72BA" w:rsidRDefault="008E72BA" w:rsidP="008E72BA">
      <w:pPr>
        <w:jc w:val="left"/>
      </w:pPr>
      <w:r>
        <w:t>Ft. Mitchell, Kentucky 41017</w:t>
      </w:r>
    </w:p>
    <w:p w14:paraId="18CFF73D" w14:textId="198CFA19" w:rsidR="008E72BA" w:rsidRDefault="00555E8F" w:rsidP="008E72BA">
      <w:pPr>
        <w:jc w:val="left"/>
      </w:pPr>
      <w:hyperlink r:id="rId11" w:history="1">
        <w:r w:rsidR="008E72BA" w:rsidRPr="00E21B4E">
          <w:rPr>
            <w:rStyle w:val="Hyperlink"/>
          </w:rPr>
          <w:t>jshipp@jsbattorneys.com</w:t>
        </w:r>
      </w:hyperlink>
    </w:p>
    <w:p w14:paraId="238C1D57" w14:textId="08329D7A" w:rsidR="008E72BA" w:rsidRDefault="00555E8F" w:rsidP="008E72BA">
      <w:pPr>
        <w:jc w:val="left"/>
      </w:pPr>
      <w:hyperlink r:id="rId12" w:history="1">
        <w:r w:rsidR="008E72BA" w:rsidRPr="008E72BA">
          <w:rPr>
            <w:rStyle w:val="Hyperlink"/>
          </w:rPr>
          <w:t>ebrown@jsbattorneys.com</w:t>
        </w:r>
      </w:hyperlink>
      <w:r w:rsidR="008E72BA" w:rsidRPr="008E72BA">
        <w:t xml:space="preserve"> </w:t>
      </w:r>
    </w:p>
    <w:p w14:paraId="0BD6CD4A" w14:textId="77777777" w:rsidR="008E72BA" w:rsidRPr="008E72BA" w:rsidRDefault="008E72BA" w:rsidP="008E72BA">
      <w:pPr>
        <w:jc w:val="left"/>
      </w:pPr>
    </w:p>
    <w:p w14:paraId="1729F303" w14:textId="0C773341" w:rsidR="00554232" w:rsidRPr="00554232" w:rsidRDefault="008E72BA" w:rsidP="00554232">
      <w:pPr>
        <w:jc w:val="left"/>
        <w:rPr>
          <w:i/>
          <w:iCs/>
        </w:rPr>
      </w:pPr>
      <w:r>
        <w:rPr>
          <w:i/>
          <w:iCs/>
        </w:rPr>
        <w:t xml:space="preserve">State Action </w:t>
      </w:r>
      <w:r w:rsidR="00554232">
        <w:rPr>
          <w:i/>
          <w:iCs/>
        </w:rPr>
        <w:t xml:space="preserve">Counsel for </w:t>
      </w:r>
      <w:r>
        <w:rPr>
          <w:i/>
          <w:iCs/>
        </w:rPr>
        <w:t>Mario Kirkendall</w:t>
      </w:r>
    </w:p>
    <w:p w14:paraId="4BF1BBC0" w14:textId="77777777" w:rsidR="00C45D23" w:rsidRDefault="00C45D23" w:rsidP="00554232">
      <w:pPr>
        <w:rPr>
          <w:i/>
          <w:iCs/>
        </w:rPr>
        <w:sectPr w:rsidR="00C45D23" w:rsidSect="00C45D23">
          <w:type w:val="continuous"/>
          <w:pgSz w:w="12240" w:h="15840"/>
          <w:pgMar w:top="1152" w:right="1440" w:bottom="1152" w:left="1440" w:header="720" w:footer="720" w:gutter="0"/>
          <w:cols w:num="2" w:space="720"/>
          <w:titlePg/>
          <w:docGrid w:linePitch="360"/>
        </w:sectPr>
      </w:pPr>
    </w:p>
    <w:p w14:paraId="7D4A78F5" w14:textId="77777777" w:rsidR="00554232" w:rsidRPr="00180463" w:rsidRDefault="00554232" w:rsidP="00554232">
      <w:pPr>
        <w:rPr>
          <w:i/>
          <w:iCs/>
        </w:rPr>
      </w:pPr>
    </w:p>
    <w:p w14:paraId="29351CB0" w14:textId="77777777" w:rsidR="008E72BA" w:rsidRDefault="008E72BA" w:rsidP="008E72BA">
      <w:pPr>
        <w:jc w:val="left"/>
      </w:pPr>
    </w:p>
    <w:p w14:paraId="2D0F3EF3" w14:textId="77777777" w:rsidR="00554232" w:rsidRDefault="00554232" w:rsidP="00554232">
      <w:pPr>
        <w:spacing w:after="160" w:line="259" w:lineRule="auto"/>
        <w:jc w:val="left"/>
      </w:pPr>
      <w:r>
        <w:br w:type="page"/>
      </w:r>
    </w:p>
    <w:p w14:paraId="3CEEB224" w14:textId="4111B1D5" w:rsidR="00554232" w:rsidRDefault="008E72BA" w:rsidP="00554232">
      <w:pPr>
        <w:jc w:val="left"/>
        <w:rPr>
          <w:b/>
          <w:bCs/>
        </w:rPr>
      </w:pPr>
      <w:r>
        <w:rPr>
          <w:b/>
          <w:bCs/>
        </w:rPr>
        <w:lastRenderedPageBreak/>
        <w:t>BOONE COUNTY BOARD OF EDUCATION</w:t>
      </w:r>
    </w:p>
    <w:p w14:paraId="56D12CE0" w14:textId="78B3F485" w:rsidR="008E72BA" w:rsidRPr="00125202" w:rsidRDefault="008E72BA" w:rsidP="00554232">
      <w:pPr>
        <w:jc w:val="left"/>
        <w:rPr>
          <w:b/>
          <w:bCs/>
        </w:rPr>
      </w:pPr>
      <w:r>
        <w:rPr>
          <w:b/>
          <w:bCs/>
        </w:rPr>
        <w:t>BOONE COUNTY SCHOOL DISTRICT</w:t>
      </w:r>
    </w:p>
    <w:p w14:paraId="2C34DBF5" w14:textId="77777777" w:rsidR="00554232" w:rsidRPr="00125202" w:rsidRDefault="00554232" w:rsidP="00554232">
      <w:pPr>
        <w:jc w:val="left"/>
      </w:pPr>
    </w:p>
    <w:p w14:paraId="02E7076C" w14:textId="77777777" w:rsidR="00554232" w:rsidRPr="00125202" w:rsidRDefault="00554232" w:rsidP="00554232">
      <w:pPr>
        <w:jc w:val="left"/>
      </w:pPr>
    </w:p>
    <w:p w14:paraId="74145D4C" w14:textId="77777777" w:rsidR="00554232" w:rsidRPr="00125202" w:rsidRDefault="00554232" w:rsidP="00554232">
      <w:pPr>
        <w:tabs>
          <w:tab w:val="left" w:pos="5040"/>
        </w:tabs>
        <w:jc w:val="left"/>
      </w:pPr>
      <w:r w:rsidRPr="00125202">
        <w:rPr>
          <w:u w:val="single"/>
        </w:rPr>
        <w:tab/>
      </w:r>
    </w:p>
    <w:p w14:paraId="4C4C2D1D" w14:textId="2F05242A" w:rsidR="00554232" w:rsidRPr="00125202" w:rsidRDefault="008E72BA" w:rsidP="00554232">
      <w:pPr>
        <w:tabs>
          <w:tab w:val="left" w:pos="5040"/>
        </w:tabs>
        <w:jc w:val="left"/>
      </w:pPr>
      <w:r>
        <w:t>Jesse Parks, Chairperson</w:t>
      </w:r>
    </w:p>
    <w:p w14:paraId="4AA58379" w14:textId="77777777" w:rsidR="00554232" w:rsidRPr="00125202" w:rsidRDefault="00554232" w:rsidP="00554232">
      <w:pPr>
        <w:tabs>
          <w:tab w:val="left" w:pos="5040"/>
        </w:tabs>
        <w:jc w:val="left"/>
      </w:pPr>
    </w:p>
    <w:p w14:paraId="4AB1A574" w14:textId="77777777" w:rsidR="00554232" w:rsidRPr="00125202" w:rsidRDefault="00554232" w:rsidP="00554232">
      <w:pPr>
        <w:tabs>
          <w:tab w:val="left" w:pos="5040"/>
        </w:tabs>
        <w:jc w:val="left"/>
      </w:pPr>
      <w:r w:rsidRPr="00125202">
        <w:t xml:space="preserve">Date: </w:t>
      </w:r>
      <w:r w:rsidRPr="00125202">
        <w:rPr>
          <w:u w:val="single"/>
        </w:rPr>
        <w:tab/>
      </w:r>
    </w:p>
    <w:p w14:paraId="1C252D95" w14:textId="77777777" w:rsidR="00554232" w:rsidRPr="00125202" w:rsidRDefault="00554232" w:rsidP="00554232">
      <w:pPr>
        <w:jc w:val="left"/>
      </w:pPr>
    </w:p>
    <w:p w14:paraId="143186E0" w14:textId="77777777" w:rsidR="008E72BA" w:rsidRDefault="008E72BA" w:rsidP="00554232">
      <w:pPr>
        <w:jc w:val="left"/>
      </w:pPr>
    </w:p>
    <w:p w14:paraId="50CEAB22" w14:textId="77777777" w:rsidR="00A1567C" w:rsidRDefault="00A1567C" w:rsidP="00A1567C">
      <w:pPr>
        <w:jc w:val="left"/>
        <w:rPr>
          <w:b/>
          <w:bCs/>
        </w:rPr>
      </w:pPr>
    </w:p>
    <w:p w14:paraId="03FD5B4B" w14:textId="2432ED84" w:rsidR="00A1567C" w:rsidRPr="00125202" w:rsidRDefault="00A1567C" w:rsidP="00A1567C">
      <w:pPr>
        <w:jc w:val="left"/>
        <w:rPr>
          <w:b/>
          <w:bCs/>
        </w:rPr>
      </w:pPr>
      <w:r>
        <w:rPr>
          <w:b/>
          <w:bCs/>
        </w:rPr>
        <w:t>SUPERINTENDENT MATTHEW TURNER</w:t>
      </w:r>
    </w:p>
    <w:p w14:paraId="29A40FE8" w14:textId="77777777" w:rsidR="00A1567C" w:rsidRPr="00125202" w:rsidRDefault="00A1567C" w:rsidP="00A1567C">
      <w:pPr>
        <w:jc w:val="left"/>
      </w:pPr>
    </w:p>
    <w:p w14:paraId="160311F3" w14:textId="77777777" w:rsidR="00A1567C" w:rsidRPr="00125202" w:rsidRDefault="00A1567C" w:rsidP="00A1567C">
      <w:pPr>
        <w:jc w:val="left"/>
      </w:pPr>
    </w:p>
    <w:p w14:paraId="0ED44284" w14:textId="77777777" w:rsidR="00A1567C" w:rsidRPr="00125202" w:rsidRDefault="00A1567C" w:rsidP="00A1567C">
      <w:pPr>
        <w:tabs>
          <w:tab w:val="left" w:pos="5040"/>
        </w:tabs>
        <w:jc w:val="left"/>
      </w:pPr>
      <w:r w:rsidRPr="00125202">
        <w:rPr>
          <w:u w:val="single"/>
        </w:rPr>
        <w:tab/>
      </w:r>
    </w:p>
    <w:p w14:paraId="00086E04" w14:textId="744F882C" w:rsidR="00A1567C" w:rsidRPr="00125202" w:rsidRDefault="00A1567C" w:rsidP="00A1567C">
      <w:pPr>
        <w:tabs>
          <w:tab w:val="left" w:pos="5040"/>
        </w:tabs>
        <w:jc w:val="left"/>
      </w:pPr>
      <w:r>
        <w:t>Matthew Turner, Superintendent</w:t>
      </w:r>
    </w:p>
    <w:p w14:paraId="5E713B6F" w14:textId="77777777" w:rsidR="00A1567C" w:rsidRPr="00125202" w:rsidRDefault="00A1567C" w:rsidP="00A1567C">
      <w:pPr>
        <w:tabs>
          <w:tab w:val="left" w:pos="5040"/>
        </w:tabs>
        <w:jc w:val="left"/>
      </w:pPr>
    </w:p>
    <w:p w14:paraId="39020311" w14:textId="77777777" w:rsidR="00A1567C" w:rsidRPr="00125202" w:rsidRDefault="00A1567C" w:rsidP="00A1567C">
      <w:pPr>
        <w:tabs>
          <w:tab w:val="left" w:pos="5040"/>
        </w:tabs>
        <w:jc w:val="left"/>
      </w:pPr>
      <w:r w:rsidRPr="00125202">
        <w:t xml:space="preserve">Date: </w:t>
      </w:r>
      <w:r w:rsidRPr="00125202">
        <w:rPr>
          <w:u w:val="single"/>
        </w:rPr>
        <w:tab/>
      </w:r>
    </w:p>
    <w:p w14:paraId="1D3C8050" w14:textId="77777777" w:rsidR="00A1567C" w:rsidRPr="00125202" w:rsidRDefault="00A1567C" w:rsidP="00A1567C">
      <w:pPr>
        <w:jc w:val="left"/>
      </w:pPr>
    </w:p>
    <w:p w14:paraId="0A92F7DB" w14:textId="77777777" w:rsidR="00A1567C" w:rsidRDefault="00A1567C" w:rsidP="00554232">
      <w:pPr>
        <w:jc w:val="left"/>
      </w:pPr>
    </w:p>
    <w:p w14:paraId="30B13A49" w14:textId="77777777" w:rsidR="008E72BA" w:rsidRPr="00125202" w:rsidRDefault="008E72BA" w:rsidP="00554232">
      <w:pPr>
        <w:jc w:val="left"/>
      </w:pPr>
    </w:p>
    <w:p w14:paraId="25D2D9D4" w14:textId="77777777" w:rsidR="00554232" w:rsidRDefault="00554232" w:rsidP="00554232">
      <w:pPr>
        <w:jc w:val="left"/>
      </w:pPr>
      <w:r>
        <w:t>Agreed as to form:</w:t>
      </w:r>
    </w:p>
    <w:p w14:paraId="24FB64F2" w14:textId="77777777" w:rsidR="00554232" w:rsidRDefault="00554232" w:rsidP="00554232">
      <w:pPr>
        <w:jc w:val="left"/>
      </w:pPr>
    </w:p>
    <w:p w14:paraId="5B5C63F7" w14:textId="77777777" w:rsidR="00554232" w:rsidRDefault="00554232" w:rsidP="00554232">
      <w:pPr>
        <w:jc w:val="left"/>
      </w:pPr>
      <w:r>
        <w:rPr>
          <w:u w:val="single"/>
        </w:rPr>
        <w:tab/>
      </w:r>
      <w:r>
        <w:rPr>
          <w:u w:val="single"/>
        </w:rPr>
        <w:tab/>
      </w:r>
      <w:r>
        <w:rPr>
          <w:u w:val="single"/>
        </w:rPr>
        <w:tab/>
      </w:r>
      <w:r>
        <w:rPr>
          <w:u w:val="single"/>
        </w:rPr>
        <w:tab/>
      </w:r>
      <w:r>
        <w:rPr>
          <w:u w:val="single"/>
        </w:rPr>
        <w:tab/>
      </w:r>
    </w:p>
    <w:p w14:paraId="0273E296" w14:textId="603291D0" w:rsidR="00554232" w:rsidRDefault="00554232" w:rsidP="00554232">
      <w:pPr>
        <w:jc w:val="left"/>
      </w:pPr>
      <w:r>
        <w:t>Olivia F. Amlung, Esq.</w:t>
      </w:r>
    </w:p>
    <w:p w14:paraId="5A6B44E7" w14:textId="40970E9B" w:rsidR="00A1567C" w:rsidRDefault="00A1567C" w:rsidP="00554232">
      <w:pPr>
        <w:jc w:val="left"/>
      </w:pPr>
      <w:r>
        <w:t>Adams Law, PLLC</w:t>
      </w:r>
      <w:r>
        <w:br/>
        <w:t>40 W. Pike Street</w:t>
      </w:r>
    </w:p>
    <w:p w14:paraId="02042F3D" w14:textId="0CFA0D36" w:rsidR="00A1567C" w:rsidRDefault="00A1567C" w:rsidP="00554232">
      <w:pPr>
        <w:jc w:val="left"/>
      </w:pPr>
      <w:r>
        <w:t>Covington, KY 41011</w:t>
      </w:r>
    </w:p>
    <w:p w14:paraId="09D7F9ED" w14:textId="78A350E3" w:rsidR="00A1567C" w:rsidRDefault="00555E8F" w:rsidP="00554232">
      <w:pPr>
        <w:jc w:val="left"/>
      </w:pPr>
      <w:hyperlink r:id="rId13" w:history="1">
        <w:r w:rsidR="00A1567C" w:rsidRPr="00E21B4E">
          <w:rPr>
            <w:rStyle w:val="Hyperlink"/>
          </w:rPr>
          <w:t>OAmlung@adamsattorneys.com</w:t>
        </w:r>
      </w:hyperlink>
    </w:p>
    <w:p w14:paraId="49D65534" w14:textId="77777777" w:rsidR="00A1567C" w:rsidRDefault="00A1567C" w:rsidP="00554232">
      <w:pPr>
        <w:jc w:val="left"/>
      </w:pPr>
    </w:p>
    <w:p w14:paraId="6FF477AD" w14:textId="77777777" w:rsidR="00A1567C" w:rsidRDefault="00554232" w:rsidP="00554232">
      <w:pPr>
        <w:jc w:val="left"/>
        <w:rPr>
          <w:i/>
          <w:iCs/>
        </w:rPr>
      </w:pPr>
      <w:r>
        <w:rPr>
          <w:i/>
          <w:iCs/>
        </w:rPr>
        <w:t xml:space="preserve">Counsel for </w:t>
      </w:r>
      <w:r w:rsidR="008E72BA">
        <w:rPr>
          <w:i/>
          <w:iCs/>
        </w:rPr>
        <w:t xml:space="preserve">the Boone County Board of Education, </w:t>
      </w:r>
    </w:p>
    <w:p w14:paraId="32C83E87" w14:textId="465A8F02" w:rsidR="00554232" w:rsidRPr="00554232" w:rsidRDefault="008E72BA" w:rsidP="00554232">
      <w:pPr>
        <w:jc w:val="left"/>
        <w:rPr>
          <w:i/>
          <w:iCs/>
        </w:rPr>
      </w:pPr>
      <w:r>
        <w:rPr>
          <w:i/>
          <w:iCs/>
        </w:rPr>
        <w:t xml:space="preserve">Boone County </w:t>
      </w:r>
      <w:r w:rsidR="00A1567C">
        <w:rPr>
          <w:i/>
          <w:iCs/>
        </w:rPr>
        <w:t xml:space="preserve">School District, &amp; </w:t>
      </w:r>
      <w:r w:rsidR="003B69BA">
        <w:rPr>
          <w:i/>
          <w:iCs/>
        </w:rPr>
        <w:t xml:space="preserve">Superintendent </w:t>
      </w:r>
      <w:r w:rsidR="00A1567C">
        <w:rPr>
          <w:i/>
          <w:iCs/>
        </w:rPr>
        <w:t>Matthew Turner</w:t>
      </w:r>
    </w:p>
    <w:p w14:paraId="19EE4ECB" w14:textId="3B90B4C8" w:rsidR="005138CF" w:rsidRPr="00893B10" w:rsidRDefault="005138CF" w:rsidP="00554232">
      <w:pPr>
        <w:autoSpaceDE w:val="0"/>
        <w:autoSpaceDN w:val="0"/>
        <w:adjustRightInd w:val="0"/>
        <w:ind w:firstLine="720"/>
        <w:jc w:val="left"/>
      </w:pPr>
    </w:p>
    <w:sectPr w:rsidR="005138CF" w:rsidRPr="00893B10" w:rsidSect="00554232">
      <w:type w:val="continuous"/>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30C69" w14:textId="77777777" w:rsidR="006B695B" w:rsidRDefault="006B695B" w:rsidP="006B695B">
      <w:r>
        <w:separator/>
      </w:r>
    </w:p>
  </w:endnote>
  <w:endnote w:type="continuationSeparator" w:id="0">
    <w:p w14:paraId="7A54F935" w14:textId="77777777" w:rsidR="006B695B" w:rsidRDefault="006B695B" w:rsidP="006B6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4AE04" w14:textId="2B029184" w:rsidR="002E42DA" w:rsidRPr="00681751" w:rsidRDefault="00257B98" w:rsidP="00204004">
    <w:pPr>
      <w:pStyle w:val="Footer"/>
      <w:tabs>
        <w:tab w:val="clear" w:pos="4320"/>
        <w:tab w:val="clear" w:pos="8640"/>
      </w:tabs>
      <w:jc w:val="center"/>
    </w:pPr>
    <w:r w:rsidRPr="009A2484">
      <w:rPr>
        <w:rStyle w:val="PageNumber"/>
      </w:rPr>
      <w:fldChar w:fldCharType="begin"/>
    </w:r>
    <w:r w:rsidRPr="009A2484">
      <w:rPr>
        <w:rStyle w:val="PageNumber"/>
      </w:rPr>
      <w:instrText xml:space="preserve"> PAGE  \* MERGEFORMAT </w:instrText>
    </w:r>
    <w:r w:rsidRPr="009A2484">
      <w:rPr>
        <w:rStyle w:val="PageNumber"/>
      </w:rPr>
      <w:fldChar w:fldCharType="separate"/>
    </w:r>
    <w:r>
      <w:rPr>
        <w:rStyle w:val="PageNumber"/>
        <w:noProof/>
      </w:rPr>
      <w:t>3</w:t>
    </w:r>
    <w:r w:rsidRPr="009A2484">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722702"/>
      <w:docPartObj>
        <w:docPartGallery w:val="Page Numbers (Bottom of Page)"/>
        <w:docPartUnique/>
      </w:docPartObj>
    </w:sdtPr>
    <w:sdtEndPr>
      <w:rPr>
        <w:noProof/>
      </w:rPr>
    </w:sdtEndPr>
    <w:sdtContent>
      <w:p w14:paraId="2E242A5F" w14:textId="79E535A9" w:rsidR="002E42DA" w:rsidRDefault="00257B98" w:rsidP="00F0114E">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E739E" w14:textId="77777777" w:rsidR="006B695B" w:rsidRDefault="006B695B" w:rsidP="006B695B">
      <w:r>
        <w:separator/>
      </w:r>
    </w:p>
  </w:footnote>
  <w:footnote w:type="continuationSeparator" w:id="0">
    <w:p w14:paraId="00DEA376" w14:textId="77777777" w:rsidR="006B695B" w:rsidRDefault="006B695B" w:rsidP="006B6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15E21"/>
    <w:multiLevelType w:val="singleLevel"/>
    <w:tmpl w:val="9E48A3C8"/>
    <w:name w:val="*Numbered 1 0/.5"/>
    <w:lvl w:ilvl="0">
      <w:start w:val="1"/>
      <w:numFmt w:val="decimal"/>
      <w:lvlRestart w:val="0"/>
      <w:pStyle w:val="Numbered105"/>
      <w:lvlText w:val="%1."/>
      <w:lvlJc w:val="left"/>
      <w:pPr>
        <w:tabs>
          <w:tab w:val="num" w:pos="1440"/>
        </w:tabs>
        <w:ind w:left="0" w:firstLine="720"/>
      </w:pPr>
    </w:lvl>
  </w:abstractNum>
  <w:num w:numId="1" w16cid:durableId="1342859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316"/>
    <w:rsid w:val="00030480"/>
    <w:rsid w:val="0006478D"/>
    <w:rsid w:val="000B41F9"/>
    <w:rsid w:val="000F1634"/>
    <w:rsid w:val="001008BB"/>
    <w:rsid w:val="0010531A"/>
    <w:rsid w:val="001146B0"/>
    <w:rsid w:val="001451EC"/>
    <w:rsid w:val="0017068C"/>
    <w:rsid w:val="001858BA"/>
    <w:rsid w:val="001A7D87"/>
    <w:rsid w:val="001C4220"/>
    <w:rsid w:val="001F6654"/>
    <w:rsid w:val="00202316"/>
    <w:rsid w:val="00204004"/>
    <w:rsid w:val="00215356"/>
    <w:rsid w:val="00221238"/>
    <w:rsid w:val="00231912"/>
    <w:rsid w:val="00252161"/>
    <w:rsid w:val="00257B98"/>
    <w:rsid w:val="002E42DA"/>
    <w:rsid w:val="00314092"/>
    <w:rsid w:val="00333F5E"/>
    <w:rsid w:val="003977B0"/>
    <w:rsid w:val="003A0812"/>
    <w:rsid w:val="003B69BA"/>
    <w:rsid w:val="003B6A60"/>
    <w:rsid w:val="003C7ED8"/>
    <w:rsid w:val="003F4022"/>
    <w:rsid w:val="003F529C"/>
    <w:rsid w:val="00430BEE"/>
    <w:rsid w:val="00446EDB"/>
    <w:rsid w:val="00453A99"/>
    <w:rsid w:val="004556E2"/>
    <w:rsid w:val="00480DA7"/>
    <w:rsid w:val="0048361D"/>
    <w:rsid w:val="00493213"/>
    <w:rsid w:val="00496066"/>
    <w:rsid w:val="00497192"/>
    <w:rsid w:val="004E5002"/>
    <w:rsid w:val="004F7A9F"/>
    <w:rsid w:val="0050361B"/>
    <w:rsid w:val="00506840"/>
    <w:rsid w:val="005138CF"/>
    <w:rsid w:val="00522509"/>
    <w:rsid w:val="00526007"/>
    <w:rsid w:val="005422AA"/>
    <w:rsid w:val="00554232"/>
    <w:rsid w:val="00555E8F"/>
    <w:rsid w:val="00562858"/>
    <w:rsid w:val="005A368F"/>
    <w:rsid w:val="005D0F5D"/>
    <w:rsid w:val="005F04B4"/>
    <w:rsid w:val="00636E51"/>
    <w:rsid w:val="00661A46"/>
    <w:rsid w:val="00690B97"/>
    <w:rsid w:val="006B695B"/>
    <w:rsid w:val="006C119C"/>
    <w:rsid w:val="006C2A43"/>
    <w:rsid w:val="006C7316"/>
    <w:rsid w:val="006F7E4A"/>
    <w:rsid w:val="00733628"/>
    <w:rsid w:val="007573C9"/>
    <w:rsid w:val="0077787E"/>
    <w:rsid w:val="007909BC"/>
    <w:rsid w:val="007B2325"/>
    <w:rsid w:val="007D7718"/>
    <w:rsid w:val="00803E1B"/>
    <w:rsid w:val="008109F5"/>
    <w:rsid w:val="00823EE3"/>
    <w:rsid w:val="00824FFC"/>
    <w:rsid w:val="00854CC1"/>
    <w:rsid w:val="00874482"/>
    <w:rsid w:val="008842B3"/>
    <w:rsid w:val="00892A4C"/>
    <w:rsid w:val="00893B10"/>
    <w:rsid w:val="008E72BA"/>
    <w:rsid w:val="009201F2"/>
    <w:rsid w:val="009958F7"/>
    <w:rsid w:val="009B3D0C"/>
    <w:rsid w:val="009D4B62"/>
    <w:rsid w:val="00A10039"/>
    <w:rsid w:val="00A1567C"/>
    <w:rsid w:val="00A30290"/>
    <w:rsid w:val="00A46504"/>
    <w:rsid w:val="00A523F1"/>
    <w:rsid w:val="00A77F53"/>
    <w:rsid w:val="00AA73C0"/>
    <w:rsid w:val="00AD50D4"/>
    <w:rsid w:val="00AE6994"/>
    <w:rsid w:val="00B05493"/>
    <w:rsid w:val="00B23423"/>
    <w:rsid w:val="00B23F84"/>
    <w:rsid w:val="00B35727"/>
    <w:rsid w:val="00B52871"/>
    <w:rsid w:val="00B7190C"/>
    <w:rsid w:val="00BA5717"/>
    <w:rsid w:val="00BD1CFF"/>
    <w:rsid w:val="00BD4D56"/>
    <w:rsid w:val="00C055F5"/>
    <w:rsid w:val="00C27BAE"/>
    <w:rsid w:val="00C33874"/>
    <w:rsid w:val="00C439A3"/>
    <w:rsid w:val="00C45D23"/>
    <w:rsid w:val="00C6628F"/>
    <w:rsid w:val="00C803EC"/>
    <w:rsid w:val="00C815DF"/>
    <w:rsid w:val="00C83E56"/>
    <w:rsid w:val="00C8598D"/>
    <w:rsid w:val="00C97C04"/>
    <w:rsid w:val="00CB6E0A"/>
    <w:rsid w:val="00CC6BA0"/>
    <w:rsid w:val="00D02163"/>
    <w:rsid w:val="00D0242E"/>
    <w:rsid w:val="00D14FA2"/>
    <w:rsid w:val="00D26368"/>
    <w:rsid w:val="00D40832"/>
    <w:rsid w:val="00D70266"/>
    <w:rsid w:val="00D70E89"/>
    <w:rsid w:val="00D8239F"/>
    <w:rsid w:val="00D84314"/>
    <w:rsid w:val="00DA1E72"/>
    <w:rsid w:val="00DB0387"/>
    <w:rsid w:val="00DD084B"/>
    <w:rsid w:val="00DD4419"/>
    <w:rsid w:val="00DE14CB"/>
    <w:rsid w:val="00DE495E"/>
    <w:rsid w:val="00E3195D"/>
    <w:rsid w:val="00E471FE"/>
    <w:rsid w:val="00E631FB"/>
    <w:rsid w:val="00F0114E"/>
    <w:rsid w:val="00F0158E"/>
    <w:rsid w:val="00F126D2"/>
    <w:rsid w:val="00F20AA3"/>
    <w:rsid w:val="00F57C37"/>
    <w:rsid w:val="00F97368"/>
    <w:rsid w:val="00FE0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31AEF"/>
  <w15:chartTrackingRefBased/>
  <w15:docId w15:val="{3260A113-85E7-4623-AF42-E4AFB8D71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316"/>
    <w:pPr>
      <w:spacing w:after="0" w:line="240" w:lineRule="auto"/>
      <w:jc w:val="both"/>
    </w:pPr>
    <w:rPr>
      <w:rFonts w:ascii="Cambria" w:eastAsia="Times New Roman" w:hAnsi="Cambria"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SingleSp5">
    <w:name w:val="*Body Single Sp .5"/>
    <w:aliases w:val="BS5"/>
    <w:basedOn w:val="Normal"/>
    <w:link w:val="BodySingleSp5Char"/>
    <w:qFormat/>
    <w:rsid w:val="006C7316"/>
    <w:pPr>
      <w:spacing w:after="240"/>
      <w:ind w:firstLine="720"/>
    </w:pPr>
    <w:rPr>
      <w:bCs/>
    </w:rPr>
  </w:style>
  <w:style w:type="character" w:customStyle="1" w:styleId="BodySingleSp5Char">
    <w:name w:val="*Body Single Sp .5 Char"/>
    <w:aliases w:val="BS5 Char"/>
    <w:basedOn w:val="DefaultParagraphFont"/>
    <w:link w:val="BodySingleSp5"/>
    <w:rsid w:val="006C7316"/>
    <w:rPr>
      <w:rFonts w:ascii="Cambria" w:eastAsia="Times New Roman" w:hAnsi="Cambria" w:cs="Times New Roman"/>
      <w:bCs/>
      <w:kern w:val="0"/>
      <w:sz w:val="24"/>
      <w:szCs w:val="24"/>
      <w14:ligatures w14:val="none"/>
    </w:rPr>
  </w:style>
  <w:style w:type="paragraph" w:customStyle="1" w:styleId="Numbered105">
    <w:name w:val="*Numbered 1 0/.5"/>
    <w:aliases w:val="N105"/>
    <w:basedOn w:val="Normal"/>
    <w:link w:val="Numbered105Char"/>
    <w:qFormat/>
    <w:rsid w:val="006C7316"/>
    <w:pPr>
      <w:numPr>
        <w:numId w:val="1"/>
      </w:numPr>
      <w:tabs>
        <w:tab w:val="clear" w:pos="1440"/>
      </w:tabs>
      <w:spacing w:after="240"/>
    </w:pPr>
  </w:style>
  <w:style w:type="paragraph" w:styleId="Footer">
    <w:name w:val="footer"/>
    <w:basedOn w:val="Normal"/>
    <w:link w:val="FooterChar"/>
    <w:uiPriority w:val="99"/>
    <w:rsid w:val="006C7316"/>
    <w:pPr>
      <w:tabs>
        <w:tab w:val="center" w:pos="4320"/>
        <w:tab w:val="right" w:pos="8640"/>
      </w:tabs>
    </w:pPr>
  </w:style>
  <w:style w:type="character" w:customStyle="1" w:styleId="FooterChar">
    <w:name w:val="Footer Char"/>
    <w:basedOn w:val="DefaultParagraphFont"/>
    <w:link w:val="Footer"/>
    <w:uiPriority w:val="99"/>
    <w:rsid w:val="006C7316"/>
    <w:rPr>
      <w:rFonts w:ascii="Cambria" w:eastAsia="Times New Roman" w:hAnsi="Cambria" w:cs="Times New Roman"/>
      <w:kern w:val="0"/>
      <w:sz w:val="24"/>
      <w:szCs w:val="24"/>
      <w14:ligatures w14:val="none"/>
    </w:rPr>
  </w:style>
  <w:style w:type="character" w:styleId="PageNumber">
    <w:name w:val="page number"/>
    <w:basedOn w:val="DefaultParagraphFont"/>
    <w:rsid w:val="006C7316"/>
    <w:rPr>
      <w:rFonts w:ascii="Cambria" w:hAnsi="Cambria"/>
    </w:rPr>
  </w:style>
  <w:style w:type="paragraph" w:customStyle="1" w:styleId="TitleCenterBoldUnderlineAllCaps">
    <w:name w:val="*Title Center Bold Underline All Caps"/>
    <w:aliases w:val="TCBUA"/>
    <w:basedOn w:val="Normal"/>
    <w:link w:val="TitleCenterBoldUnderlineAllCapsChar"/>
    <w:qFormat/>
    <w:rsid w:val="006C7316"/>
    <w:pPr>
      <w:keepNext/>
      <w:spacing w:after="240"/>
      <w:jc w:val="center"/>
      <w:outlineLvl w:val="0"/>
    </w:pPr>
    <w:rPr>
      <w:b/>
      <w:caps/>
      <w:u w:val="single"/>
    </w:rPr>
  </w:style>
  <w:style w:type="character" w:customStyle="1" w:styleId="TitleCenterBoldUnderlineAllCapsChar">
    <w:name w:val="*Title Center Bold Underline All Caps Char"/>
    <w:aliases w:val="TCBUA Char"/>
    <w:basedOn w:val="DefaultParagraphFont"/>
    <w:link w:val="TitleCenterBoldUnderlineAllCaps"/>
    <w:rsid w:val="006C7316"/>
    <w:rPr>
      <w:rFonts w:ascii="Cambria" w:eastAsia="Times New Roman" w:hAnsi="Cambria" w:cs="Times New Roman"/>
      <w:b/>
      <w:caps/>
      <w:kern w:val="0"/>
      <w:sz w:val="24"/>
      <w:szCs w:val="24"/>
      <w:u w:val="single"/>
      <w14:ligatures w14:val="none"/>
    </w:rPr>
  </w:style>
  <w:style w:type="paragraph" w:customStyle="1" w:styleId="Signature">
    <w:name w:val="*Signature"/>
    <w:aliases w:val="sig"/>
    <w:basedOn w:val="Normal"/>
    <w:link w:val="SignatureChar"/>
    <w:qFormat/>
    <w:rsid w:val="006C7316"/>
    <w:pPr>
      <w:keepLines/>
      <w:tabs>
        <w:tab w:val="right" w:pos="9360"/>
      </w:tabs>
      <w:ind w:left="5040"/>
    </w:pPr>
  </w:style>
  <w:style w:type="character" w:customStyle="1" w:styleId="SignatureChar">
    <w:name w:val="*Signature Char"/>
    <w:aliases w:val="sig Char"/>
    <w:basedOn w:val="DefaultParagraphFont"/>
    <w:link w:val="Signature"/>
    <w:rsid w:val="006C7316"/>
    <w:rPr>
      <w:rFonts w:ascii="Cambria" w:eastAsia="Times New Roman" w:hAnsi="Cambria" w:cs="Times New Roman"/>
      <w:kern w:val="0"/>
      <w:sz w:val="24"/>
      <w:szCs w:val="24"/>
      <w14:ligatures w14:val="none"/>
    </w:rPr>
  </w:style>
  <w:style w:type="character" w:customStyle="1" w:styleId="Numbered105Char">
    <w:name w:val="*Numbered 1 0/.5 Char"/>
    <w:aliases w:val="N105 Char"/>
    <w:basedOn w:val="DefaultParagraphFont"/>
    <w:link w:val="Numbered105"/>
    <w:rsid w:val="006C7316"/>
    <w:rPr>
      <w:rFonts w:ascii="Cambria" w:eastAsia="Times New Roman" w:hAnsi="Cambria" w:cs="Times New Roman"/>
      <w:kern w:val="0"/>
      <w:sz w:val="24"/>
      <w:szCs w:val="24"/>
      <w14:ligatures w14:val="none"/>
    </w:rPr>
  </w:style>
  <w:style w:type="paragraph" w:styleId="Header">
    <w:name w:val="header"/>
    <w:basedOn w:val="Normal"/>
    <w:link w:val="HeaderChar"/>
    <w:uiPriority w:val="99"/>
    <w:unhideWhenUsed/>
    <w:rsid w:val="006C7316"/>
    <w:pPr>
      <w:tabs>
        <w:tab w:val="center" w:pos="4680"/>
        <w:tab w:val="right" w:pos="9360"/>
      </w:tabs>
    </w:pPr>
  </w:style>
  <w:style w:type="character" w:customStyle="1" w:styleId="HeaderChar">
    <w:name w:val="Header Char"/>
    <w:basedOn w:val="DefaultParagraphFont"/>
    <w:link w:val="Header"/>
    <w:uiPriority w:val="99"/>
    <w:rsid w:val="006C7316"/>
    <w:rPr>
      <w:rFonts w:ascii="Cambria" w:eastAsia="Times New Roman" w:hAnsi="Cambria" w:cs="Times New Roman"/>
      <w:kern w:val="0"/>
      <w:sz w:val="24"/>
      <w:szCs w:val="24"/>
      <w14:ligatures w14:val="none"/>
    </w:rPr>
  </w:style>
  <w:style w:type="paragraph" w:customStyle="1" w:styleId="Default">
    <w:name w:val="Default"/>
    <w:rsid w:val="0031409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Revision">
    <w:name w:val="Revision"/>
    <w:hidden/>
    <w:uiPriority w:val="99"/>
    <w:semiHidden/>
    <w:rsid w:val="00F20AA3"/>
    <w:pPr>
      <w:spacing w:after="0" w:line="240" w:lineRule="auto"/>
    </w:pPr>
    <w:rPr>
      <w:rFonts w:ascii="Cambria" w:eastAsia="Times New Roman" w:hAnsi="Cambria" w:cs="Times New Roman"/>
      <w:kern w:val="0"/>
      <w:sz w:val="24"/>
      <w:szCs w:val="24"/>
      <w14:ligatures w14:val="none"/>
    </w:rPr>
  </w:style>
  <w:style w:type="character" w:styleId="Hyperlink">
    <w:name w:val="Hyperlink"/>
    <w:basedOn w:val="DefaultParagraphFont"/>
    <w:uiPriority w:val="99"/>
    <w:unhideWhenUsed/>
    <w:rsid w:val="008E72BA"/>
    <w:rPr>
      <w:color w:val="0563C1" w:themeColor="hyperlink"/>
      <w:u w:val="single"/>
    </w:rPr>
  </w:style>
  <w:style w:type="character" w:styleId="UnresolvedMention">
    <w:name w:val="Unresolved Mention"/>
    <w:basedOn w:val="DefaultParagraphFont"/>
    <w:uiPriority w:val="99"/>
    <w:semiHidden/>
    <w:unhideWhenUsed/>
    <w:rsid w:val="008E72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OAmlung@adamsattorney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brown@jsbattorney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shipp@jsbattorney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Allison@fmr.law"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 D M S ! 3 0 7 4 9 7 2 . 1 < / d o c u m e n t i d >  
     < s e n d e r i d > O A M L U N G < / s e n d e r i d >  
     < s e n d e r e m a i l > O A M L U N G @ A D A M S A T T O R N E Y S . C O M < / s e n d e r e m a i l >  
     < l a s t m o d i f i e d > 2 0 2 4 - 0 6 - 0 5 T 0 9 : 3 2 : 0 0 . 0 0 0 0 0 0 0 - 0 4 : 0 0 < / l a s t m o d i f i e d >  
     < d a t a b a s e > D M S < / d a t a b a s e >  
 < / p r o p e r t i e s > 
</file>

<file path=customXml/itemProps1.xml><?xml version="1.0" encoding="utf-8"?>
<ds:datastoreItem xmlns:ds="http://schemas.openxmlformats.org/officeDocument/2006/customXml" ds:itemID="{78725E3F-5EB4-4539-8DDA-C2811D7FFE55}">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1667</Words>
  <Characters>9506</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Linneman</dc:creator>
  <cp:keywords/>
  <dc:description/>
  <cp:lastModifiedBy>Ashley, Michelle</cp:lastModifiedBy>
  <cp:revision>2</cp:revision>
  <dcterms:created xsi:type="dcterms:W3CDTF">2025-01-16T13:53:00Z</dcterms:created>
  <dcterms:modified xsi:type="dcterms:W3CDTF">2025-01-16T13:53:00Z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#3074972v1</vt:lpwstr>
  </property>
</Properties>
</file>