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THIS IS A DECISION PAPER </w:t>
      </w:r>
    </w:p>
    <w:p w14:paraId="00000002" w14:textId="2B694DB3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TO: </w:t>
      </w:r>
      <w:r w:rsidR="006A5219">
        <w:rPr>
          <w:rFonts w:ascii="Calibri" w:eastAsia="Calibri" w:hAnsi="Calibri" w:cs="Calibri"/>
          <w:color w:val="000000"/>
        </w:rPr>
        <w:tab/>
      </w:r>
      <w:r w:rsidR="006A5219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Members of the Hardin County Board of Education </w:t>
      </w:r>
    </w:p>
    <w:p w14:paraId="00000003" w14:textId="22330C7F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FROM: </w:t>
      </w:r>
      <w:r w:rsidR="006A5219">
        <w:rPr>
          <w:rFonts w:ascii="Calibri" w:eastAsia="Calibri" w:hAnsi="Calibri" w:cs="Calibri"/>
          <w:color w:val="000000"/>
        </w:rPr>
        <w:tab/>
      </w:r>
      <w:r w:rsidR="006A5219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Teresa Morgan, Superintendent.  </w:t>
      </w:r>
    </w:p>
    <w:p w14:paraId="6E12000F" w14:textId="1B73228F" w:rsidR="006A5219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DATE: </w:t>
      </w:r>
      <w:r w:rsidR="006A5219">
        <w:rPr>
          <w:rFonts w:ascii="Calibri" w:eastAsia="Calibri" w:hAnsi="Calibri" w:cs="Calibri"/>
          <w:color w:val="000000"/>
        </w:rPr>
        <w:tab/>
      </w:r>
      <w:r w:rsidR="006A5219">
        <w:rPr>
          <w:rFonts w:ascii="Calibri" w:eastAsia="Calibri" w:hAnsi="Calibri" w:cs="Calibri"/>
          <w:color w:val="000000"/>
        </w:rPr>
        <w:tab/>
        <w:t>January 16, 2025</w:t>
      </w:r>
    </w:p>
    <w:p w14:paraId="00000004" w14:textId="6EA894CC" w:rsidR="003C2952" w:rsidRDefault="006A52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SUBJECT: </w:t>
      </w:r>
      <w:r w:rsidR="005B6B64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>North Middle School 8</w:t>
      </w:r>
      <w:r w:rsidRPr="006A5219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Graders to Washington, D.C., via commercial carrier from May 28-31, 2026</w:t>
      </w:r>
    </w:p>
    <w:p w14:paraId="00000005" w14:textId="77777777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REQUEST: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6F89950C" w14:textId="77777777" w:rsidR="005B6B64" w:rsidRDefault="005B6B64" w:rsidP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5" w:right="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 seek approval for the transportation of 100 8th-grade</w:t>
      </w:r>
      <w:r>
        <w:rPr>
          <w:rFonts w:ascii="Calibri" w:eastAsia="Calibri" w:hAnsi="Calibri" w:cs="Calibri"/>
          <w:color w:val="000000"/>
        </w:rPr>
        <w:t xml:space="preserve"> students for the 2025-26 class along with North Middle School </w:t>
      </w:r>
      <w:r>
        <w:rPr>
          <w:rFonts w:ascii="Calibri" w:eastAsia="Calibri" w:hAnsi="Calibri" w:cs="Calibri"/>
          <w:color w:val="000000"/>
        </w:rPr>
        <w:t>staff and chaperones, via a commercial carrier</w:t>
      </w:r>
      <w:r w:rsidR="006A5219">
        <w:rPr>
          <w:rFonts w:ascii="Calibri" w:eastAsia="Calibri" w:hAnsi="Calibri" w:cs="Calibri"/>
          <w:color w:val="000000"/>
        </w:rPr>
        <w:t xml:space="preserve"> for cost and time efficiency </w:t>
      </w:r>
      <w:r>
        <w:rPr>
          <w:rFonts w:ascii="Calibri" w:eastAsia="Calibri" w:hAnsi="Calibri" w:cs="Calibri"/>
          <w:color w:val="000000"/>
        </w:rPr>
        <w:t>provided by World Strides Education Travel and Experiences to  Washington</w:t>
      </w:r>
      <w:r w:rsidR="006A5219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D</w:t>
      </w:r>
      <w:r w:rsidR="006A5219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C</w:t>
      </w:r>
      <w:r w:rsidR="006A5219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from May 28 – 31, 2026, coinciding with the end of the school y</w:t>
      </w:r>
      <w:r>
        <w:rPr>
          <w:rFonts w:ascii="Calibri" w:eastAsia="Calibri" w:hAnsi="Calibri" w:cs="Calibri"/>
          <w:color w:val="000000"/>
        </w:rPr>
        <w:t xml:space="preserve">ear. We have also identified potential </w:t>
      </w:r>
      <w:r>
        <w:rPr>
          <w:rFonts w:ascii="Calibri" w:eastAsia="Calibri" w:hAnsi="Calibri" w:cs="Calibri"/>
          <w:color w:val="000000"/>
        </w:rPr>
        <w:t xml:space="preserve">snow dates in June if necessary. Our preparations are underway to ensure </w:t>
      </w:r>
      <w:r>
        <w:rPr>
          <w:rFonts w:ascii="Calibri" w:eastAsia="Calibri" w:hAnsi="Calibri" w:cs="Calibri"/>
          <w:color w:val="000000"/>
        </w:rPr>
        <w:t xml:space="preserve">students have ample time to explore </w:t>
      </w:r>
      <w:r>
        <w:rPr>
          <w:rFonts w:ascii="Calibri" w:eastAsia="Calibri" w:hAnsi="Calibri" w:cs="Calibri"/>
          <w:color w:val="000000"/>
        </w:rPr>
        <w:t xml:space="preserve">available financial scholarships and payment options for this trip.  </w:t>
      </w:r>
    </w:p>
    <w:p w14:paraId="709858AA" w14:textId="77777777" w:rsidR="005B6B64" w:rsidRDefault="005B6B64" w:rsidP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5" w:right="77"/>
        <w:rPr>
          <w:rFonts w:ascii="Calibri" w:eastAsia="Calibri" w:hAnsi="Calibri" w:cs="Calibri"/>
          <w:color w:val="000000"/>
        </w:rPr>
      </w:pPr>
    </w:p>
    <w:p w14:paraId="00000008" w14:textId="7A67EE66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4" w:right="105" w:hanging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journey is designed to offer a comprehensive experience for our 8th-grade</w:t>
      </w:r>
      <w:r>
        <w:rPr>
          <w:rFonts w:ascii="Calibri" w:eastAsia="Calibri" w:hAnsi="Calibri" w:cs="Calibri"/>
          <w:color w:val="000000"/>
        </w:rPr>
        <w:t xml:space="preserve"> students for the 2025-26 school year. It </w:t>
      </w:r>
      <w:r>
        <w:rPr>
          <w:rFonts w:ascii="Calibri" w:eastAsia="Calibri" w:hAnsi="Calibri" w:cs="Calibri"/>
          <w:color w:val="000000"/>
        </w:rPr>
        <w:t>will allow them to apply the life skills they have learned, serve as their inaugural trip outside the state, and deepen their comprehen</w:t>
      </w:r>
      <w:r>
        <w:rPr>
          <w:rFonts w:ascii="Calibri" w:eastAsia="Calibri" w:hAnsi="Calibri" w:cs="Calibri"/>
          <w:color w:val="000000"/>
        </w:rPr>
        <w:t xml:space="preserve">sion of the social studies curriculum they will study.  </w:t>
      </w:r>
    </w:p>
    <w:p w14:paraId="00000009" w14:textId="3015FCA2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79" w:lineRule="auto"/>
        <w:ind w:left="8" w:right="79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journey's expense is</w:t>
      </w:r>
      <w:r>
        <w:rPr>
          <w:rFonts w:ascii="Calibri" w:eastAsia="Calibri" w:hAnsi="Calibri" w:cs="Calibri"/>
          <w:color w:val="000000"/>
        </w:rPr>
        <w:t xml:space="preserve"> $1160.00, which encompasses 4 days and 3 nights, along with all transportation, </w:t>
      </w:r>
      <w:r>
        <w:rPr>
          <w:rFonts w:ascii="Calibri" w:eastAsia="Calibri" w:hAnsi="Calibri" w:cs="Calibri"/>
          <w:color w:val="000000"/>
        </w:rPr>
        <w:t xml:space="preserve">accommodations, entrance fees, and meals. Families also have the option to purchase trip insurance for an additional $189. </w:t>
      </w:r>
      <w:r>
        <w:rPr>
          <w:rFonts w:ascii="Calibri" w:eastAsia="Calibri" w:hAnsi="Calibri" w:cs="Calibri"/>
          <w:color w:val="000000"/>
        </w:rPr>
        <w:t xml:space="preserve">Since our trip falls outside </w:t>
      </w:r>
      <w:r>
        <w:rPr>
          <w:rFonts w:ascii="Calibri" w:eastAsia="Calibri" w:hAnsi="Calibri" w:cs="Calibri"/>
          <w:color w:val="000000"/>
        </w:rPr>
        <w:t>the s</w:t>
      </w:r>
      <w:r>
        <w:rPr>
          <w:rFonts w:ascii="Calibri" w:eastAsia="Calibri" w:hAnsi="Calibri" w:cs="Calibri"/>
          <w:color w:val="000000"/>
        </w:rPr>
        <w:t xml:space="preserve">chool calendar, fee waivers will not be </w:t>
      </w:r>
      <w:r>
        <w:rPr>
          <w:rFonts w:ascii="Calibri" w:eastAsia="Calibri" w:hAnsi="Calibri" w:cs="Calibri"/>
          <w:color w:val="000000"/>
        </w:rPr>
        <w:t>necessary. We will ensure a chaperone-to-student ratio</w:t>
      </w:r>
      <w:r>
        <w:rPr>
          <w:rFonts w:ascii="Calibri" w:eastAsia="Calibri" w:hAnsi="Calibri" w:cs="Calibri"/>
          <w:color w:val="000000"/>
        </w:rPr>
        <w:t xml:space="preserve"> of 1:10 that includes administrators, teachers, and parents. By </w:t>
      </w:r>
      <w:r>
        <w:rPr>
          <w:rFonts w:ascii="Calibri" w:eastAsia="Calibri" w:hAnsi="Calibri" w:cs="Calibri"/>
          <w:color w:val="000000"/>
        </w:rPr>
        <w:t>organizing this trip in advance, we provide our students the opportunity to pay for their trip</w:t>
      </w:r>
      <w:r>
        <w:rPr>
          <w:rFonts w:ascii="Calibri" w:eastAsia="Calibri" w:hAnsi="Calibri" w:cs="Calibri"/>
          <w:color w:val="000000"/>
        </w:rPr>
        <w:t xml:space="preserve"> in</w:t>
      </w:r>
      <w:r>
        <w:rPr>
          <w:rFonts w:ascii="Calibri" w:eastAsia="Calibri" w:hAnsi="Calibri" w:cs="Calibri"/>
          <w:color w:val="000000"/>
        </w:rPr>
        <w:t xml:space="preserve"> smaller installments, thus making it more financially manageable for them.  </w:t>
      </w:r>
    </w:p>
    <w:p w14:paraId="0000000A" w14:textId="0CC36A87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0" w:lineRule="auto"/>
        <w:ind w:left="17" w:right="180" w:hanging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We are scheduled to tour the White House, Capital Building, Arlington National Cemetery, Smithsonian Institution, the </w:t>
      </w:r>
      <w:r>
        <w:rPr>
          <w:rFonts w:ascii="Calibri" w:eastAsia="Calibri" w:hAnsi="Calibri" w:cs="Calibri"/>
          <w:color w:val="000000"/>
        </w:rPr>
        <w:t xml:space="preserve">Pentagon, Mount Vernon, the </w:t>
      </w:r>
      <w:r>
        <w:rPr>
          <w:rFonts w:ascii="Calibri" w:eastAsia="Calibri" w:hAnsi="Calibri" w:cs="Calibri"/>
          <w:color w:val="000000"/>
        </w:rPr>
        <w:t>Holocaust Museum, and the N</w:t>
      </w:r>
      <w:r>
        <w:rPr>
          <w:rFonts w:ascii="Calibri" w:eastAsia="Calibri" w:hAnsi="Calibri" w:cs="Calibri"/>
          <w:color w:val="000000"/>
        </w:rPr>
        <w:t xml:space="preserve">ational Mall.  </w:t>
      </w:r>
    </w:p>
    <w:p w14:paraId="0000000B" w14:textId="23AE64DE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70" w:lineRule="auto"/>
        <w:ind w:left="4" w:right="2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With the Board’s approval, NMS students</w:t>
      </w:r>
      <w:r>
        <w:rPr>
          <w:rFonts w:ascii="Calibri" w:eastAsia="Calibri" w:hAnsi="Calibri" w:cs="Calibri"/>
          <w:color w:val="000000"/>
        </w:rPr>
        <w:t xml:space="preserve"> will depart on May 28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</w:rPr>
        <w:t>and return on May 31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>st</w:t>
      </w:r>
      <w:r>
        <w:rPr>
          <w:rFonts w:ascii="Calibri" w:eastAsia="Calibri" w:hAnsi="Calibri" w:cs="Calibri"/>
          <w:color w:val="000000"/>
        </w:rPr>
        <w:t xml:space="preserve">, provided there are no snow days that </w:t>
      </w:r>
      <w:r>
        <w:rPr>
          <w:rFonts w:ascii="Calibri" w:eastAsia="Calibri" w:hAnsi="Calibri" w:cs="Calibri"/>
          <w:color w:val="000000"/>
        </w:rPr>
        <w:t xml:space="preserve">need to be accounted for. If any makeup days are required, our travel schedule will shift to June accordingly. Students </w:t>
      </w:r>
      <w:r>
        <w:rPr>
          <w:rFonts w:ascii="Calibri" w:eastAsia="Calibri" w:hAnsi="Calibri" w:cs="Calibri"/>
          <w:color w:val="000000"/>
        </w:rPr>
        <w:t xml:space="preserve">will not lose any school days due to this trip. </w:t>
      </w:r>
    </w:p>
    <w:p w14:paraId="0000000C" w14:textId="275B9E9B" w:rsidR="003C2952" w:rsidRDefault="005B6B64" w:rsidP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0" w:lineRule="auto"/>
        <w:ind w:left="4" w:right="20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Approving</w:t>
      </w:r>
      <w:r>
        <w:rPr>
          <w:rFonts w:ascii="Calibri" w:eastAsia="Calibri" w:hAnsi="Calibri" w:cs="Calibri"/>
          <w:color w:val="000000"/>
        </w:rPr>
        <w:t xml:space="preserve"> this trip at this time w</w:t>
      </w:r>
      <w:r>
        <w:rPr>
          <w:rFonts w:ascii="Calibri" w:eastAsia="Calibri" w:hAnsi="Calibri" w:cs="Calibri"/>
          <w:color w:val="000000"/>
        </w:rPr>
        <w:t xml:space="preserve">ill give our students and their </w:t>
      </w:r>
      <w:proofErr w:type="gramStart"/>
      <w:r>
        <w:rPr>
          <w:rFonts w:ascii="Calibri" w:eastAsia="Calibri" w:hAnsi="Calibri" w:cs="Calibri"/>
          <w:color w:val="000000"/>
        </w:rPr>
        <w:t>families</w:t>
      </w:r>
      <w:proofErr w:type="gramEnd"/>
      <w:r>
        <w:rPr>
          <w:rFonts w:ascii="Calibri" w:eastAsia="Calibri" w:hAnsi="Calibri" w:cs="Calibri"/>
          <w:color w:val="000000"/>
        </w:rPr>
        <w:t xml:space="preserve"> ample opportunity to organize and </w:t>
      </w:r>
      <w:r>
        <w:rPr>
          <w:rFonts w:ascii="Calibri" w:eastAsia="Calibri" w:hAnsi="Calibri" w:cs="Calibri"/>
          <w:color w:val="000000"/>
        </w:rPr>
        <w:t xml:space="preserve">get ready for the journey.  </w:t>
      </w:r>
    </w:p>
    <w:p w14:paraId="0000000D" w14:textId="77777777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RECOMMENDATION: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E" w14:textId="49336882" w:rsidR="003C2952" w:rsidRDefault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5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that the Hardin County Board of Education</w:t>
      </w:r>
      <w:r>
        <w:rPr>
          <w:rFonts w:ascii="Calibri" w:eastAsia="Calibri" w:hAnsi="Calibri" w:cs="Calibri"/>
          <w:color w:val="000000"/>
        </w:rPr>
        <w:t xml:space="preserve"> approve the trip for the 2025-26 NMS 8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</w:rPr>
        <w:t>grade class to travel to</w:t>
      </w:r>
      <w:r>
        <w:rPr>
          <w:rFonts w:ascii="Calibri" w:eastAsia="Calibri" w:hAnsi="Calibri" w:cs="Calibri"/>
          <w:color w:val="000000"/>
        </w:rPr>
        <w:t xml:space="preserve"> Washington D.C., scheduled from May 28-31, 2026, using a commercial carrier for cost and time efficiency.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00000010" w14:textId="6E699BCD" w:rsidR="003C2952" w:rsidRPr="005B6B64" w:rsidRDefault="005B6B64" w:rsidP="005B6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MOTION: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I move that the Hardin County Board of Education</w:t>
      </w:r>
      <w:r>
        <w:rPr>
          <w:rFonts w:ascii="Calibri" w:eastAsia="Calibri" w:hAnsi="Calibri" w:cs="Calibri"/>
          <w:color w:val="000000"/>
        </w:rPr>
        <w:t xml:space="preserve"> approve the trip for the 2025-26 NMS 8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</w:rPr>
        <w:t xml:space="preserve">grade class to travel to </w:t>
      </w:r>
      <w:r>
        <w:rPr>
          <w:rFonts w:ascii="Calibri" w:eastAsia="Calibri" w:hAnsi="Calibri" w:cs="Calibri"/>
          <w:color w:val="000000"/>
        </w:rPr>
        <w:t>Wash</w:t>
      </w:r>
      <w:r>
        <w:rPr>
          <w:rFonts w:ascii="Calibri" w:eastAsia="Calibri" w:hAnsi="Calibri" w:cs="Calibri"/>
          <w:color w:val="000000"/>
        </w:rPr>
        <w:t>ington  D.C., scheduled from May 28-31, 2026, using a commercial carrier for</w:t>
      </w:r>
      <w:r>
        <w:rPr>
          <w:rFonts w:ascii="Calibri" w:eastAsia="Calibri" w:hAnsi="Calibri" w:cs="Calibri"/>
          <w:color w:val="000000"/>
        </w:rPr>
        <w:t xml:space="preserve"> cost and time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efficiency. </w:t>
      </w:r>
    </w:p>
    <w:sectPr w:rsidR="003C2952" w:rsidRPr="005B6B64">
      <w:pgSz w:w="12240" w:h="15840"/>
      <w:pgMar w:top="708" w:right="704" w:bottom="2467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52"/>
    <w:rsid w:val="003C2952"/>
    <w:rsid w:val="005B6B64"/>
    <w:rsid w:val="006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2B186"/>
  <w15:docId w15:val="{7A451E38-1057-4D73-AD94-26C8F98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2382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2025-01-16T13:53:00Z</dcterms:created>
  <dcterms:modified xsi:type="dcterms:W3CDTF">2025-01-16T13:53:00Z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497a180512b39458fcf4216f91221d6a4b5a83022b2860af9078b2e94a395ab1</vt:lpwstr>
  </property>
</Properties>
</file>