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0A26807" w:rsidR="006F0552" w:rsidRPr="00716300" w:rsidRDefault="00F81EA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6D709D">
            <w:rPr>
              <w:rFonts w:asciiTheme="minorHAnsi" w:hAnsiTheme="minorHAnsi" w:cstheme="minorHAnsi"/>
            </w:rPr>
            <w:tab/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B792718" w:rsidR="00DE0B82" w:rsidRPr="00716300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Design Development Drawings, BG-3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88FE969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Design Development Drawings, BG-3, for </w:t>
          </w:r>
          <w:r w:rsidR="00F81EAC">
            <w:rPr>
              <w:rFonts w:asciiTheme="minorHAnsi" w:hAnsiTheme="minorHAnsi" w:cstheme="minorHAnsi"/>
            </w:rPr>
            <w:t>BCS LED Upgrades 2025</w:t>
          </w:r>
          <w:r>
            <w:rPr>
              <w:rFonts w:asciiTheme="minorHAnsi" w:hAnsiTheme="minorHAnsi" w:cstheme="minorHAnsi"/>
            </w:rPr>
            <w:t>, BG 25-18</w:t>
          </w:r>
          <w:r w:rsidR="00F81EAC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B66AAB3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Design Development Drawings, BG-3, </w:t>
          </w:r>
          <w:r w:rsidR="00F81EAC">
            <w:rPr>
              <w:rFonts w:asciiTheme="minorHAnsi" w:hAnsiTheme="minorHAnsi" w:cstheme="minorHAnsi"/>
            </w:rPr>
            <w:t xml:space="preserve">BCS LED </w:t>
          </w:r>
          <w:r>
            <w:rPr>
              <w:rFonts w:asciiTheme="minorHAnsi" w:hAnsiTheme="minorHAnsi" w:cstheme="minorHAnsi"/>
            </w:rPr>
            <w:t>Upgrades</w:t>
          </w:r>
          <w:r w:rsidR="00F81EAC">
            <w:rPr>
              <w:rFonts w:asciiTheme="minorHAnsi" w:hAnsiTheme="minorHAnsi" w:cstheme="minorHAnsi"/>
            </w:rPr>
            <w:t xml:space="preserve"> 2025</w:t>
          </w:r>
          <w:r>
            <w:rPr>
              <w:rFonts w:asciiTheme="minorHAnsi" w:hAnsiTheme="minorHAnsi" w:cstheme="minorHAnsi"/>
            </w:rPr>
            <w:t>, BG 25-18</w:t>
          </w:r>
          <w:r w:rsidR="00F81EAC">
            <w:rPr>
              <w:rFonts w:asciiTheme="minorHAnsi" w:hAnsiTheme="minorHAnsi" w:cstheme="minorHAnsi"/>
            </w:rPr>
            <w:t>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5F46F2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6D709D">
            <w:rPr>
              <w:rFonts w:asciiTheme="minorHAnsi" w:hAnsiTheme="minorHAnsi" w:cstheme="minorHAnsi"/>
            </w:rPr>
            <w:t xml:space="preserve"> Design Development Drawings, BG-3 for </w:t>
          </w:r>
          <w:r w:rsidR="00F81EAC">
            <w:rPr>
              <w:rFonts w:asciiTheme="minorHAnsi" w:hAnsiTheme="minorHAnsi" w:cstheme="minorHAnsi"/>
            </w:rPr>
            <w:t>BCS LED</w:t>
          </w:r>
          <w:r w:rsidR="006D709D">
            <w:rPr>
              <w:rFonts w:asciiTheme="minorHAnsi" w:hAnsiTheme="minorHAnsi" w:cstheme="minorHAnsi"/>
            </w:rPr>
            <w:t xml:space="preserve"> Upgrades</w:t>
          </w:r>
          <w:r w:rsidR="00F81EAC">
            <w:rPr>
              <w:rFonts w:asciiTheme="minorHAnsi" w:hAnsiTheme="minorHAnsi" w:cstheme="minorHAnsi"/>
            </w:rPr>
            <w:t xml:space="preserve"> 2025</w:t>
          </w:r>
          <w:r w:rsidR="006D709D">
            <w:rPr>
              <w:rFonts w:asciiTheme="minorHAnsi" w:hAnsiTheme="minorHAnsi" w:cstheme="minorHAnsi"/>
            </w:rPr>
            <w:t>, BG 25-18</w:t>
          </w:r>
          <w:r w:rsidR="00F81EAC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8A7F" w14:textId="77777777" w:rsidR="00EC115D" w:rsidRDefault="00EC115D">
      <w:r>
        <w:separator/>
      </w:r>
    </w:p>
  </w:endnote>
  <w:endnote w:type="continuationSeparator" w:id="0">
    <w:p w14:paraId="628618EA" w14:textId="77777777" w:rsidR="00EC115D" w:rsidRDefault="00EC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D079" w14:textId="77777777" w:rsidR="00EC115D" w:rsidRDefault="00EC115D">
      <w:r>
        <w:separator/>
      </w:r>
    </w:p>
  </w:footnote>
  <w:footnote w:type="continuationSeparator" w:id="0">
    <w:p w14:paraId="41B3C1AD" w14:textId="77777777" w:rsidR="00EC115D" w:rsidRDefault="00EC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8961B3"/>
    <w:rsid w:val="009509DE"/>
    <w:rsid w:val="00A441F6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2024-12-16T19:15:00Z</dcterms:created>
  <dcterms:modified xsi:type="dcterms:W3CDTF">2024-12-16T19:15:00Z</dcterms:modified>
</cp:coreProperties>
</file>