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F1FCA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 – Chair; Ken Hurt – Vice-Chair; Dr. Connie Lamb; Mary</w:t>
      </w:r>
    </w:p>
    <w:p w14:paraId="3D038E35" w14:textId="77777777" w:rsidR="00F07D18" w:rsidRDefault="00F07D18" w:rsidP="00F07D18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Adrianne Davis; Ethan Smith</w:t>
      </w:r>
    </w:p>
    <w:p w14:paraId="4C734A9D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Lucian Farrell; Ava Maxwell</w:t>
      </w:r>
    </w:p>
    <w:p w14:paraId="7E024E2F" w14:textId="77777777" w:rsidR="00F07D18" w:rsidRDefault="00F07D18" w:rsidP="00F07D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97E6985" w14:textId="77777777" w:rsidR="00F07D18" w:rsidRDefault="00F07D18" w:rsidP="00F07D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students:  Empowered to be lifelong learners, and to become productive members of a global society. </w:t>
      </w:r>
    </w:p>
    <w:p w14:paraId="41A2E450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DB877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Dr. Jerry Browning, Chairman</w:t>
      </w:r>
    </w:p>
    <w:p w14:paraId="0C3A7A2F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3A6E2575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Pledge To American Flag</w:t>
      </w:r>
    </w:p>
    <w:p w14:paraId="2E9FBED0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41680C13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14:paraId="4FA41EED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Recognitions</w:t>
      </w:r>
    </w:p>
    <w:p w14:paraId="664344C2" w14:textId="77777777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Schools/Danville Office Equipment Staff of the Month</w:t>
      </w:r>
    </w:p>
    <w:p w14:paraId="3DB1BE70" w14:textId="77777777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Schools/Whitaker Bank Teacher of the Month</w:t>
      </w:r>
    </w:p>
    <w:p w14:paraId="66E3A11B" w14:textId="77777777" w:rsidR="00F07D18" w:rsidRPr="0011510B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School/Farmers National Bank Students of the Month</w:t>
      </w:r>
    </w:p>
    <w:p w14:paraId="45A88185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SBDM Minutes</w:t>
      </w:r>
    </w:p>
    <w:p w14:paraId="6C7D96B1" w14:textId="04B062DB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CDR –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10/15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290AFA2A" w14:textId="6762E9F3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–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10/17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252BEC75" w14:textId="5571FFB4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PLES –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10/17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211B1E1F" w14:textId="5B03F345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GMS –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10/14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285F4808" w14:textId="238D290F" w:rsidR="00F07D18" w:rsidRPr="00B940D6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GCHS –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10/14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6A5B1A4B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Comments</w:t>
      </w:r>
    </w:p>
    <w:p w14:paraId="440CA2B6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</w:t>
      </w:r>
    </w:p>
    <w:p w14:paraId="33CAF670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14:paraId="0C5CE3C2" w14:textId="14BF955A" w:rsidR="00F07D18" w:rsidRDefault="00F729A6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Paint Lick Elementary</w:t>
      </w:r>
      <w:r w:rsidR="00F07D18">
        <w:rPr>
          <w:rFonts w:ascii="Times New Roman" w:eastAsia="Times New Roman" w:hAnsi="Times New Roman" w:cs="Times New Roman"/>
          <w:sz w:val="24"/>
          <w:szCs w:val="24"/>
        </w:rPr>
        <w:t xml:space="preserve"> School Update</w:t>
      </w:r>
    </w:p>
    <w:p w14:paraId="5257CBDB" w14:textId="229D0FDA" w:rsidR="00F07D18" w:rsidRP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Members Update</w:t>
      </w:r>
    </w:p>
    <w:p w14:paraId="0D346861" w14:textId="14988D3B" w:rsidR="00F07D18" w:rsidRPr="00FB0D9E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Goals Update –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Annual Audit</w:t>
      </w:r>
    </w:p>
    <w:p w14:paraId="2E950038" w14:textId="77777777" w:rsidR="00F07D18" w:rsidRPr="008521EB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Update</w:t>
      </w:r>
    </w:p>
    <w:p w14:paraId="253639EA" w14:textId="0CA52E57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Personnel Changes Since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November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Board Meeting</w:t>
      </w:r>
    </w:p>
    <w:p w14:paraId="2C588A1F" w14:textId="77777777" w:rsidR="00F07D18" w:rsidRPr="00B202F1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5BB77F02" w14:textId="77777777" w:rsidR="00F07D18" w:rsidRPr="00635C94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Treasurer’s Report</w:t>
      </w:r>
    </w:p>
    <w:p w14:paraId="29904EF6" w14:textId="77777777" w:rsidR="00F07D18" w:rsidRPr="006933E1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Bills as Presented</w:t>
      </w:r>
    </w:p>
    <w:p w14:paraId="2032080A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3A6B24DA" w14:textId="77777777" w:rsidR="00F07D18" w:rsidRPr="00EE7EC1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Minutes of Previous Meetings</w:t>
      </w:r>
    </w:p>
    <w:p w14:paraId="3B718208" w14:textId="08129D32" w:rsidR="00F07D18" w:rsidRDefault="00F729A6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21</w:t>
      </w:r>
      <w:r w:rsidR="00F07D18">
        <w:rPr>
          <w:rFonts w:ascii="Times New Roman" w:eastAsia="Times New Roman" w:hAnsi="Times New Roman" w:cs="Times New Roman"/>
          <w:sz w:val="24"/>
          <w:szCs w:val="24"/>
        </w:rPr>
        <w:t>, 2024 – Regular Meeting</w:t>
      </w:r>
    </w:p>
    <w:p w14:paraId="6ECFDC20" w14:textId="647ACBA6" w:rsidR="00CD3610" w:rsidRPr="006B2E36" w:rsidRDefault="00F729A6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December 5</w:t>
      </w:r>
      <w:r w:rsidR="00CD3610">
        <w:rPr>
          <w:rFonts w:ascii="Times New Roman" w:eastAsia="Times New Roman" w:hAnsi="Times New Roman" w:cs="Times New Roman"/>
          <w:sz w:val="24"/>
          <w:szCs w:val="24"/>
        </w:rPr>
        <w:t xml:space="preserve">, 2024 – </w:t>
      </w:r>
      <w:r>
        <w:rPr>
          <w:rFonts w:ascii="Times New Roman" w:eastAsia="Times New Roman" w:hAnsi="Times New Roman" w:cs="Times New Roman"/>
          <w:sz w:val="24"/>
          <w:szCs w:val="24"/>
        </w:rPr>
        <w:t>Working Session</w:t>
      </w:r>
      <w:r w:rsidR="00CD3610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</w:p>
    <w:p w14:paraId="7C475D81" w14:textId="4F764555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Treasurer’s Report</w:t>
      </w:r>
    </w:p>
    <w:p w14:paraId="6BCD384A" w14:textId="54AA73FC" w:rsidR="00CD3610" w:rsidRPr="00F729A6" w:rsidRDefault="00F729A6" w:rsidP="00F729A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Review Hall of Fame Nominations</w:t>
      </w:r>
    </w:p>
    <w:p w14:paraId="628EC809" w14:textId="0919750A" w:rsidR="00CD3610" w:rsidRDefault="00CD3610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Donation of $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2,5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 to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Family Resource Center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Anonymous Source</w:t>
      </w:r>
    </w:p>
    <w:p w14:paraId="1382F1A4" w14:textId="05F18F5A" w:rsidR="00CD3610" w:rsidRDefault="00CD3610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Donation of $1,000 to GCHS B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oys Basketball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="00F729A6">
        <w:rPr>
          <w:rFonts w:ascii="Times New Roman" w:eastAsia="Times New Roman" w:hAnsi="Times New Roman" w:cs="Times New Roman"/>
          <w:sz w:val="24"/>
          <w:szCs w:val="24"/>
        </w:rPr>
        <w:t>Anonymous Source</w:t>
      </w:r>
    </w:p>
    <w:p w14:paraId="148E83AB" w14:textId="20592589" w:rsidR="0010306A" w:rsidRDefault="0010306A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Donation of $1,000 to District from Farmers National Bank</w:t>
      </w:r>
    </w:p>
    <w:p w14:paraId="3B06F598" w14:textId="17E505BA" w:rsidR="009C5DB7" w:rsidRDefault="009C5DB7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Donation of $1,000 to Family Resource Center from River Foundation Local Communities</w:t>
      </w:r>
    </w:p>
    <w:p w14:paraId="02F7AD6D" w14:textId="1B9BC458" w:rsidR="004B04CA" w:rsidRDefault="00F07D18" w:rsidP="00F729A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Field Trips Approved by Principals &amp; Superintendent</w:t>
      </w:r>
    </w:p>
    <w:p w14:paraId="2B2C604D" w14:textId="490564C3" w:rsidR="00E30E70" w:rsidRPr="00F729A6" w:rsidRDefault="00E30E70" w:rsidP="00E30E7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GCHS Beta Club State Convention – Jan. 12-14, 2025 – Lexington</w:t>
      </w:r>
    </w:p>
    <w:p w14:paraId="43F5DE85" w14:textId="77777777" w:rsidR="00F07D18" w:rsidRPr="007A3261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Agenda</w:t>
      </w:r>
    </w:p>
    <w:p w14:paraId="4A667307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Pay Applications for GCHS Student Athletic Fields and Facilities</w:t>
      </w:r>
    </w:p>
    <w:p w14:paraId="5D061973" w14:textId="4F5390C5" w:rsidR="00F07D18" w:rsidRDefault="00F07D18" w:rsidP="00CD361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Change Order for </w:t>
      </w:r>
      <w:r w:rsidR="00F729A6">
        <w:rPr>
          <w:rFonts w:ascii="Times New Roman" w:eastAsia="Times New Roman" w:hAnsi="Times New Roman" w:cs="Times New Roman"/>
          <w:sz w:val="24"/>
          <w:szCs w:val="24"/>
          <w:lang w:val="en-US"/>
        </w:rPr>
        <w:t>Lighting Opening Framing</w:t>
      </w:r>
    </w:p>
    <w:p w14:paraId="6864D766" w14:textId="24C884CA" w:rsidR="00CD3610" w:rsidRDefault="00CD3610" w:rsidP="00CD361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</w:t>
      </w:r>
      <w:r w:rsidR="00F729A6">
        <w:rPr>
          <w:rFonts w:ascii="Times New Roman" w:eastAsia="Times New Roman" w:hAnsi="Times New Roman" w:cs="Times New Roman"/>
          <w:sz w:val="24"/>
          <w:szCs w:val="24"/>
          <w:lang w:val="en-US"/>
        </w:rPr>
        <w:t>Geotechnology Final Payment</w:t>
      </w:r>
    </w:p>
    <w:p w14:paraId="44D5103D" w14:textId="77777777" w:rsidR="00F729A6" w:rsidRDefault="00CD3610" w:rsidP="00F729A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Change to Emergency Leave Policy 03.1236/03.2236 – </w:t>
      </w:r>
      <w:r w:rsidR="00F729A6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F729A6" w:rsidRPr="00F729A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Reading</w:t>
      </w:r>
    </w:p>
    <w:p w14:paraId="614A72BB" w14:textId="35697537" w:rsidR="00CD3610" w:rsidRPr="00F729A6" w:rsidRDefault="00F729A6" w:rsidP="00F729A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Change to Personal Leave Policy 03.1231/03.2231 – 2</w:t>
      </w:r>
      <w:r w:rsidRPr="00F729A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Reading</w:t>
      </w:r>
    </w:p>
    <w:p w14:paraId="2950CA7C" w14:textId="73EF310E" w:rsidR="00CD3610" w:rsidRDefault="00CD3610" w:rsidP="00CD361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Change to Maternity Leave Policy 03.1233/03.2233 – </w:t>
      </w:r>
      <w:r w:rsidR="00F729A6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F729A6" w:rsidRPr="00F729A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Reading</w:t>
      </w:r>
    </w:p>
    <w:p w14:paraId="263766F3" w14:textId="010A390E" w:rsidR="00F729A6" w:rsidRDefault="00F729A6" w:rsidP="00CD361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BG-1 for LES Storefronts</w:t>
      </w:r>
    </w:p>
    <w:p w14:paraId="076D3167" w14:textId="31E51B46" w:rsidR="00F729A6" w:rsidRDefault="00F729A6" w:rsidP="00CD361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Amending the 2024-25 Calendar to Make-up September 27, 2024 Weather Day on May 20, 2025</w:t>
      </w:r>
    </w:p>
    <w:p w14:paraId="5E86CB2C" w14:textId="63D02F57" w:rsidR="00F729A6" w:rsidRDefault="00F729A6" w:rsidP="00CD361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Creation of an Additional Bus Monitor Position</w:t>
      </w:r>
    </w:p>
    <w:p w14:paraId="6DAFC176" w14:textId="3FB52A61" w:rsidR="00F729A6" w:rsidRDefault="00F729A6" w:rsidP="00CD361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Surplus of a Reel Mower</w:t>
      </w:r>
    </w:p>
    <w:p w14:paraId="158A53BA" w14:textId="4D454EA9" w:rsidR="00DE5064" w:rsidRDefault="00DE5064" w:rsidP="00CD361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Moving to Executive Session – KRS 61.810(c)</w:t>
      </w:r>
    </w:p>
    <w:p w14:paraId="2C5A32AF" w14:textId="3D62EC90" w:rsidR="00DE5064" w:rsidRDefault="00DE5064" w:rsidP="00CD361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Return to Open Session</w:t>
      </w:r>
    </w:p>
    <w:p w14:paraId="628DA34D" w14:textId="260A6494" w:rsidR="00DE5064" w:rsidRDefault="00DE5064" w:rsidP="00CD361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Action from Executive Session if Necessary</w:t>
      </w:r>
    </w:p>
    <w:p w14:paraId="758CC21C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3FF984B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825347" w14:textId="4ADA0D0D" w:rsidR="00F07D18" w:rsidRDefault="00F07D18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0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Next Meeting: </w:t>
      </w:r>
      <w:r w:rsidR="00F729A6">
        <w:rPr>
          <w:rFonts w:ascii="Times New Roman" w:eastAsia="Times New Roman" w:hAnsi="Times New Roman" w:cs="Times New Roman"/>
          <w:b/>
          <w:bCs/>
          <w:sz w:val="24"/>
          <w:szCs w:val="24"/>
        </w:rPr>
        <w:t>January 9</w:t>
      </w:r>
      <w:r w:rsidRPr="00D70B0E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F729A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D70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F729A6">
        <w:rPr>
          <w:rFonts w:ascii="Times New Roman" w:eastAsia="Times New Roman" w:hAnsi="Times New Roman" w:cs="Times New Roman"/>
          <w:b/>
          <w:bCs/>
          <w:sz w:val="24"/>
          <w:szCs w:val="24"/>
        </w:rPr>
        <w:t>Garrard Education Center</w:t>
      </w:r>
      <w:r w:rsidRPr="00D70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F729A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D70B0E">
        <w:rPr>
          <w:rFonts w:ascii="Times New Roman" w:eastAsia="Times New Roman" w:hAnsi="Times New Roman" w:cs="Times New Roman"/>
          <w:b/>
          <w:bCs/>
          <w:sz w:val="24"/>
          <w:szCs w:val="24"/>
        </w:rPr>
        <w:t>:00 p.m.</w:t>
      </w:r>
      <w:r w:rsidR="00F729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Swearing in newly elected members and organizational meeting for the 2025 year.</w:t>
      </w:r>
    </w:p>
    <w:p w14:paraId="174123D9" w14:textId="77777777" w:rsidR="00F729A6" w:rsidRDefault="00F729A6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55B56D" w14:textId="7C826485" w:rsidR="00F729A6" w:rsidRPr="00D70B0E" w:rsidRDefault="00F729A6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January 1</w:t>
      </w:r>
      <w:r w:rsidR="006A78AE">
        <w:rPr>
          <w:rFonts w:ascii="Times New Roman" w:eastAsia="Times New Roman" w:hAnsi="Times New Roman" w:cs="Times New Roman"/>
          <w:b/>
          <w:bCs/>
          <w:sz w:val="24"/>
          <w:szCs w:val="24"/>
        </w:rPr>
        <w:t>6, 2025 – Garrard Education Center – 6:00 p.m.</w:t>
      </w:r>
    </w:p>
    <w:p w14:paraId="75C1C96B" w14:textId="77777777" w:rsidR="00F07D18" w:rsidRDefault="00F07D18" w:rsidP="00F07D18"/>
    <w:p w14:paraId="26590D2D" w14:textId="77777777" w:rsidR="00F07D18" w:rsidRDefault="00F07D18" w:rsidP="00F07D18"/>
    <w:p w14:paraId="415B4234" w14:textId="77777777" w:rsidR="00F07D18" w:rsidRDefault="00F07D18" w:rsidP="00F07D18"/>
    <w:p w14:paraId="650789F9" w14:textId="77777777" w:rsidR="00F07D18" w:rsidRDefault="00F07D18" w:rsidP="00F07D18"/>
    <w:p w14:paraId="2D003051" w14:textId="77777777"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301AE" w14:textId="77777777" w:rsidR="00AC6133" w:rsidRDefault="00AC6133" w:rsidP="00F07D18">
      <w:pPr>
        <w:spacing w:line="240" w:lineRule="auto"/>
      </w:pPr>
      <w:r>
        <w:separator/>
      </w:r>
    </w:p>
  </w:endnote>
  <w:endnote w:type="continuationSeparator" w:id="0">
    <w:p w14:paraId="4EEEB3D8" w14:textId="77777777" w:rsidR="00AC6133" w:rsidRDefault="00AC6133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825ED" w14:textId="77777777" w:rsidR="00AC6133" w:rsidRDefault="00AC6133" w:rsidP="00F07D18">
      <w:pPr>
        <w:spacing w:line="240" w:lineRule="auto"/>
      </w:pPr>
      <w:r>
        <w:separator/>
      </w:r>
    </w:p>
  </w:footnote>
  <w:footnote w:type="continuationSeparator" w:id="0">
    <w:p w14:paraId="44044BEC" w14:textId="77777777" w:rsidR="00AC6133" w:rsidRDefault="00AC6133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5016D" w14:textId="344291BD" w:rsidR="00D97D44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F729A6">
      <w:rPr>
        <w:rFonts w:ascii="Times New Roman" w:eastAsia="Times New Roman" w:hAnsi="Times New Roman" w:cs="Times New Roman"/>
        <w:sz w:val="24"/>
        <w:szCs w:val="24"/>
      </w:rPr>
      <w:t>December 19</w:t>
    </w:r>
    <w:r>
      <w:rPr>
        <w:rFonts w:ascii="Times New Roman" w:eastAsia="Times New Roman" w:hAnsi="Times New Roman" w:cs="Times New Roman"/>
        <w:sz w:val="24"/>
        <w:szCs w:val="24"/>
      </w:rPr>
      <w:t>, 2024</w:t>
    </w:r>
  </w:p>
  <w:p w14:paraId="0B54A8FD" w14:textId="22E4FE0E" w:rsidR="00D97D44" w:rsidRPr="0037225A" w:rsidRDefault="00F729A6" w:rsidP="00B202F1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Paint Lick Elementary School</w:t>
    </w:r>
  </w:p>
  <w:p w14:paraId="49E3A516" w14:textId="6226E6AD" w:rsidR="00D97D44" w:rsidRPr="00B202F1" w:rsidRDefault="00F729A6" w:rsidP="00B202F1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6798 Richmond Road</w:t>
    </w:r>
  </w:p>
  <w:p w14:paraId="3D411928" w14:textId="356E6078" w:rsidR="00D97D44" w:rsidRPr="00B202F1" w:rsidRDefault="00F729A6" w:rsidP="009B6712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Paint Lick, KY 40461</w:t>
    </w:r>
  </w:p>
  <w:p w14:paraId="056ED70C" w14:textId="77777777" w:rsidR="00D97D44" w:rsidRPr="00B469E6" w:rsidRDefault="00000000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77777777" w:rsidR="00D97D44" w:rsidRPr="00B469E6" w:rsidRDefault="00000000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716316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262DB"/>
    <w:rsid w:val="0007119B"/>
    <w:rsid w:val="0010306A"/>
    <w:rsid w:val="001272E4"/>
    <w:rsid w:val="001905D4"/>
    <w:rsid w:val="00292CDE"/>
    <w:rsid w:val="002B1494"/>
    <w:rsid w:val="002B268E"/>
    <w:rsid w:val="00340585"/>
    <w:rsid w:val="00342BF0"/>
    <w:rsid w:val="003521DF"/>
    <w:rsid w:val="003D68CC"/>
    <w:rsid w:val="00443750"/>
    <w:rsid w:val="004B04CA"/>
    <w:rsid w:val="004F6B00"/>
    <w:rsid w:val="0052261E"/>
    <w:rsid w:val="00524C27"/>
    <w:rsid w:val="00585744"/>
    <w:rsid w:val="005F77FB"/>
    <w:rsid w:val="00624DF1"/>
    <w:rsid w:val="006A1496"/>
    <w:rsid w:val="006A78AE"/>
    <w:rsid w:val="006B1E38"/>
    <w:rsid w:val="006F6CAB"/>
    <w:rsid w:val="00776304"/>
    <w:rsid w:val="00802FE0"/>
    <w:rsid w:val="0087783C"/>
    <w:rsid w:val="00906800"/>
    <w:rsid w:val="0094675A"/>
    <w:rsid w:val="00963760"/>
    <w:rsid w:val="009866DA"/>
    <w:rsid w:val="009C5DB7"/>
    <w:rsid w:val="00A00D6A"/>
    <w:rsid w:val="00A61A14"/>
    <w:rsid w:val="00A63238"/>
    <w:rsid w:val="00A73A16"/>
    <w:rsid w:val="00AC6133"/>
    <w:rsid w:val="00AC6552"/>
    <w:rsid w:val="00B05D27"/>
    <w:rsid w:val="00B96FFE"/>
    <w:rsid w:val="00BE4D4D"/>
    <w:rsid w:val="00C27A90"/>
    <w:rsid w:val="00CD3610"/>
    <w:rsid w:val="00D007CC"/>
    <w:rsid w:val="00D97D44"/>
    <w:rsid w:val="00DC2D08"/>
    <w:rsid w:val="00DE5064"/>
    <w:rsid w:val="00E30E70"/>
    <w:rsid w:val="00EB3DB5"/>
    <w:rsid w:val="00EF0E24"/>
    <w:rsid w:val="00F07D18"/>
    <w:rsid w:val="00F729A6"/>
    <w:rsid w:val="00FA5EA6"/>
    <w:rsid w:val="00FC2C28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7</cp:revision>
  <cp:lastPrinted>2024-12-19T10:37:00Z</cp:lastPrinted>
  <dcterms:created xsi:type="dcterms:W3CDTF">2024-12-11T14:09:00Z</dcterms:created>
  <dcterms:modified xsi:type="dcterms:W3CDTF">2024-12-19T17:57:00Z</dcterms:modified>
</cp:coreProperties>
</file>