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943600" cy="1028700"/>
            <wp:effectExtent b="0" l="0" r="0" t="0"/>
            <wp:docPr descr="Home" id="9" name="image1.png"/>
            <a:graphic>
              <a:graphicData uri="http://schemas.openxmlformats.org/drawingml/2006/picture">
                <pic:pic>
                  <pic:nvPicPr>
                    <pic:cNvPr descr="Hom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ihuk2h2v7l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351c7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51c75"/>
          <w:sz w:val="20"/>
          <w:szCs w:val="20"/>
          <w:rtl w:val="0"/>
        </w:rPr>
        <w:t xml:space="preserve">Dawson Springs Elementary School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Where the teachers and students give 100% every day and failure is not an option.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Panthers Prowling to Proficiency!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8ukxspe4ss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fa34o1d3s6lj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December 2024 Board Meeting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Elementary Principal Report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Jennifer Ward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Academic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Winter iReady Diagnostics have gotten up and going this week.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 far teachers are seeing growth in reading overall. 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Results will be shared at the next board meeting.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PLC Conversations for the Month: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Our book study on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Focus Elevating the Essentials to Radically Improve Student Learning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 Mike Schmoker continues.  Lots of great conversations and implementation into the classrooms.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Assessment protocols have started for the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Focus on DOK of questions and variety of questioning types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Are the assessments KSA formatted?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Shout out to the Dawson Springs Rotary for taking their time to decorate and give our teacher lounge a huge makeover!!  They have donated us snacks, a microwave, Kureg Coffee Maker, coffee pods, storage containers, and lots more!!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Thank you Rotary, From Dawson Springs Elementary School. 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 Events: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12/18/24 DSES Staff Meeting after school and Christmas celebration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/lanr0HclgTChFDt/6SvnXqonA==">CgMxLjAyCGguZ2pkZ3hzMg5oLjFpaHVrMmgydjdsdjIOaC44dWt4c3BlNHNzZzkyDmguZmEzNG8xZDNzNmxqOAByITFDQ1djRUp6MGtBZ2FobTJSNFN4SzhSa2tEX3I3ZmM1aQ==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2020-06-12T13:42:00Z</dcterms:created>
  <dc:creator>Ward, Jennifer</dc:creator>
</cp:coreProperties>
</file>