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05FA2F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435F9">
            <w:rPr>
              <w:rFonts w:asciiTheme="minorHAnsi" w:hAnsiTheme="minorHAnsi" w:cstheme="minorHAnsi"/>
            </w:rPr>
            <w:t>12/3/2024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3070453" w:rsidR="006F0552" w:rsidRPr="00716300" w:rsidRDefault="00DC1CD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BF855C4" w:rsidR="00DE0B82" w:rsidRPr="00716300" w:rsidRDefault="00DC1CD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Report f</w:t>
          </w:r>
          <w:r w:rsidR="001D3D06">
            <w:rPr>
              <w:rFonts w:asciiTheme="minorHAnsi" w:hAnsiTheme="minorHAnsi" w:cstheme="minorHAnsi"/>
            </w:rPr>
            <w:t xml:space="preserve">or </w:t>
          </w:r>
          <w:r w:rsidR="00D435F9">
            <w:rPr>
              <w:rFonts w:asciiTheme="minorHAnsi" w:hAnsiTheme="minorHAnsi" w:cstheme="minorHAnsi"/>
            </w:rPr>
            <w:t>December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28C9D51" w:rsidR="008A2749" w:rsidRPr="008A2749" w:rsidRDefault="00DC1CD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Update, which include</w:t>
          </w:r>
          <w:r w:rsidR="001D279D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 data </w:t>
          </w:r>
          <w:r w:rsidR="00CA7590">
            <w:rPr>
              <w:rFonts w:asciiTheme="minorHAnsi" w:hAnsiTheme="minorHAnsi" w:cstheme="minorHAnsi"/>
            </w:rPr>
            <w:t xml:space="preserve">through </w:t>
          </w:r>
          <w:r w:rsidR="00D435F9">
            <w:rPr>
              <w:rFonts w:asciiTheme="minorHAnsi" w:hAnsiTheme="minorHAnsi" w:cstheme="minorHAnsi"/>
            </w:rPr>
            <w:t>October</w:t>
          </w:r>
          <w:r w:rsidR="001D3D06">
            <w:rPr>
              <w:rFonts w:asciiTheme="minorHAnsi" w:hAnsiTheme="minorHAnsi" w:cstheme="minorHAnsi"/>
            </w:rPr>
            <w:t xml:space="preserve"> of this </w:t>
          </w:r>
          <w:r w:rsidR="00E400C5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chool year   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776410363"/>
            <w:placeholder>
              <w:docPart w:val="CAB46DFCFCBC42F6A0662D10080BE4A1"/>
            </w:placeholder>
          </w:sdtPr>
          <w:sdtEndPr>
            <w:rPr>
              <w:rStyle w:val="PlaceholderText"/>
            </w:rPr>
          </w:sdtEndPr>
          <w:sdtContent>
            <w:p w14:paraId="3E084EE0" w14:textId="77777777" w:rsidR="0043227C" w:rsidRDefault="0043227C" w:rsidP="0043227C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p>
          </w:sdtContent>
        </w:sdt>
        <w:p w14:paraId="03E9A220" w14:textId="5FC6BB5E" w:rsidR="00D072A8" w:rsidRPr="00DE0B82" w:rsidRDefault="00807C88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4E7D055" w14:textId="4AF634B4" w:rsidR="0043227C" w:rsidRDefault="00D435F9" w:rsidP="00CC365C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</w:t>
          </w:r>
          <w:r w:rsidR="00CC365C">
            <w:rPr>
              <w:rFonts w:asciiTheme="minorHAnsi" w:hAnsiTheme="minorHAnsi" w:cstheme="minorHAnsi"/>
            </w:rPr>
            <w:t xml:space="preserve">tility </w:t>
          </w:r>
          <w:r w:rsidR="00CA7590">
            <w:rPr>
              <w:rFonts w:asciiTheme="minorHAnsi" w:hAnsiTheme="minorHAnsi" w:cstheme="minorHAnsi"/>
            </w:rPr>
            <w:t>usage</w:t>
          </w:r>
          <w:r>
            <w:rPr>
              <w:rFonts w:asciiTheme="minorHAnsi" w:hAnsiTheme="minorHAnsi" w:cstheme="minorHAnsi"/>
            </w:rPr>
            <w:t xml:space="preserve"> and costs for </w:t>
          </w:r>
          <w:r w:rsidR="00125013">
            <w:rPr>
              <w:rFonts w:asciiTheme="minorHAnsi" w:hAnsiTheme="minorHAnsi" w:cstheme="minorHAnsi"/>
            </w:rPr>
            <w:t xml:space="preserve">this month </w:t>
          </w:r>
          <w:r w:rsidR="00CC365C">
            <w:rPr>
              <w:rFonts w:asciiTheme="minorHAnsi" w:hAnsiTheme="minorHAnsi" w:cstheme="minorHAnsi"/>
            </w:rPr>
            <w:t>w</w:t>
          </w:r>
          <w:r>
            <w:rPr>
              <w:rFonts w:asciiTheme="minorHAnsi" w:hAnsiTheme="minorHAnsi" w:cstheme="minorHAnsi"/>
            </w:rPr>
            <w:t>ere</w:t>
          </w:r>
          <w:r w:rsidR="00CC365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higher than </w:t>
          </w:r>
          <w:r w:rsidR="00CC365C">
            <w:rPr>
              <w:rFonts w:asciiTheme="minorHAnsi" w:hAnsiTheme="minorHAnsi" w:cstheme="minorHAnsi"/>
            </w:rPr>
            <w:t xml:space="preserve">when compared to the same time </w:t>
          </w:r>
          <w:r w:rsidR="00125013">
            <w:rPr>
              <w:rFonts w:asciiTheme="minorHAnsi" w:hAnsiTheme="minorHAnsi" w:cstheme="minorHAnsi"/>
            </w:rPr>
            <w:t xml:space="preserve">frame </w:t>
          </w:r>
          <w:r w:rsidR="00CC365C">
            <w:rPr>
              <w:rFonts w:asciiTheme="minorHAnsi" w:hAnsiTheme="minorHAnsi" w:cstheme="minorHAnsi"/>
            </w:rPr>
            <w:t>of last school year</w:t>
          </w:r>
          <w:r>
            <w:rPr>
              <w:rFonts w:asciiTheme="minorHAnsi" w:hAnsiTheme="minorHAnsi" w:cstheme="minorHAnsi"/>
            </w:rPr>
            <w:t xml:space="preserve"> likely due to the warmer temperatures this year and higher utility </w:t>
          </w:r>
          <w:proofErr w:type="gramStart"/>
          <w:r>
            <w:rPr>
              <w:rFonts w:asciiTheme="minorHAnsi" w:hAnsiTheme="minorHAnsi" w:cstheme="minorHAnsi"/>
            </w:rPr>
            <w:t>rates</w:t>
          </w:r>
          <w:proofErr w:type="gramEnd"/>
          <w:r>
            <w:rPr>
              <w:rFonts w:asciiTheme="minorHAnsi" w:hAnsiTheme="minorHAnsi" w:cstheme="minorHAnsi"/>
            </w:rPr>
            <w:t xml:space="preserve"> </w:t>
          </w:r>
        </w:p>
        <w:p w14:paraId="3BEAC22D" w14:textId="08D9E0CA" w:rsidR="00CC365C" w:rsidRDefault="00D435F9" w:rsidP="00CC365C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Applied for and received a Duke Energy rebate totaling </w:t>
          </w:r>
          <w:r w:rsidRPr="00807C88">
            <w:rPr>
              <w:rFonts w:asciiTheme="minorHAnsi" w:hAnsiTheme="minorHAnsi" w:cstheme="minorHAnsi"/>
              <w:b/>
              <w:bCs/>
            </w:rPr>
            <w:t>$808</w:t>
          </w:r>
          <w:r>
            <w:rPr>
              <w:rFonts w:asciiTheme="minorHAnsi" w:hAnsiTheme="minorHAnsi" w:cstheme="minorHAnsi"/>
            </w:rPr>
            <w:t xml:space="preserve"> for two Energy Star Combi ovens installed at Collins Elementary and Conner High School</w:t>
          </w:r>
          <w:r w:rsidR="00CC365C">
            <w:rPr>
              <w:rFonts w:asciiTheme="minorHAnsi" w:hAnsiTheme="minorHAnsi" w:cstheme="minorHAnsi"/>
            </w:rPr>
            <w:t xml:space="preserve">  </w:t>
          </w:r>
        </w:p>
        <w:p w14:paraId="4586DDB7" w14:textId="1E73489F" w:rsidR="005013FA" w:rsidRPr="006F0552" w:rsidRDefault="006450E8" w:rsidP="006450E8">
          <w:pPr>
            <w:pStyle w:val="NoSpacing"/>
            <w:ind w:left="1440"/>
            <w:rPr>
              <w:rFonts w:asciiTheme="minorHAnsi" w:hAnsiTheme="minorHAnsi" w:cstheme="minorHAnsi"/>
            </w:rPr>
          </w:pPr>
          <w:r w:rsidRPr="006450E8">
            <w:rPr>
              <w:b/>
              <w:szCs w:val="24"/>
            </w:rPr>
            <w:t xml:space="preserve"> </w:t>
          </w: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14B71D4" w:rsidR="00D072A8" w:rsidRPr="00D072A8" w:rsidRDefault="0043227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Eric </w:t>
          </w:r>
          <w:proofErr w:type="spellStart"/>
          <w:r>
            <w:rPr>
              <w:rFonts w:asciiTheme="minorHAnsi" w:hAnsiTheme="minorHAnsi" w:cstheme="minorHAnsi"/>
            </w:rPr>
            <w:t>McArtor</w:t>
          </w:r>
          <w:proofErr w:type="spellEnd"/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F88"/>
    <w:multiLevelType w:val="hybridMultilevel"/>
    <w:tmpl w:val="30360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161994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27B3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5013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279D"/>
    <w:rsid w:val="001D3D06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1123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2CE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2DF9"/>
    <w:rsid w:val="00425C55"/>
    <w:rsid w:val="0043032B"/>
    <w:rsid w:val="0043227C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13FA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0E8"/>
    <w:rsid w:val="00645FFD"/>
    <w:rsid w:val="00653A15"/>
    <w:rsid w:val="0065487D"/>
    <w:rsid w:val="00656381"/>
    <w:rsid w:val="0066189B"/>
    <w:rsid w:val="00662325"/>
    <w:rsid w:val="00664F26"/>
    <w:rsid w:val="006708FF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3AD9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7C88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1B97"/>
    <w:rsid w:val="008F6E83"/>
    <w:rsid w:val="009005E7"/>
    <w:rsid w:val="00901F98"/>
    <w:rsid w:val="009050B6"/>
    <w:rsid w:val="00905235"/>
    <w:rsid w:val="00910D5B"/>
    <w:rsid w:val="00913194"/>
    <w:rsid w:val="0091472B"/>
    <w:rsid w:val="00920102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0BD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3C8E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661A"/>
    <w:rsid w:val="00BD28A1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A7590"/>
    <w:rsid w:val="00CB24A8"/>
    <w:rsid w:val="00CC07E4"/>
    <w:rsid w:val="00CC34A2"/>
    <w:rsid w:val="00CC365C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5F9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1CDF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00C5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B46DFCFCBC42F6A0662D10080B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3EA2F-38ED-477C-98E8-6996F3B6C09D}"/>
      </w:docPartPr>
      <w:docPartBody>
        <w:p w:rsidR="00AE407A" w:rsidRDefault="00781697" w:rsidP="00781697">
          <w:pPr>
            <w:pStyle w:val="CAB46DFCFCBC42F6A0662D10080BE4A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81697"/>
    <w:rsid w:val="007B2151"/>
    <w:rsid w:val="009509DE"/>
    <w:rsid w:val="00AE407A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697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B46DFCFCBC42F6A0662D10080BE4A1">
    <w:name w:val="CAB46DFCFCBC42F6A0662D10080BE4A1"/>
    <w:rsid w:val="00781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4</cp:revision>
  <cp:lastPrinted>2021-03-03T22:03:00Z</cp:lastPrinted>
  <dcterms:created xsi:type="dcterms:W3CDTF">2024-12-03T14:39:00Z</dcterms:created>
  <dcterms:modified xsi:type="dcterms:W3CDTF">2024-12-03T14:44:00Z</dcterms:modified>
</cp:coreProperties>
</file>