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1A07F6FD"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4-12-12T00:00:00Z">
            <w:dateFormat w:val="M/d/yyyy"/>
            <w:lid w:val="en-US"/>
            <w:storeMappedDataAs w:val="dateTime"/>
            <w:calendar w:val="gregorian"/>
          </w:date>
        </w:sdtPr>
        <w:sdtContent>
          <w:r w:rsidR="00493E75">
            <w:rPr>
              <w:rFonts w:asciiTheme="minorHAnsi" w:hAnsiTheme="minorHAnsi" w:cstheme="minorHAnsi"/>
            </w:rPr>
            <w:t>12</w:t>
          </w:r>
          <w:r w:rsidR="00A14187">
            <w:rPr>
              <w:rFonts w:asciiTheme="minorHAnsi" w:hAnsiTheme="minorHAnsi" w:cstheme="minorHAnsi"/>
            </w:rPr>
            <w:t>/</w:t>
          </w:r>
          <w:r w:rsidR="00493E75">
            <w:rPr>
              <w:rFonts w:asciiTheme="minorHAnsi" w:hAnsiTheme="minorHAnsi" w:cstheme="minorHAnsi"/>
            </w:rPr>
            <w:t>12</w:t>
          </w:r>
          <w:r w:rsidR="00A14187">
            <w:rPr>
              <w:rFonts w:asciiTheme="minorHAnsi" w:hAnsiTheme="minorHAnsi" w:cstheme="minorHAnsi"/>
            </w:rPr>
            <w:t>/2024</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Content>
        <w:p w14:paraId="0BB37D0F" w14:textId="0B4FF8EA" w:rsidR="006F0552" w:rsidRPr="00716300" w:rsidRDefault="00493E75" w:rsidP="00AB30F5">
          <w:pPr>
            <w:pStyle w:val="NoSpacing"/>
            <w:ind w:left="270"/>
          </w:pPr>
          <w:r>
            <w:rPr>
              <w:rFonts w:asciiTheme="minorHAnsi" w:hAnsiTheme="minorHAnsi" w:cstheme="minorHAnsi"/>
            </w:rPr>
            <w:t>BCS Site Improvements 2024</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Content>
        <w:p w14:paraId="1B703F6A" w14:textId="160CD345" w:rsidR="00DE0B82" w:rsidRPr="00716300" w:rsidRDefault="000D709D" w:rsidP="00760BF5">
          <w:pPr>
            <w:pStyle w:val="NoSpacing"/>
            <w:ind w:left="270"/>
            <w:rPr>
              <w:rFonts w:asciiTheme="minorHAnsi" w:hAnsiTheme="minorHAnsi" w:cstheme="minorHAnsi"/>
            </w:rPr>
          </w:pPr>
          <w:r>
            <w:rPr>
              <w:rFonts w:asciiTheme="minorHAnsi" w:hAnsiTheme="minorHAnsi" w:cstheme="minorHAnsi"/>
            </w:rPr>
            <w:t>Change Order</w:t>
          </w:r>
          <w:r w:rsidR="00493E75">
            <w:rPr>
              <w:rFonts w:asciiTheme="minorHAnsi" w:hAnsiTheme="minorHAnsi" w:cstheme="minorHAnsi"/>
            </w:rPr>
            <w:t xml:space="preserve"> </w:t>
          </w:r>
        </w:p>
      </w:sdtContent>
    </w:sdt>
    <w:p w14:paraId="3C3D7D7B" w14:textId="11631624"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Content>
        <w:p w14:paraId="1E03A576" w14:textId="6EBFE59C" w:rsidR="00DE0B82" w:rsidRPr="00716300" w:rsidRDefault="000D709D" w:rsidP="006F0552">
          <w:pPr>
            <w:pStyle w:val="NoSpacing"/>
            <w:ind w:left="270"/>
            <w:rPr>
              <w:rFonts w:asciiTheme="minorHAnsi" w:hAnsiTheme="minorHAnsi" w:cstheme="minorHAnsi"/>
            </w:rPr>
          </w:pPr>
          <w:r>
            <w:rPr>
              <w:rFonts w:asciiTheme="minorHAnsi" w:hAnsiTheme="minorHAnsi" w:cstheme="minorHAnsi"/>
            </w:rPr>
            <w:t>Change Order #</w:t>
          </w:r>
          <w:r w:rsidR="00493E75">
            <w:rPr>
              <w:rFonts w:asciiTheme="minorHAnsi" w:hAnsiTheme="minorHAnsi" w:cstheme="minorHAnsi"/>
            </w:rPr>
            <w:t>1</w:t>
          </w:r>
          <w:r w:rsidR="00A14187">
            <w:rPr>
              <w:rFonts w:asciiTheme="minorHAnsi" w:hAnsiTheme="minorHAnsi" w:cstheme="minorHAnsi"/>
            </w:rPr>
            <w:t xml:space="preserve"> </w:t>
          </w:r>
          <w:r w:rsidR="00493E75">
            <w:rPr>
              <w:rFonts w:asciiTheme="minorHAnsi" w:hAnsiTheme="minorHAnsi" w:cstheme="minorHAnsi"/>
            </w:rPr>
            <w:t>for BCS Site Improvements 2024</w:t>
          </w:r>
          <w:r w:rsidR="00637E80">
            <w:rPr>
              <w:rFonts w:asciiTheme="minorHAnsi" w:hAnsiTheme="minorHAnsi" w:cstheme="minorHAnsi"/>
            </w:rPr>
            <w:t>, BG 2</w:t>
          </w:r>
          <w:r w:rsidR="00493E75">
            <w:rPr>
              <w:rFonts w:asciiTheme="minorHAnsi" w:hAnsiTheme="minorHAnsi" w:cstheme="minorHAnsi"/>
            </w:rPr>
            <w:t>4</w:t>
          </w:r>
          <w:r w:rsidR="00637E80">
            <w:rPr>
              <w:rFonts w:asciiTheme="minorHAnsi" w:hAnsiTheme="minorHAnsi" w:cstheme="minorHAnsi"/>
            </w:rPr>
            <w:t>-</w:t>
          </w:r>
          <w:r w:rsidR="00336CF8">
            <w:rPr>
              <w:rFonts w:asciiTheme="minorHAnsi" w:hAnsiTheme="minorHAnsi" w:cstheme="minorHAnsi"/>
            </w:rPr>
            <w:t>2</w:t>
          </w:r>
          <w:r w:rsidR="00493E75">
            <w:rPr>
              <w:rFonts w:asciiTheme="minorHAnsi" w:hAnsiTheme="minorHAnsi" w:cstheme="minorHAnsi"/>
            </w:rPr>
            <w:t>44</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Content>
        <w:p w14:paraId="577C44B0" w14:textId="6229AB17" w:rsidR="008A2749" w:rsidRPr="008A2749" w:rsidRDefault="00D81490" w:rsidP="00760BF5">
          <w:pPr>
            <w:pStyle w:val="NoSpacing"/>
            <w:ind w:left="270"/>
            <w:rPr>
              <w:rFonts w:asciiTheme="minorHAnsi" w:hAnsiTheme="minorHAnsi" w:cstheme="minorHAnsi"/>
            </w:rPr>
          </w:pPr>
          <w:r>
            <w:rPr>
              <w:rFonts w:asciiTheme="minorHAnsi" w:hAnsiTheme="minorHAnsi" w:cstheme="minorHAnsi"/>
            </w:rPr>
            <w:t>1</w:t>
          </w:r>
          <w:r w:rsidR="00D63ACF">
            <w:rPr>
              <w:rFonts w:asciiTheme="minorHAnsi" w:hAnsiTheme="minorHAnsi" w:cstheme="minorHAnsi"/>
            </w:rPr>
            <w:t>2</w:t>
          </w:r>
          <w:r w:rsidR="00A14187">
            <w:rPr>
              <w:rFonts w:asciiTheme="minorHAnsi" w:hAnsiTheme="minorHAnsi" w:cstheme="minorHAnsi"/>
            </w:rPr>
            <w:t>/1</w:t>
          </w:r>
          <w:r w:rsidR="00D63ACF">
            <w:rPr>
              <w:rFonts w:asciiTheme="minorHAnsi" w:hAnsiTheme="minorHAnsi" w:cstheme="minorHAnsi"/>
            </w:rPr>
            <w:t>2</w:t>
          </w:r>
          <w:r w:rsidR="00A14187">
            <w:rPr>
              <w:rFonts w:asciiTheme="minorHAnsi" w:hAnsiTheme="minorHAnsi" w:cstheme="minorHAnsi"/>
            </w:rPr>
            <w:t>/2024</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77777777"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p w14:paraId="3AEC34DD" w14:textId="24675D77" w:rsidR="00BA2090" w:rsidRPr="006F0552" w:rsidRDefault="00000000" w:rsidP="00BA2090">
      <w:pPr>
        <w:pStyle w:val="NoSpacing"/>
        <w:rPr>
          <w:rFonts w:asciiTheme="minorHAnsi" w:hAnsiTheme="minorHAnsi" w:cstheme="minorHAnsi"/>
        </w:rPr>
      </w:pPr>
      <w:sdt>
        <w:sdtPr>
          <w:rPr>
            <w:rStyle w:val="PlaceholderText"/>
          </w:rPr>
          <w:id w:val="111016972"/>
          <w:placeholder>
            <w:docPart w:val="1E53CF4151444CD5947662009E10114D"/>
          </w:placeholder>
        </w:sdtPr>
        <w:sdtContent>
          <w:r w:rsidR="002544E9" w:rsidRPr="00CF35E3">
            <w:rPr>
              <w:rStyle w:val="PlaceholderText"/>
              <w:color w:val="auto"/>
            </w:rPr>
            <w:t>05.1</w:t>
          </w:r>
          <w:r w:rsidR="00BA2090">
            <w:rPr>
              <w:rStyle w:val="PlaceholderText"/>
            </w:rPr>
            <w:br/>
          </w:r>
        </w:sdtContent>
      </w:sdt>
      <w:r w:rsidR="00BA2090">
        <w:rPr>
          <w:rFonts w:asciiTheme="minorHAnsi" w:hAnsiTheme="minorHAnsi" w:cstheme="minorHAnsi"/>
        </w:rPr>
        <w:t>Goal 4E:  Boone County Schools will provide safe, clean, learner ready facilities.  1. Prioritize the district facilities plan to ensure alignment with the desired state as directed by the strategic plan.</w:t>
      </w:r>
    </w:p>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Content>
        <w:p w14:paraId="0F3184BB" w14:textId="77777777" w:rsidR="00493E75" w:rsidRDefault="000D709D" w:rsidP="00493E75">
          <w:pPr>
            <w:pStyle w:val="NoSpacing"/>
            <w:rPr>
              <w:rFonts w:asciiTheme="minorHAnsi" w:hAnsiTheme="minorHAnsi" w:cstheme="minorHAnsi"/>
            </w:rPr>
          </w:pPr>
          <w:r>
            <w:rPr>
              <w:rFonts w:asciiTheme="minorHAnsi" w:hAnsiTheme="minorHAnsi" w:cstheme="minorHAnsi"/>
            </w:rPr>
            <w:t>Change Order #</w:t>
          </w:r>
          <w:r w:rsidR="00493E75">
            <w:rPr>
              <w:rFonts w:asciiTheme="minorHAnsi" w:hAnsiTheme="minorHAnsi" w:cstheme="minorHAnsi"/>
            </w:rPr>
            <w:t>1</w:t>
          </w:r>
          <w:r w:rsidR="00A14187">
            <w:rPr>
              <w:rFonts w:asciiTheme="minorHAnsi" w:hAnsiTheme="minorHAnsi" w:cstheme="minorHAnsi"/>
            </w:rPr>
            <w:t xml:space="preserve"> - This Change Order includes the following:</w:t>
          </w:r>
        </w:p>
        <w:p w14:paraId="177D3B53" w14:textId="77777777" w:rsidR="00493E75" w:rsidRDefault="00493E75" w:rsidP="00493E75">
          <w:pPr>
            <w:pStyle w:val="NoSpacing"/>
            <w:rPr>
              <w:rFonts w:asciiTheme="minorHAnsi" w:hAnsiTheme="minorHAnsi" w:cstheme="minorHAnsi"/>
            </w:rPr>
          </w:pPr>
          <w:r>
            <w:rPr>
              <w:rFonts w:asciiTheme="minorHAnsi" w:hAnsiTheme="minorHAnsi" w:cstheme="minorHAnsi"/>
            </w:rPr>
            <w:t xml:space="preserve">Proposal 1R – Inadvertently, the ADA tactile warning mats were located in the wrong direction due to an error on the architectural drawings.  There will be a fee reduction to compensate the District for this unnecessary expense. </w:t>
          </w:r>
        </w:p>
        <w:p w14:paraId="678B2F2A" w14:textId="77777777" w:rsidR="00493E75" w:rsidRDefault="00493E75" w:rsidP="00493E75">
          <w:pPr>
            <w:pStyle w:val="NoSpacing"/>
            <w:rPr>
              <w:rFonts w:asciiTheme="minorHAnsi" w:hAnsiTheme="minorHAnsi" w:cstheme="minorHAnsi"/>
            </w:rPr>
          </w:pPr>
          <w:r>
            <w:rPr>
              <w:rFonts w:asciiTheme="minorHAnsi" w:hAnsiTheme="minorHAnsi" w:cstheme="minorHAnsi"/>
            </w:rPr>
            <w:t>ADD $1405.00</w:t>
          </w:r>
        </w:p>
        <w:p w14:paraId="3976B34B" w14:textId="4BADE642" w:rsidR="00BF2187" w:rsidRDefault="00BF2187" w:rsidP="00493E75">
          <w:pPr>
            <w:pStyle w:val="NoSpacing"/>
            <w:rPr>
              <w:rFonts w:asciiTheme="minorHAnsi" w:hAnsiTheme="minorHAnsi" w:cstheme="minorHAnsi"/>
            </w:rPr>
          </w:pPr>
          <w:r>
            <w:rPr>
              <w:rFonts w:asciiTheme="minorHAnsi" w:hAnsiTheme="minorHAnsi" w:cstheme="minorHAnsi"/>
            </w:rPr>
            <w:t>Proposal 2 – Add an additional temporary rail to the existing guardrail which was determined to be too low for code compliance as a result of the paving adjustments.  This is for a temporary rail to remain in place until the permanent rail can be installed.</w:t>
          </w:r>
        </w:p>
        <w:p w14:paraId="3BC017FE" w14:textId="3E500B79" w:rsidR="00BF2187" w:rsidRDefault="00BF2187" w:rsidP="00493E75">
          <w:pPr>
            <w:pStyle w:val="NoSpacing"/>
            <w:rPr>
              <w:rFonts w:asciiTheme="minorHAnsi" w:hAnsiTheme="minorHAnsi" w:cstheme="minorHAnsi"/>
            </w:rPr>
          </w:pPr>
          <w:r>
            <w:rPr>
              <w:rFonts w:asciiTheme="minorHAnsi" w:hAnsiTheme="minorHAnsi" w:cstheme="minorHAnsi"/>
            </w:rPr>
            <w:t>ADD $1390.00</w:t>
          </w:r>
        </w:p>
        <w:p w14:paraId="45B237CB" w14:textId="277902FE" w:rsidR="00BF2187" w:rsidRDefault="00BF2187" w:rsidP="00493E75">
          <w:pPr>
            <w:pStyle w:val="NoSpacing"/>
            <w:rPr>
              <w:rFonts w:asciiTheme="minorHAnsi" w:hAnsiTheme="minorHAnsi" w:cstheme="minorHAnsi"/>
            </w:rPr>
          </w:pPr>
          <w:r>
            <w:rPr>
              <w:rFonts w:asciiTheme="minorHAnsi" w:hAnsiTheme="minorHAnsi" w:cstheme="minorHAnsi"/>
            </w:rPr>
            <w:t xml:space="preserve">Proposal 3 – Install an additional drainage basin at Ryle High School as some of the existing grades were different then what was shown on the original drawings.  This will prevent any ponding conditions for a fairly minimal cost. </w:t>
          </w:r>
        </w:p>
        <w:p w14:paraId="5D67029A" w14:textId="673FB293" w:rsidR="00BF2187" w:rsidRDefault="00BF2187" w:rsidP="00493E75">
          <w:pPr>
            <w:pStyle w:val="NoSpacing"/>
            <w:rPr>
              <w:rFonts w:asciiTheme="minorHAnsi" w:hAnsiTheme="minorHAnsi" w:cstheme="minorHAnsi"/>
            </w:rPr>
          </w:pPr>
          <w:r>
            <w:rPr>
              <w:rFonts w:asciiTheme="minorHAnsi" w:hAnsiTheme="minorHAnsi" w:cstheme="minorHAnsi"/>
            </w:rPr>
            <w:t>ADD $3,255.00</w:t>
          </w:r>
        </w:p>
        <w:p w14:paraId="2DFCF5D4" w14:textId="77777777" w:rsidR="00361CFD" w:rsidRDefault="00000000" w:rsidP="004B123E">
          <w:pPr>
            <w:pStyle w:val="NoSpacing"/>
            <w:rPr>
              <w:rFonts w:asciiTheme="minorHAnsi" w:hAnsiTheme="minorHAnsi" w:cstheme="minorHAnsi"/>
            </w:rPr>
          </w:pPr>
        </w:p>
      </w:sdtContent>
    </w:sdt>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Content>
        <w:p w14:paraId="747F2F84" w14:textId="0311D706" w:rsidR="00D072A8" w:rsidRPr="006F0552" w:rsidRDefault="00653857" w:rsidP="00760BF5">
          <w:pPr>
            <w:pStyle w:val="NoSpacing"/>
            <w:ind w:left="270"/>
            <w:rPr>
              <w:rFonts w:asciiTheme="minorHAnsi" w:hAnsiTheme="minorHAnsi" w:cstheme="minorHAnsi"/>
            </w:rPr>
          </w:pPr>
          <w:r>
            <w:rPr>
              <w:rFonts w:asciiTheme="minorHAnsi" w:hAnsiTheme="minorHAnsi" w:cstheme="minorHAnsi"/>
            </w:rPr>
            <w:t>$6050.00</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Content>
        <w:p w14:paraId="3FDBDA7E" w14:textId="52852944" w:rsidR="00DE0B82" w:rsidRDefault="00637E80" w:rsidP="00760BF5">
          <w:pPr>
            <w:pStyle w:val="NoSpacing"/>
            <w:ind w:left="270"/>
            <w:rPr>
              <w:rFonts w:asciiTheme="minorHAnsi" w:hAnsiTheme="minorHAnsi" w:cstheme="minorHAnsi"/>
            </w:rPr>
          </w:pPr>
          <w:r>
            <w:rPr>
              <w:rFonts w:asciiTheme="minorHAnsi" w:hAnsiTheme="minorHAnsi" w:cstheme="minorHAnsi"/>
            </w:rPr>
            <w:t>Building Fund</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Content>
        <w:p w14:paraId="4300A899" w14:textId="1944FE71" w:rsidR="00FE1745" w:rsidRDefault="00140068" w:rsidP="00140068">
          <w:pPr>
            <w:pStyle w:val="NoSpacing"/>
            <w:rPr>
              <w:rFonts w:asciiTheme="minorHAnsi" w:hAnsiTheme="minorHAnsi" w:cstheme="minorHAnsi"/>
            </w:rPr>
          </w:pPr>
          <w:r w:rsidRPr="0014179D">
            <w:rPr>
              <w:rStyle w:val="PlaceholderText"/>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lastRenderedPageBreak/>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Content>
        <w:p w14:paraId="1B8AF874" w14:textId="77777777" w:rsidR="00FE1745" w:rsidRDefault="000369EA" w:rsidP="00FE1745">
          <w:pPr>
            <w:pStyle w:val="NoSpacing"/>
            <w:rPr>
              <w:rFonts w:cstheme="minorHAnsi"/>
            </w:rPr>
          </w:pPr>
          <w:r w:rsidRPr="00716300">
            <w:rPr>
              <w:rStyle w:val="PlaceholderText"/>
              <w:rFonts w:asciiTheme="minorHAnsi" w:hAnsiTheme="minorHAnsi" w:cstheme="minorHAnsi"/>
              <w:sz w:val="22"/>
              <w:szCs w:val="22"/>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Content>
        <w:p w14:paraId="27B3D1CE" w14:textId="4777B477" w:rsidR="00D072A8" w:rsidRPr="008A2749" w:rsidRDefault="002708D1" w:rsidP="00D072A8">
          <w:pPr>
            <w:pStyle w:val="NoSpacing"/>
            <w:rPr>
              <w:rFonts w:asciiTheme="minorHAnsi" w:hAnsiTheme="minorHAnsi" w:cstheme="minorHAnsi"/>
            </w:rPr>
          </w:pPr>
          <w:r>
            <w:rPr>
              <w:rFonts w:asciiTheme="minorHAnsi" w:hAnsiTheme="minorHAnsi" w:cstheme="minorHAnsi"/>
            </w:rPr>
            <w:t>I recommend the Board approve the</w:t>
          </w:r>
          <w:r w:rsidR="002544E9">
            <w:rPr>
              <w:rFonts w:asciiTheme="minorHAnsi" w:hAnsiTheme="minorHAnsi" w:cstheme="minorHAnsi"/>
            </w:rPr>
            <w:t xml:space="preserve"> </w:t>
          </w:r>
          <w:r w:rsidR="00545881">
            <w:rPr>
              <w:rFonts w:asciiTheme="minorHAnsi" w:hAnsiTheme="minorHAnsi" w:cstheme="minorHAnsi"/>
            </w:rPr>
            <w:t>Change Order #</w:t>
          </w:r>
          <w:r w:rsidR="00653857">
            <w:rPr>
              <w:rFonts w:asciiTheme="minorHAnsi" w:hAnsiTheme="minorHAnsi" w:cstheme="minorHAnsi"/>
            </w:rPr>
            <w:t>1</w:t>
          </w:r>
          <w:r w:rsidR="00A14187">
            <w:rPr>
              <w:rFonts w:asciiTheme="minorHAnsi" w:hAnsiTheme="minorHAnsi" w:cstheme="minorHAnsi"/>
            </w:rPr>
            <w:t xml:space="preserve"> for</w:t>
          </w:r>
          <w:r w:rsidR="00361CFD">
            <w:rPr>
              <w:rFonts w:asciiTheme="minorHAnsi" w:hAnsiTheme="minorHAnsi" w:cstheme="minorHAnsi"/>
            </w:rPr>
            <w:t xml:space="preserve"> </w:t>
          </w:r>
          <w:r w:rsidR="00653857">
            <w:rPr>
              <w:rFonts w:asciiTheme="minorHAnsi" w:hAnsiTheme="minorHAnsi" w:cstheme="minorHAnsi"/>
            </w:rPr>
            <w:t>BCS Site Improvements 2024</w:t>
          </w:r>
          <w:r w:rsidR="00545881">
            <w:rPr>
              <w:rFonts w:asciiTheme="minorHAnsi" w:hAnsiTheme="minorHAnsi" w:cstheme="minorHAnsi"/>
            </w:rPr>
            <w:t>,</w:t>
          </w:r>
          <w:r w:rsidR="00FF0285">
            <w:rPr>
              <w:rFonts w:asciiTheme="minorHAnsi" w:hAnsiTheme="minorHAnsi" w:cstheme="minorHAnsi"/>
            </w:rPr>
            <w:t xml:space="preserve"> </w:t>
          </w:r>
          <w:r w:rsidR="00637E80">
            <w:rPr>
              <w:rFonts w:asciiTheme="minorHAnsi" w:hAnsiTheme="minorHAnsi" w:cstheme="minorHAnsi"/>
            </w:rPr>
            <w:t>BG 2</w:t>
          </w:r>
          <w:r w:rsidR="00653857">
            <w:rPr>
              <w:rFonts w:asciiTheme="minorHAnsi" w:hAnsiTheme="minorHAnsi" w:cstheme="minorHAnsi"/>
            </w:rPr>
            <w:t>4</w:t>
          </w:r>
          <w:r w:rsidR="00637E80">
            <w:rPr>
              <w:rFonts w:asciiTheme="minorHAnsi" w:hAnsiTheme="minorHAnsi" w:cstheme="minorHAnsi"/>
            </w:rPr>
            <w:t>-</w:t>
          </w:r>
          <w:r w:rsidR="00361CFD">
            <w:rPr>
              <w:rFonts w:asciiTheme="minorHAnsi" w:hAnsiTheme="minorHAnsi" w:cstheme="minorHAnsi"/>
            </w:rPr>
            <w:t>2</w:t>
          </w:r>
          <w:r w:rsidR="00653857">
            <w:rPr>
              <w:rFonts w:asciiTheme="minorHAnsi" w:hAnsiTheme="minorHAnsi" w:cstheme="minorHAnsi"/>
            </w:rPr>
            <w:t>44</w:t>
          </w:r>
          <w:r w:rsidR="00637E80">
            <w:rPr>
              <w:rFonts w:asciiTheme="minorHAnsi" w:hAnsiTheme="minorHAnsi" w:cstheme="minorHAnsi"/>
            </w:rPr>
            <w:t>,</w:t>
          </w:r>
          <w:r w:rsidR="00545881">
            <w:rPr>
              <w:rFonts w:asciiTheme="minorHAnsi" w:hAnsiTheme="minorHAnsi" w:cstheme="minorHAnsi"/>
            </w:rPr>
            <w:t xml:space="preserve"> as presented.</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Content>
        <w:p w14:paraId="1C2622F2" w14:textId="513CD1CC" w:rsidR="00D072A8" w:rsidRPr="00D072A8" w:rsidRDefault="002708D1" w:rsidP="00D072A8">
          <w:pPr>
            <w:pStyle w:val="NoSpacing"/>
            <w:rPr>
              <w:rFonts w:asciiTheme="minorHAnsi" w:hAnsiTheme="minorHAnsi" w:cstheme="minorHAnsi"/>
            </w:rPr>
          </w:pPr>
          <w:r>
            <w:rPr>
              <w:rFonts w:asciiTheme="minorHAnsi" w:hAnsiTheme="minorHAnsi" w:cstheme="minorHAnsi"/>
            </w:rPr>
            <w:t>Kim Best, Assistant Superintendent of Operations</w:t>
          </w:r>
        </w:p>
      </w:sdtContent>
    </w:sdt>
    <w:sectPr w:rsidR="00D072A8" w:rsidRPr="00D072A8" w:rsidSect="00C046D1">
      <w:headerReference w:type="first" r:id="rId8"/>
      <w:footerReference w:type="first" r:id="rId9"/>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20372" w14:textId="77777777" w:rsidR="00B429DC" w:rsidRDefault="00B429DC">
      <w:r>
        <w:separator/>
      </w:r>
    </w:p>
  </w:endnote>
  <w:endnote w:type="continuationSeparator" w:id="0">
    <w:p w14:paraId="1F92E7C3" w14:textId="77777777" w:rsidR="00B429DC" w:rsidRDefault="00B4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1B40D" w14:textId="77777777" w:rsidR="00B429DC" w:rsidRDefault="00B429DC">
      <w:r>
        <w:separator/>
      </w:r>
    </w:p>
  </w:footnote>
  <w:footnote w:type="continuationSeparator" w:id="0">
    <w:p w14:paraId="09A68730" w14:textId="77777777" w:rsidR="00B429DC" w:rsidRDefault="00B42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0CD7623A" w:rsidR="00C046D1" w:rsidRPr="00C046D1" w:rsidRDefault="004D7F77" w:rsidP="00C046D1">
    <w:pPr>
      <w:pStyle w:val="NoSpacing"/>
      <w:rPr>
        <w:b/>
        <w:sz w:val="20"/>
      </w:rPr>
    </w:pPr>
    <w:r>
      <w:rPr>
        <w:b/>
        <w:sz w:val="20"/>
      </w:rPr>
      <w:t>M</w:t>
    </w:r>
    <w:r w:rsidR="005072ED">
      <w:rPr>
        <w:b/>
        <w:sz w:val="20"/>
      </w:rPr>
      <w:t>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7CF54B15" w:rsidR="00C046D1" w:rsidRPr="00C046D1" w:rsidRDefault="005072ED" w:rsidP="00C046D1">
    <w:pPr>
      <w:pStyle w:val="NoSpacing"/>
      <w:rPr>
        <w:b/>
        <w:sz w:val="20"/>
      </w:rPr>
    </w:pPr>
    <w:r>
      <w:rPr>
        <w:b/>
        <w:sz w:val="20"/>
      </w:rPr>
      <w:t>Dr. Maria Brown</w:t>
    </w:r>
    <w:r w:rsidR="00C046D1" w:rsidRPr="00C046D1">
      <w:rPr>
        <w:b/>
        <w:sz w:val="20"/>
      </w:rPr>
      <w:t xml:space="preserve">, Vice Chair     </w:t>
    </w:r>
  </w:p>
  <w:p w14:paraId="3F0CB078" w14:textId="61EDDF59" w:rsidR="00C046D1" w:rsidRPr="00C046D1" w:rsidRDefault="005072ED"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12B21B34"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A14187">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33388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9692105">
    <w:abstractNumId w:val="12"/>
  </w:num>
  <w:num w:numId="3" w16cid:durableId="1055355330">
    <w:abstractNumId w:val="8"/>
  </w:num>
  <w:num w:numId="4" w16cid:durableId="195507247">
    <w:abstractNumId w:val="13"/>
  </w:num>
  <w:num w:numId="5" w16cid:durableId="1643777393">
    <w:abstractNumId w:val="6"/>
  </w:num>
  <w:num w:numId="6" w16cid:durableId="1731145922">
    <w:abstractNumId w:val="0"/>
  </w:num>
  <w:num w:numId="7" w16cid:durableId="16785356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4475399">
    <w:abstractNumId w:val="16"/>
  </w:num>
  <w:num w:numId="9" w16cid:durableId="408162159">
    <w:abstractNumId w:val="1"/>
  </w:num>
  <w:num w:numId="10" w16cid:durableId="1469392390">
    <w:abstractNumId w:val="15"/>
  </w:num>
  <w:num w:numId="11" w16cid:durableId="284770657">
    <w:abstractNumId w:val="19"/>
  </w:num>
  <w:num w:numId="12" w16cid:durableId="33507916">
    <w:abstractNumId w:val="7"/>
  </w:num>
  <w:num w:numId="13" w16cid:durableId="1604653696">
    <w:abstractNumId w:val="10"/>
  </w:num>
  <w:num w:numId="14" w16cid:durableId="162473527">
    <w:abstractNumId w:val="9"/>
  </w:num>
  <w:num w:numId="15" w16cid:durableId="1942956533">
    <w:abstractNumId w:val="17"/>
  </w:num>
  <w:num w:numId="16" w16cid:durableId="614285891">
    <w:abstractNumId w:val="2"/>
  </w:num>
  <w:num w:numId="17" w16cid:durableId="1409762850">
    <w:abstractNumId w:val="5"/>
  </w:num>
  <w:num w:numId="18" w16cid:durableId="464279231">
    <w:abstractNumId w:val="14"/>
  </w:num>
  <w:num w:numId="19" w16cid:durableId="797648691">
    <w:abstractNumId w:val="18"/>
  </w:num>
  <w:num w:numId="20" w16cid:durableId="1871063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D709D"/>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0068"/>
    <w:rsid w:val="00142BAF"/>
    <w:rsid w:val="00146B47"/>
    <w:rsid w:val="001576AA"/>
    <w:rsid w:val="00165179"/>
    <w:rsid w:val="00172A41"/>
    <w:rsid w:val="00173550"/>
    <w:rsid w:val="00192EBB"/>
    <w:rsid w:val="00194640"/>
    <w:rsid w:val="001A55E2"/>
    <w:rsid w:val="001B2D7B"/>
    <w:rsid w:val="001D43F6"/>
    <w:rsid w:val="001D6F31"/>
    <w:rsid w:val="001E55D6"/>
    <w:rsid w:val="001E5E58"/>
    <w:rsid w:val="001E6CE6"/>
    <w:rsid w:val="001F4388"/>
    <w:rsid w:val="00202551"/>
    <w:rsid w:val="002031B9"/>
    <w:rsid w:val="00204CF1"/>
    <w:rsid w:val="002066BD"/>
    <w:rsid w:val="00206C87"/>
    <w:rsid w:val="0021177A"/>
    <w:rsid w:val="002207C2"/>
    <w:rsid w:val="002415F5"/>
    <w:rsid w:val="00246760"/>
    <w:rsid w:val="002527C8"/>
    <w:rsid w:val="002544E9"/>
    <w:rsid w:val="00255F25"/>
    <w:rsid w:val="0026016F"/>
    <w:rsid w:val="002708D1"/>
    <w:rsid w:val="002710EF"/>
    <w:rsid w:val="002907F1"/>
    <w:rsid w:val="002915AA"/>
    <w:rsid w:val="00291D1B"/>
    <w:rsid w:val="002A4B19"/>
    <w:rsid w:val="002B2809"/>
    <w:rsid w:val="002C0341"/>
    <w:rsid w:val="002D2AF4"/>
    <w:rsid w:val="002E2E48"/>
    <w:rsid w:val="002E620A"/>
    <w:rsid w:val="002E6AA4"/>
    <w:rsid w:val="002F1577"/>
    <w:rsid w:val="002F1E23"/>
    <w:rsid w:val="002F2059"/>
    <w:rsid w:val="00305B2D"/>
    <w:rsid w:val="00310A63"/>
    <w:rsid w:val="00312355"/>
    <w:rsid w:val="00316BDF"/>
    <w:rsid w:val="00322BEE"/>
    <w:rsid w:val="003232F3"/>
    <w:rsid w:val="00324458"/>
    <w:rsid w:val="00333632"/>
    <w:rsid w:val="00336CF8"/>
    <w:rsid w:val="00336D84"/>
    <w:rsid w:val="003420F3"/>
    <w:rsid w:val="00356727"/>
    <w:rsid w:val="0036135E"/>
    <w:rsid w:val="00361CFD"/>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93E75"/>
    <w:rsid w:val="004A7DF1"/>
    <w:rsid w:val="004B08E6"/>
    <w:rsid w:val="004B123E"/>
    <w:rsid w:val="004B2839"/>
    <w:rsid w:val="004B51AE"/>
    <w:rsid w:val="004C2188"/>
    <w:rsid w:val="004D485B"/>
    <w:rsid w:val="004D7806"/>
    <w:rsid w:val="004D7F77"/>
    <w:rsid w:val="004E2A51"/>
    <w:rsid w:val="004E2DED"/>
    <w:rsid w:val="005029FD"/>
    <w:rsid w:val="00503719"/>
    <w:rsid w:val="005072ED"/>
    <w:rsid w:val="00537EA5"/>
    <w:rsid w:val="005407B0"/>
    <w:rsid w:val="00541BC2"/>
    <w:rsid w:val="00545881"/>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164A"/>
    <w:rsid w:val="005C7D69"/>
    <w:rsid w:val="005E31C2"/>
    <w:rsid w:val="005E411B"/>
    <w:rsid w:val="005E6D7F"/>
    <w:rsid w:val="0060063F"/>
    <w:rsid w:val="00603F62"/>
    <w:rsid w:val="00613FCD"/>
    <w:rsid w:val="00622376"/>
    <w:rsid w:val="00626A4A"/>
    <w:rsid w:val="00627F1A"/>
    <w:rsid w:val="00637E80"/>
    <w:rsid w:val="00643228"/>
    <w:rsid w:val="00645FFD"/>
    <w:rsid w:val="00653857"/>
    <w:rsid w:val="00653A15"/>
    <w:rsid w:val="0065487D"/>
    <w:rsid w:val="00656381"/>
    <w:rsid w:val="00660920"/>
    <w:rsid w:val="0066189B"/>
    <w:rsid w:val="00662325"/>
    <w:rsid w:val="00664F26"/>
    <w:rsid w:val="00672B0D"/>
    <w:rsid w:val="00674C07"/>
    <w:rsid w:val="00680D7F"/>
    <w:rsid w:val="0069110B"/>
    <w:rsid w:val="00691B77"/>
    <w:rsid w:val="006A10E0"/>
    <w:rsid w:val="006A3140"/>
    <w:rsid w:val="006A44FB"/>
    <w:rsid w:val="006A51E8"/>
    <w:rsid w:val="006B1CC5"/>
    <w:rsid w:val="006B23D1"/>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0578"/>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172EB"/>
    <w:rsid w:val="00921771"/>
    <w:rsid w:val="009268D8"/>
    <w:rsid w:val="0092717B"/>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0F41"/>
    <w:rsid w:val="009D29FF"/>
    <w:rsid w:val="009E163A"/>
    <w:rsid w:val="009E44F9"/>
    <w:rsid w:val="009F2585"/>
    <w:rsid w:val="009F6562"/>
    <w:rsid w:val="00A03361"/>
    <w:rsid w:val="00A04069"/>
    <w:rsid w:val="00A14187"/>
    <w:rsid w:val="00A1655A"/>
    <w:rsid w:val="00A3345F"/>
    <w:rsid w:val="00A366C8"/>
    <w:rsid w:val="00A45E43"/>
    <w:rsid w:val="00A57425"/>
    <w:rsid w:val="00A6424B"/>
    <w:rsid w:val="00A711C7"/>
    <w:rsid w:val="00A762FB"/>
    <w:rsid w:val="00A77509"/>
    <w:rsid w:val="00A77661"/>
    <w:rsid w:val="00A82990"/>
    <w:rsid w:val="00A87B39"/>
    <w:rsid w:val="00A94303"/>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2728C"/>
    <w:rsid w:val="00B327D8"/>
    <w:rsid w:val="00B36878"/>
    <w:rsid w:val="00B4192E"/>
    <w:rsid w:val="00B429DC"/>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A2090"/>
    <w:rsid w:val="00BD4715"/>
    <w:rsid w:val="00BD759A"/>
    <w:rsid w:val="00BE603E"/>
    <w:rsid w:val="00BE670F"/>
    <w:rsid w:val="00BE7906"/>
    <w:rsid w:val="00BE7F2E"/>
    <w:rsid w:val="00BF2187"/>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35E3"/>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3AFB"/>
    <w:rsid w:val="00D63ACF"/>
    <w:rsid w:val="00D642E1"/>
    <w:rsid w:val="00D64DF2"/>
    <w:rsid w:val="00D668FE"/>
    <w:rsid w:val="00D70306"/>
    <w:rsid w:val="00D70385"/>
    <w:rsid w:val="00D758DB"/>
    <w:rsid w:val="00D81490"/>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A28"/>
    <w:rsid w:val="00E617F7"/>
    <w:rsid w:val="00E6372F"/>
    <w:rsid w:val="00E66C1A"/>
    <w:rsid w:val="00EA124F"/>
    <w:rsid w:val="00EA336E"/>
    <w:rsid w:val="00EA396D"/>
    <w:rsid w:val="00EB0EB3"/>
    <w:rsid w:val="00EB2C4F"/>
    <w:rsid w:val="00EB2D17"/>
    <w:rsid w:val="00EC6B6C"/>
    <w:rsid w:val="00EC7CD4"/>
    <w:rsid w:val="00EE7447"/>
    <w:rsid w:val="00F022E0"/>
    <w:rsid w:val="00F078B8"/>
    <w:rsid w:val="00F07EFC"/>
    <w:rsid w:val="00F13F87"/>
    <w:rsid w:val="00F1462A"/>
    <w:rsid w:val="00F14FE5"/>
    <w:rsid w:val="00F349F5"/>
    <w:rsid w:val="00F35D04"/>
    <w:rsid w:val="00F47FF3"/>
    <w:rsid w:val="00F52872"/>
    <w:rsid w:val="00F528F1"/>
    <w:rsid w:val="00F52AAF"/>
    <w:rsid w:val="00F6307F"/>
    <w:rsid w:val="00F64E3C"/>
    <w:rsid w:val="00F71925"/>
    <w:rsid w:val="00F80121"/>
    <w:rsid w:val="00F8230E"/>
    <w:rsid w:val="00F8290F"/>
    <w:rsid w:val="00F837F3"/>
    <w:rsid w:val="00F854C9"/>
    <w:rsid w:val="00F9493D"/>
    <w:rsid w:val="00FA0DAB"/>
    <w:rsid w:val="00FA3CB7"/>
    <w:rsid w:val="00FB02B8"/>
    <w:rsid w:val="00FB5C9C"/>
    <w:rsid w:val="00FB7E27"/>
    <w:rsid w:val="00FC5653"/>
    <w:rsid w:val="00FC754D"/>
    <w:rsid w:val="00FD30D6"/>
    <w:rsid w:val="00FE1656"/>
    <w:rsid w:val="00FE1745"/>
    <w:rsid w:val="00FF0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227C1E"/>
    <w:rsid w:val="003A03C8"/>
    <w:rsid w:val="00406556"/>
    <w:rsid w:val="00445713"/>
    <w:rsid w:val="004574D0"/>
    <w:rsid w:val="004B37C9"/>
    <w:rsid w:val="004D3C03"/>
    <w:rsid w:val="005E5A26"/>
    <w:rsid w:val="0073114E"/>
    <w:rsid w:val="007B2151"/>
    <w:rsid w:val="009509DE"/>
    <w:rsid w:val="00AD35EA"/>
    <w:rsid w:val="00B32F66"/>
    <w:rsid w:val="00B92DB2"/>
    <w:rsid w:val="00C77529"/>
    <w:rsid w:val="00D14E37"/>
    <w:rsid w:val="00DE23C8"/>
    <w:rsid w:val="00E13973"/>
    <w:rsid w:val="00E25CE3"/>
    <w:rsid w:val="00E94AC1"/>
    <w:rsid w:val="00F46359"/>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Adamisin, Teresa</cp:lastModifiedBy>
  <cp:revision>6</cp:revision>
  <cp:lastPrinted>2024-08-23T12:44:00Z</cp:lastPrinted>
  <dcterms:created xsi:type="dcterms:W3CDTF">2024-11-14T17:19:00Z</dcterms:created>
  <dcterms:modified xsi:type="dcterms:W3CDTF">2024-11-20T14:42:00Z</dcterms:modified>
</cp:coreProperties>
</file>