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A36400" w14:textId="77777777" w:rsidR="00AF44D1" w:rsidRDefault="00AF44D1"/>
    <w:tbl>
      <w:tblPr>
        <w:tblStyle w:val="TableGrid"/>
        <w:tblW w:w="5698" w:type="dxa"/>
        <w:tblLook w:val="04A0" w:firstRow="1" w:lastRow="0" w:firstColumn="1" w:lastColumn="0" w:noHBand="0" w:noVBand="1"/>
      </w:tblPr>
      <w:tblGrid>
        <w:gridCol w:w="2058"/>
        <w:gridCol w:w="1598"/>
        <w:gridCol w:w="2042"/>
      </w:tblGrid>
      <w:tr w:rsidR="00063C2C" w14:paraId="6931F9F8" w14:textId="22D5AB73" w:rsidTr="00AF44D1">
        <w:trPr>
          <w:trHeight w:val="773"/>
        </w:trPr>
        <w:tc>
          <w:tcPr>
            <w:tcW w:w="2058" w:type="dxa"/>
          </w:tcPr>
          <w:p w14:paraId="7FAC9C53" w14:textId="4F39396E" w:rsidR="00063C2C" w:rsidRPr="00D57E12" w:rsidRDefault="008406D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November</w:t>
            </w:r>
          </w:p>
        </w:tc>
        <w:tc>
          <w:tcPr>
            <w:tcW w:w="1598" w:type="dxa"/>
          </w:tcPr>
          <w:p w14:paraId="2E6B53B7" w14:textId="46C2DC37" w:rsidR="00063C2C" w:rsidRDefault="00063C2C" w:rsidP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Enrollment</w:t>
            </w:r>
          </w:p>
          <w:p w14:paraId="72226919" w14:textId="27A7C7A9" w:rsidR="00953979" w:rsidRDefault="00953979" w:rsidP="00AF44D1">
            <w:pPr>
              <w:rPr>
                <w:b/>
                <w:bCs/>
                <w:sz w:val="28"/>
                <w:szCs w:val="28"/>
              </w:rPr>
            </w:pPr>
          </w:p>
          <w:p w14:paraId="5F334012" w14:textId="2F57299A" w:rsidR="00063C2C" w:rsidRPr="005054BD" w:rsidRDefault="00063C2C" w:rsidP="006B756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042" w:type="dxa"/>
          </w:tcPr>
          <w:p w14:paraId="1E9AAB7D" w14:textId="73849658" w:rsidR="00AF44D1" w:rsidRDefault="00AF44D1" w:rsidP="00AF44D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Monthly Avg</w:t>
            </w:r>
          </w:p>
          <w:p w14:paraId="54724EF9" w14:textId="2FE61B7E" w:rsidR="00AF44D1" w:rsidRPr="005054BD" w:rsidRDefault="00AF44D1" w:rsidP="00AF44D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Attendance</w:t>
            </w:r>
          </w:p>
          <w:p w14:paraId="7A1F2F25" w14:textId="504B1365" w:rsidR="00953979" w:rsidRPr="005054BD" w:rsidRDefault="00953979" w:rsidP="006B756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063C2C" w14:paraId="5D368890" w14:textId="19608C84" w:rsidTr="00063C2C">
        <w:trPr>
          <w:trHeight w:val="624"/>
        </w:trPr>
        <w:tc>
          <w:tcPr>
            <w:tcW w:w="2058" w:type="dxa"/>
          </w:tcPr>
          <w:p w14:paraId="3D4F80CD" w14:textId="36BB33E6" w:rsidR="00063C2C" w:rsidRPr="005054BD" w:rsidRDefault="00AF44D1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Clay</w:t>
            </w:r>
          </w:p>
        </w:tc>
        <w:tc>
          <w:tcPr>
            <w:tcW w:w="1598" w:type="dxa"/>
          </w:tcPr>
          <w:p w14:paraId="13CCF980" w14:textId="37E70A68" w:rsidR="00063C2C" w:rsidRDefault="008406D6" w:rsidP="005054BD">
            <w:pPr>
              <w:jc w:val="center"/>
            </w:pPr>
            <w:r>
              <w:t>196</w:t>
            </w:r>
          </w:p>
        </w:tc>
        <w:tc>
          <w:tcPr>
            <w:tcW w:w="2042" w:type="dxa"/>
          </w:tcPr>
          <w:p w14:paraId="27FB50FD" w14:textId="17F2464A" w:rsidR="00063C2C" w:rsidRPr="001F0AF8" w:rsidRDefault="008406D6" w:rsidP="001F0AF8">
            <w:pPr>
              <w:jc w:val="center"/>
            </w:pPr>
            <w:r>
              <w:t>93.38</w:t>
            </w:r>
          </w:p>
        </w:tc>
      </w:tr>
      <w:tr w:rsidR="00063C2C" w14:paraId="1F69073E" w14:textId="6F5EB3C1" w:rsidTr="00063C2C">
        <w:trPr>
          <w:trHeight w:val="599"/>
        </w:trPr>
        <w:tc>
          <w:tcPr>
            <w:tcW w:w="2058" w:type="dxa"/>
          </w:tcPr>
          <w:p w14:paraId="1021DF72" w14:textId="419EDD70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Dixon</w:t>
            </w:r>
          </w:p>
        </w:tc>
        <w:tc>
          <w:tcPr>
            <w:tcW w:w="1598" w:type="dxa"/>
          </w:tcPr>
          <w:p w14:paraId="58BABD70" w14:textId="3861D739" w:rsidR="00063C2C" w:rsidRDefault="008406D6" w:rsidP="005054BD">
            <w:pPr>
              <w:jc w:val="center"/>
            </w:pPr>
            <w:r>
              <w:t xml:space="preserve"> 287</w:t>
            </w:r>
          </w:p>
        </w:tc>
        <w:tc>
          <w:tcPr>
            <w:tcW w:w="2042" w:type="dxa"/>
          </w:tcPr>
          <w:p w14:paraId="1F22D5A5" w14:textId="36A67FAC" w:rsidR="00063C2C" w:rsidRDefault="008406D6" w:rsidP="00485E22">
            <w:pPr>
              <w:jc w:val="center"/>
            </w:pPr>
            <w:r>
              <w:t>94.49</w:t>
            </w:r>
          </w:p>
        </w:tc>
      </w:tr>
      <w:tr w:rsidR="00063C2C" w14:paraId="47AA1BBB" w14:textId="166AEF63" w:rsidTr="00063C2C">
        <w:trPr>
          <w:trHeight w:val="624"/>
        </w:trPr>
        <w:tc>
          <w:tcPr>
            <w:tcW w:w="2058" w:type="dxa"/>
          </w:tcPr>
          <w:p w14:paraId="1B478D46" w14:textId="3A9F301A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Providence</w:t>
            </w:r>
          </w:p>
        </w:tc>
        <w:tc>
          <w:tcPr>
            <w:tcW w:w="1598" w:type="dxa"/>
          </w:tcPr>
          <w:p w14:paraId="68CA2CAD" w14:textId="2787D852" w:rsidR="00063C2C" w:rsidRDefault="008406D6" w:rsidP="000D0137">
            <w:pPr>
              <w:jc w:val="center"/>
            </w:pPr>
            <w:r>
              <w:t>302</w:t>
            </w:r>
          </w:p>
        </w:tc>
        <w:tc>
          <w:tcPr>
            <w:tcW w:w="2042" w:type="dxa"/>
          </w:tcPr>
          <w:p w14:paraId="1F6E77A4" w14:textId="524046E0" w:rsidR="00063C2C" w:rsidRDefault="008406D6" w:rsidP="005054BD">
            <w:pPr>
              <w:jc w:val="center"/>
            </w:pPr>
            <w:r>
              <w:t>92.97</w:t>
            </w:r>
          </w:p>
        </w:tc>
      </w:tr>
      <w:tr w:rsidR="00063C2C" w14:paraId="1854C0C7" w14:textId="6BF09DC6" w:rsidTr="00063C2C">
        <w:trPr>
          <w:trHeight w:val="599"/>
        </w:trPr>
        <w:tc>
          <w:tcPr>
            <w:tcW w:w="2058" w:type="dxa"/>
          </w:tcPr>
          <w:p w14:paraId="63F6AFAB" w14:textId="7511C310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Sebree</w:t>
            </w:r>
          </w:p>
        </w:tc>
        <w:tc>
          <w:tcPr>
            <w:tcW w:w="1598" w:type="dxa"/>
          </w:tcPr>
          <w:p w14:paraId="180A5DE7" w14:textId="7A1D02E2" w:rsidR="00063C2C" w:rsidRDefault="008406D6" w:rsidP="000D0137">
            <w:pPr>
              <w:jc w:val="center"/>
            </w:pPr>
            <w:r>
              <w:t>405</w:t>
            </w:r>
          </w:p>
        </w:tc>
        <w:tc>
          <w:tcPr>
            <w:tcW w:w="2042" w:type="dxa"/>
          </w:tcPr>
          <w:p w14:paraId="08E1B4E9" w14:textId="5DD164E0" w:rsidR="00063C2C" w:rsidRDefault="008406D6" w:rsidP="006702AF">
            <w:pPr>
              <w:jc w:val="center"/>
            </w:pPr>
            <w:r>
              <w:t>94.80</w:t>
            </w:r>
          </w:p>
        </w:tc>
      </w:tr>
      <w:tr w:rsidR="00063C2C" w14:paraId="5747A86E" w14:textId="55E60B69" w:rsidTr="00063C2C">
        <w:trPr>
          <w:trHeight w:val="599"/>
        </w:trPr>
        <w:tc>
          <w:tcPr>
            <w:tcW w:w="2058" w:type="dxa"/>
          </w:tcPr>
          <w:p w14:paraId="06744D44" w14:textId="3044E35F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WCMS</w:t>
            </w:r>
          </w:p>
        </w:tc>
        <w:tc>
          <w:tcPr>
            <w:tcW w:w="1598" w:type="dxa"/>
          </w:tcPr>
          <w:p w14:paraId="6E93BE87" w14:textId="6DB110FD" w:rsidR="00063C2C" w:rsidRDefault="008406D6" w:rsidP="005054BD">
            <w:pPr>
              <w:jc w:val="center"/>
            </w:pPr>
            <w:r>
              <w:t>320</w:t>
            </w:r>
          </w:p>
        </w:tc>
        <w:tc>
          <w:tcPr>
            <w:tcW w:w="2042" w:type="dxa"/>
          </w:tcPr>
          <w:p w14:paraId="7550A0E5" w14:textId="7D927EBD" w:rsidR="00063C2C" w:rsidRDefault="008406D6" w:rsidP="005054BD">
            <w:pPr>
              <w:jc w:val="center"/>
            </w:pPr>
            <w:r>
              <w:t>89.38</w:t>
            </w:r>
          </w:p>
        </w:tc>
      </w:tr>
      <w:tr w:rsidR="00063C2C" w14:paraId="7EAAA74C" w14:textId="313964A8" w:rsidTr="00063C2C">
        <w:trPr>
          <w:trHeight w:val="624"/>
        </w:trPr>
        <w:tc>
          <w:tcPr>
            <w:tcW w:w="2058" w:type="dxa"/>
          </w:tcPr>
          <w:p w14:paraId="73155B06" w14:textId="0D67B533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WCHS</w:t>
            </w:r>
          </w:p>
        </w:tc>
        <w:tc>
          <w:tcPr>
            <w:tcW w:w="1598" w:type="dxa"/>
          </w:tcPr>
          <w:p w14:paraId="0BA1261A" w14:textId="02AEAE79" w:rsidR="00063C2C" w:rsidRDefault="008406D6" w:rsidP="005054BD">
            <w:pPr>
              <w:jc w:val="center"/>
            </w:pPr>
            <w:r>
              <w:t>649</w:t>
            </w:r>
          </w:p>
        </w:tc>
        <w:tc>
          <w:tcPr>
            <w:tcW w:w="2042" w:type="dxa"/>
          </w:tcPr>
          <w:p w14:paraId="01D7576D" w14:textId="41128A21" w:rsidR="00063C2C" w:rsidRDefault="008406D6" w:rsidP="005054BD">
            <w:pPr>
              <w:jc w:val="center"/>
            </w:pPr>
            <w:r>
              <w:t>90.26</w:t>
            </w:r>
          </w:p>
        </w:tc>
      </w:tr>
      <w:tr w:rsidR="00063C2C" w14:paraId="26F80368" w14:textId="3D41B4A2" w:rsidTr="00063C2C">
        <w:trPr>
          <w:trHeight w:val="599"/>
        </w:trPr>
        <w:tc>
          <w:tcPr>
            <w:tcW w:w="2058" w:type="dxa"/>
          </w:tcPr>
          <w:p w14:paraId="73E0FC74" w14:textId="2E9B3870" w:rsidR="00063C2C" w:rsidRPr="005054BD" w:rsidRDefault="00063C2C">
            <w:pPr>
              <w:rPr>
                <w:b/>
                <w:bCs/>
                <w:sz w:val="28"/>
                <w:szCs w:val="28"/>
              </w:rPr>
            </w:pPr>
            <w:r w:rsidRPr="005054BD">
              <w:rPr>
                <w:b/>
                <w:bCs/>
                <w:sz w:val="28"/>
                <w:szCs w:val="28"/>
              </w:rPr>
              <w:t>Total</w:t>
            </w:r>
          </w:p>
        </w:tc>
        <w:tc>
          <w:tcPr>
            <w:tcW w:w="1598" w:type="dxa"/>
          </w:tcPr>
          <w:p w14:paraId="5E787995" w14:textId="17CD9430" w:rsidR="00063C2C" w:rsidRDefault="00B53BA5" w:rsidP="005054BD">
            <w:pPr>
              <w:jc w:val="center"/>
            </w:pPr>
            <w:r>
              <w:t>21</w:t>
            </w:r>
            <w:r w:rsidR="008406D6">
              <w:t>59</w:t>
            </w:r>
          </w:p>
        </w:tc>
        <w:tc>
          <w:tcPr>
            <w:tcW w:w="2042" w:type="dxa"/>
          </w:tcPr>
          <w:p w14:paraId="1CBB81FF" w14:textId="4650DB15" w:rsidR="00063C2C" w:rsidRDefault="008406D6" w:rsidP="005054BD">
            <w:pPr>
              <w:jc w:val="center"/>
            </w:pPr>
            <w:r>
              <w:t>92.22</w:t>
            </w:r>
          </w:p>
        </w:tc>
      </w:tr>
    </w:tbl>
    <w:p w14:paraId="0B6086C2" w14:textId="547EE7FC" w:rsidR="009363C5" w:rsidRDefault="009363C5"/>
    <w:p w14:paraId="239684DE" w14:textId="6073F5B7" w:rsidR="005054BD" w:rsidRDefault="005054BD"/>
    <w:p w14:paraId="5BA648BE" w14:textId="7E0E30A5" w:rsidR="005054BD" w:rsidRDefault="005054BD"/>
    <w:sectPr w:rsidR="005054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4BD"/>
    <w:rsid w:val="0001383D"/>
    <w:rsid w:val="00063C2C"/>
    <w:rsid w:val="000C6969"/>
    <w:rsid w:val="000D0137"/>
    <w:rsid w:val="000E5499"/>
    <w:rsid w:val="001D3D4D"/>
    <w:rsid w:val="001F0AF8"/>
    <w:rsid w:val="002226B8"/>
    <w:rsid w:val="00247342"/>
    <w:rsid w:val="002701FB"/>
    <w:rsid w:val="002833AE"/>
    <w:rsid w:val="002B4ACB"/>
    <w:rsid w:val="002B4C86"/>
    <w:rsid w:val="002E43A6"/>
    <w:rsid w:val="003802B2"/>
    <w:rsid w:val="003B6B53"/>
    <w:rsid w:val="00402CE8"/>
    <w:rsid w:val="00472246"/>
    <w:rsid w:val="00485E22"/>
    <w:rsid w:val="004D40A3"/>
    <w:rsid w:val="005054BD"/>
    <w:rsid w:val="0055757B"/>
    <w:rsid w:val="005B788B"/>
    <w:rsid w:val="00642DE2"/>
    <w:rsid w:val="0066449B"/>
    <w:rsid w:val="006702AF"/>
    <w:rsid w:val="006B7560"/>
    <w:rsid w:val="00761383"/>
    <w:rsid w:val="007C1F13"/>
    <w:rsid w:val="007C515D"/>
    <w:rsid w:val="007D434B"/>
    <w:rsid w:val="007D5BDD"/>
    <w:rsid w:val="008406D6"/>
    <w:rsid w:val="009363C5"/>
    <w:rsid w:val="00953979"/>
    <w:rsid w:val="00A0240C"/>
    <w:rsid w:val="00A44384"/>
    <w:rsid w:val="00A63B57"/>
    <w:rsid w:val="00AD01E8"/>
    <w:rsid w:val="00AF44D1"/>
    <w:rsid w:val="00B5389D"/>
    <w:rsid w:val="00B53BA5"/>
    <w:rsid w:val="00B57B22"/>
    <w:rsid w:val="00B94ECE"/>
    <w:rsid w:val="00BC7CC9"/>
    <w:rsid w:val="00BE67A5"/>
    <w:rsid w:val="00BE7053"/>
    <w:rsid w:val="00C46336"/>
    <w:rsid w:val="00C4776B"/>
    <w:rsid w:val="00C74A05"/>
    <w:rsid w:val="00CB29C4"/>
    <w:rsid w:val="00D27DF2"/>
    <w:rsid w:val="00D57E12"/>
    <w:rsid w:val="00D8668F"/>
    <w:rsid w:val="00DC2544"/>
    <w:rsid w:val="00DF6BC3"/>
    <w:rsid w:val="00E31F54"/>
    <w:rsid w:val="00E45315"/>
    <w:rsid w:val="00E944F0"/>
    <w:rsid w:val="00EB2C36"/>
    <w:rsid w:val="00F25FB5"/>
    <w:rsid w:val="00F42EE6"/>
    <w:rsid w:val="00F524A6"/>
    <w:rsid w:val="00F93D8F"/>
    <w:rsid w:val="00FE4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6E059FF"/>
  <w15:chartTrackingRefBased/>
  <w15:docId w15:val="{453C6F41-595A-2145-A2DB-9FD879125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054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Debra Ford</dc:creator>
  <cp:keywords/>
  <dc:description/>
  <cp:lastModifiedBy>Debra Ford</cp:lastModifiedBy>
  <cp:revision>45</cp:revision>
  <cp:lastPrinted>2024-11-20T17:35:00Z</cp:lastPrinted>
  <dcterms:created xsi:type="dcterms:W3CDTF">2021-08-23T13:43:00Z</dcterms:created>
  <dcterms:modified xsi:type="dcterms:W3CDTF">2024-11-20T17:35:00Z</dcterms:modified>
</cp:coreProperties>
</file>