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9E6CB2D" w14:textId="77777777">
        <w:trPr>
          <w:tblCellSpacing w:w="0" w:type="dxa"/>
        </w:trPr>
        <w:tc>
          <w:tcPr>
            <w:tcW w:w="0" w:type="auto"/>
            <w:vAlign w:val="center"/>
            <w:hideMark/>
          </w:tcPr>
          <w:p w14:paraId="19B61821" w14:textId="77777777" w:rsidR="00000000" w:rsidRDefault="00000000" w:rsidP="00FB5CFE">
            <w:pPr>
              <w:pStyle w:val="NoSpacing"/>
              <w:jc w:val="center"/>
            </w:pPr>
            <w:r>
              <w:rPr>
                <w:rStyle w:val="Strong"/>
                <w:rFonts w:ascii="Arial" w:hAnsi="Arial" w:cs="Arial"/>
              </w:rPr>
              <w:t>Minutes</w:t>
            </w:r>
          </w:p>
          <w:p w14:paraId="6873B1E4" w14:textId="77777777" w:rsidR="00000000" w:rsidRDefault="00000000" w:rsidP="00FB5CFE">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November 18, 2024</w:t>
            </w:r>
            <w:r w:rsidR="00FB5CFE">
              <w:rPr>
                <w:rStyle w:val="Strong"/>
                <w:rFonts w:ascii="Arial" w:hAnsi="Arial" w:cs="Arial"/>
              </w:rPr>
              <w:t>,</w:t>
            </w:r>
            <w:r>
              <w:rPr>
                <w:rStyle w:val="Strong"/>
                <w:rFonts w:ascii="Arial" w:hAnsi="Arial" w:cs="Arial"/>
              </w:rPr>
              <w:t xml:space="preserve"> 7:00 PM</w:t>
            </w:r>
            <w:r>
              <w:br/>
            </w:r>
            <w:r>
              <w:rPr>
                <w:rStyle w:val="Strong"/>
                <w:rFonts w:ascii="Arial" w:hAnsi="Arial" w:cs="Arial"/>
              </w:rPr>
              <w:t>Kennedy Theater, Berea Middle/High School</w:t>
            </w:r>
          </w:p>
          <w:p w14:paraId="79C872BE" w14:textId="7CF8023C" w:rsidR="00FB5CFE" w:rsidRDefault="00FB5CFE" w:rsidP="00FB5CFE">
            <w:pPr>
              <w:pStyle w:val="NoSpacing"/>
              <w:jc w:val="center"/>
            </w:pPr>
          </w:p>
        </w:tc>
      </w:tr>
    </w:tbl>
    <w:p w14:paraId="460D4368" w14:textId="397C60E1" w:rsidR="00000000" w:rsidRDefault="00000000">
      <w:pPr>
        <w:rPr>
          <w:rFonts w:ascii="Arial" w:eastAsia="Times New Roman" w:hAnsi="Arial" w:cs="Arial"/>
        </w:rPr>
      </w:pPr>
      <w:r>
        <w:rPr>
          <w:rFonts w:ascii="Arial" w:eastAsia="Times New Roman" w:hAnsi="Arial" w:cs="Arial"/>
        </w:rPr>
        <w:t>The Berea Board of Education met on November 18, 2024</w:t>
      </w:r>
      <w:r w:rsidR="00FB5CFE">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73DF3E6C" w14:textId="77777777">
        <w:trPr>
          <w:tblCellSpacing w:w="15" w:type="dxa"/>
        </w:trPr>
        <w:tc>
          <w:tcPr>
            <w:tcW w:w="0" w:type="auto"/>
            <w:vAlign w:val="center"/>
            <w:hideMark/>
          </w:tcPr>
          <w:p w14:paraId="05DFC041" w14:textId="739D6489"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576EB378" w14:textId="77777777">
        <w:trPr>
          <w:tblCellSpacing w:w="15" w:type="dxa"/>
        </w:trPr>
        <w:tc>
          <w:tcPr>
            <w:tcW w:w="0" w:type="auto"/>
            <w:vAlign w:val="center"/>
            <w:hideMark/>
          </w:tcPr>
          <w:p w14:paraId="566ABA02"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78816327" w14:textId="77777777">
        <w:trPr>
          <w:tblCellSpacing w:w="15" w:type="dxa"/>
        </w:trPr>
        <w:tc>
          <w:tcPr>
            <w:tcW w:w="0" w:type="auto"/>
            <w:vAlign w:val="center"/>
            <w:hideMark/>
          </w:tcPr>
          <w:p w14:paraId="4CE7ED24"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3DE21EFC" w14:textId="77777777">
        <w:trPr>
          <w:tblCellSpacing w:w="15" w:type="dxa"/>
        </w:trPr>
        <w:tc>
          <w:tcPr>
            <w:tcW w:w="0" w:type="auto"/>
            <w:vAlign w:val="center"/>
            <w:hideMark/>
          </w:tcPr>
          <w:p w14:paraId="16C5D0A6" w14:textId="77777777" w:rsidR="00000000" w:rsidRDefault="00000000">
            <w:pPr>
              <w:rPr>
                <w:rFonts w:ascii="Arial" w:eastAsia="Times New Roman" w:hAnsi="Arial" w:cs="Arial"/>
              </w:rPr>
            </w:pPr>
            <w:r>
              <w:rPr>
                <w:rFonts w:ascii="Arial" w:eastAsia="Times New Roman" w:hAnsi="Arial" w:cs="Arial"/>
              </w:rPr>
              <w:t>Mr. Van Gravitt</w:t>
            </w:r>
          </w:p>
        </w:tc>
      </w:tr>
      <w:tr w:rsidR="00000000" w14:paraId="696AD3E7" w14:textId="77777777">
        <w:trPr>
          <w:tblCellSpacing w:w="15" w:type="dxa"/>
        </w:trPr>
        <w:tc>
          <w:tcPr>
            <w:tcW w:w="0" w:type="auto"/>
            <w:vAlign w:val="center"/>
            <w:hideMark/>
          </w:tcPr>
          <w:p w14:paraId="26CB899B"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1723255E" w14:textId="77777777">
        <w:trPr>
          <w:tblCellSpacing w:w="15" w:type="dxa"/>
        </w:trPr>
        <w:tc>
          <w:tcPr>
            <w:tcW w:w="0" w:type="auto"/>
            <w:vAlign w:val="center"/>
            <w:hideMark/>
          </w:tcPr>
          <w:p w14:paraId="42502188"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25B2FCE5" w14:textId="77777777">
        <w:trPr>
          <w:tblCellSpacing w:w="15" w:type="dxa"/>
        </w:trPr>
        <w:tc>
          <w:tcPr>
            <w:tcW w:w="0" w:type="auto"/>
            <w:vAlign w:val="center"/>
            <w:hideMark/>
          </w:tcPr>
          <w:p w14:paraId="3A5D3B26" w14:textId="37C11231" w:rsidR="00000000" w:rsidRDefault="00FB5CFE">
            <w:pPr>
              <w:rPr>
                <w:rFonts w:ascii="Arial" w:eastAsia="Times New Roman" w:hAnsi="Arial" w:cs="Arial"/>
              </w:rPr>
            </w:pPr>
            <w:r>
              <w:rPr>
                <w:rFonts w:ascii="Arial" w:eastAsia="Times New Roman" w:hAnsi="Arial" w:cs="Arial"/>
              </w:rPr>
              <w:t xml:space="preserve">Ms. </w:t>
            </w:r>
            <w:r w:rsidR="00000000">
              <w:rPr>
                <w:rFonts w:ascii="Arial" w:eastAsia="Times New Roman" w:hAnsi="Arial" w:cs="Arial"/>
              </w:rPr>
              <w:t>Sarah Rohrer</w:t>
            </w:r>
          </w:p>
        </w:tc>
      </w:tr>
    </w:tbl>
    <w:p w14:paraId="5E9C99BB" w14:textId="77777777" w:rsidR="00000000" w:rsidRDefault="00000000">
      <w:pPr>
        <w:spacing w:after="240"/>
        <w:rPr>
          <w:rFonts w:ascii="Arial" w:eastAsia="Times New Roman" w:hAnsi="Arial" w:cs="Arial"/>
        </w:rPr>
      </w:pPr>
      <w:r>
        <w:rPr>
          <w:rFonts w:ascii="Arial" w:eastAsia="Times New Roman" w:hAnsi="Arial" w:cs="Arial"/>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B6D6EE9" w14:textId="77777777">
        <w:trPr>
          <w:tblCellSpacing w:w="0" w:type="dxa"/>
        </w:trPr>
        <w:tc>
          <w:tcPr>
            <w:tcW w:w="0" w:type="auto"/>
            <w:hideMark/>
          </w:tcPr>
          <w:p w14:paraId="38C29225"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714102F3" w14:textId="77777777">
        <w:trPr>
          <w:tblCellSpacing w:w="0" w:type="dxa"/>
        </w:trPr>
        <w:tc>
          <w:tcPr>
            <w:tcW w:w="0" w:type="auto"/>
            <w:hideMark/>
          </w:tcPr>
          <w:p w14:paraId="61C0C0B9" w14:textId="77777777" w:rsidR="00FB5CFE" w:rsidRDefault="00FB5CFE">
            <w:pPr>
              <w:rPr>
                <w:rFonts w:ascii="Arial" w:eastAsia="Times New Roman" w:hAnsi="Arial" w:cs="Arial"/>
                <w:b/>
                <w:bCs/>
              </w:rPr>
            </w:pPr>
          </w:p>
          <w:p w14:paraId="50448F79" w14:textId="54C9EE1D"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384DEBB6" w14:textId="77777777">
        <w:trPr>
          <w:tblCellSpacing w:w="0" w:type="dxa"/>
        </w:trPr>
        <w:tc>
          <w:tcPr>
            <w:tcW w:w="0" w:type="auto"/>
            <w:vAlign w:val="center"/>
            <w:hideMark/>
          </w:tcPr>
          <w:p w14:paraId="661B16FE" w14:textId="77777777" w:rsidR="00000000" w:rsidRDefault="00000000">
            <w:pPr>
              <w:rPr>
                <w:rFonts w:ascii="Arial" w:eastAsia="Times New Roman" w:hAnsi="Arial" w:cs="Arial"/>
              </w:rPr>
            </w:pPr>
          </w:p>
        </w:tc>
      </w:tr>
      <w:tr w:rsidR="00000000" w14:paraId="3EFB4AA4" w14:textId="77777777">
        <w:trPr>
          <w:tblCellSpacing w:w="0" w:type="dxa"/>
        </w:trPr>
        <w:tc>
          <w:tcPr>
            <w:tcW w:w="0" w:type="auto"/>
            <w:hideMark/>
          </w:tcPr>
          <w:p w14:paraId="20586C00" w14:textId="77777777" w:rsidR="00000000" w:rsidRDefault="00000000">
            <w:pPr>
              <w:rPr>
                <w:rFonts w:ascii="Arial" w:eastAsia="Times New Roman" w:hAnsi="Arial" w:cs="Arial"/>
              </w:rPr>
            </w:pPr>
            <w:r>
              <w:rPr>
                <w:rFonts w:ascii="Arial" w:eastAsia="Times New Roman" w:hAnsi="Arial" w:cs="Arial"/>
              </w:rPr>
              <w:t xml:space="preserve">In honor of the Berea Community High School Academic Team, and their first ever qualifying bid, having qualified for the Small School National Championship Tournament, hosted by National Academic Quiz Tournaments, the board recognizes the players: Captain Chloe Carpenter, Viktor </w:t>
            </w:r>
            <w:proofErr w:type="spellStart"/>
            <w:r>
              <w:rPr>
                <w:rFonts w:ascii="Arial" w:eastAsia="Times New Roman" w:hAnsi="Arial" w:cs="Arial"/>
              </w:rPr>
              <w:t>Vundi</w:t>
            </w:r>
            <w:proofErr w:type="spellEnd"/>
            <w:r>
              <w:rPr>
                <w:rFonts w:ascii="Arial" w:eastAsia="Times New Roman" w:hAnsi="Arial" w:cs="Arial"/>
              </w:rPr>
              <w:t xml:space="preserve">, Callum Tait, Riley Davis, Elaina Kirby, Beau Willmes. </w:t>
            </w:r>
          </w:p>
          <w:p w14:paraId="7B340F64" w14:textId="77777777" w:rsidR="00000000" w:rsidRDefault="00000000">
            <w:pPr>
              <w:divId w:val="215971085"/>
              <w:rPr>
                <w:rFonts w:ascii="Arial" w:eastAsia="Times New Roman" w:hAnsi="Arial" w:cs="Arial"/>
              </w:rPr>
            </w:pPr>
            <w:r>
              <w:rPr>
                <w:rFonts w:ascii="Arial" w:eastAsia="Times New Roman" w:hAnsi="Arial" w:cs="Arial"/>
              </w:rPr>
              <w:t> </w:t>
            </w:r>
          </w:p>
          <w:p w14:paraId="173F75E7" w14:textId="1371467A" w:rsidR="00000000" w:rsidRDefault="00000000">
            <w:pPr>
              <w:divId w:val="476609178"/>
              <w:rPr>
                <w:rFonts w:ascii="Arial" w:eastAsia="Times New Roman" w:hAnsi="Arial" w:cs="Arial"/>
              </w:rPr>
            </w:pPr>
            <w:r>
              <w:rPr>
                <w:rFonts w:ascii="Arial" w:eastAsia="Times New Roman" w:hAnsi="Arial" w:cs="Arial"/>
              </w:rPr>
              <w:t>The board recognizes the rest of the team</w:t>
            </w:r>
            <w:r w:rsidR="00FB5CFE">
              <w:rPr>
                <w:rFonts w:ascii="Arial" w:eastAsia="Times New Roman" w:hAnsi="Arial" w:cs="Arial"/>
              </w:rPr>
              <w:t xml:space="preserve"> </w:t>
            </w:r>
            <w:r>
              <w:rPr>
                <w:rFonts w:ascii="Arial" w:eastAsia="Times New Roman" w:hAnsi="Arial" w:cs="Arial"/>
              </w:rPr>
              <w:t>for contributing to the work to host the Berea Academic Tournament. </w:t>
            </w:r>
          </w:p>
          <w:p w14:paraId="789ADB15" w14:textId="77777777" w:rsidR="00000000" w:rsidRDefault="00000000">
            <w:pPr>
              <w:divId w:val="139422698"/>
              <w:rPr>
                <w:rFonts w:ascii="Arial" w:eastAsia="Times New Roman" w:hAnsi="Arial" w:cs="Arial"/>
              </w:rPr>
            </w:pPr>
            <w:r>
              <w:rPr>
                <w:rFonts w:ascii="Arial" w:eastAsia="Times New Roman" w:hAnsi="Arial" w:cs="Arial"/>
              </w:rPr>
              <w:t> </w:t>
            </w:r>
          </w:p>
          <w:p w14:paraId="397D5760" w14:textId="77777777" w:rsidR="00000000" w:rsidRDefault="00000000">
            <w:pPr>
              <w:divId w:val="415903769"/>
              <w:rPr>
                <w:rFonts w:ascii="Arial" w:eastAsia="Times New Roman" w:hAnsi="Arial" w:cs="Arial"/>
              </w:rPr>
            </w:pPr>
            <w:r>
              <w:rPr>
                <w:rFonts w:ascii="Arial" w:eastAsia="Times New Roman" w:hAnsi="Arial" w:cs="Arial"/>
              </w:rPr>
              <w:t>Finally, the board recognizes the coaching staff for the High School Academic Team - Mr. Travis Blankenship and Ms. Brooke Clemmons</w:t>
            </w:r>
            <w:r w:rsidR="00FB5CFE">
              <w:rPr>
                <w:rFonts w:ascii="Arial" w:eastAsia="Times New Roman" w:hAnsi="Arial" w:cs="Arial"/>
              </w:rPr>
              <w:t>.</w:t>
            </w:r>
          </w:p>
          <w:p w14:paraId="67D3AF5C" w14:textId="3AAE7284" w:rsidR="00FB5CFE" w:rsidRDefault="00FB5CFE">
            <w:pPr>
              <w:divId w:val="415903769"/>
              <w:rPr>
                <w:rFonts w:ascii="Arial" w:eastAsia="Times New Roman" w:hAnsi="Arial" w:cs="Arial"/>
              </w:rPr>
            </w:pPr>
          </w:p>
        </w:tc>
      </w:tr>
      <w:tr w:rsidR="00000000" w14:paraId="35EF20BE" w14:textId="77777777">
        <w:trPr>
          <w:tblCellSpacing w:w="0" w:type="dxa"/>
        </w:trPr>
        <w:tc>
          <w:tcPr>
            <w:tcW w:w="0" w:type="auto"/>
            <w:hideMark/>
          </w:tcPr>
          <w:p w14:paraId="2D9A254A"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496B56D6" w14:textId="77777777" w:rsidR="00FB5CFE" w:rsidRDefault="00FB5CFE">
            <w:pPr>
              <w:rPr>
                <w:rFonts w:ascii="Arial" w:eastAsia="Times New Roman" w:hAnsi="Arial" w:cs="Arial"/>
              </w:rPr>
            </w:pPr>
          </w:p>
        </w:tc>
      </w:tr>
      <w:tr w:rsidR="00000000" w14:paraId="5B0564C3" w14:textId="77777777">
        <w:trPr>
          <w:tblCellSpacing w:w="0" w:type="dxa"/>
        </w:trPr>
        <w:tc>
          <w:tcPr>
            <w:tcW w:w="0" w:type="auto"/>
            <w:hideMark/>
          </w:tcPr>
          <w:p w14:paraId="31C7DA10"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Gear Up</w:t>
            </w:r>
          </w:p>
        </w:tc>
      </w:tr>
      <w:tr w:rsidR="00000000" w14:paraId="494CEECD" w14:textId="77777777">
        <w:trPr>
          <w:tblCellSpacing w:w="0" w:type="dxa"/>
        </w:trPr>
        <w:tc>
          <w:tcPr>
            <w:tcW w:w="0" w:type="auto"/>
            <w:vAlign w:val="center"/>
            <w:hideMark/>
          </w:tcPr>
          <w:p w14:paraId="78F77B95" w14:textId="77777777" w:rsidR="00000000" w:rsidRDefault="00000000">
            <w:pPr>
              <w:rPr>
                <w:rFonts w:ascii="Arial" w:eastAsia="Times New Roman" w:hAnsi="Arial" w:cs="Arial"/>
              </w:rPr>
            </w:pPr>
          </w:p>
        </w:tc>
      </w:tr>
      <w:tr w:rsidR="00000000" w14:paraId="5CD27571" w14:textId="77777777">
        <w:trPr>
          <w:tblCellSpacing w:w="0" w:type="dxa"/>
        </w:trPr>
        <w:tc>
          <w:tcPr>
            <w:tcW w:w="0" w:type="auto"/>
            <w:hideMark/>
          </w:tcPr>
          <w:p w14:paraId="1DA2158B" w14:textId="77777777" w:rsidR="00000000" w:rsidRDefault="00000000">
            <w:pPr>
              <w:pStyle w:val="NormalWeb"/>
              <w:rPr>
                <w:rFonts w:ascii="Arial" w:hAnsi="Arial" w:cs="Arial"/>
              </w:rPr>
            </w:pPr>
            <w:r>
              <w:rPr>
                <w:rFonts w:ascii="Arial" w:hAnsi="Arial" w:cs="Arial"/>
              </w:rPr>
              <w:t xml:space="preserve">Report from Mr. Croucher with Gear UP to let the Board know what Gear </w:t>
            </w:r>
            <w:r w:rsidR="00FB5CFE">
              <w:rPr>
                <w:rFonts w:ascii="Arial" w:hAnsi="Arial" w:cs="Arial"/>
              </w:rPr>
              <w:t>Up</w:t>
            </w:r>
            <w:r>
              <w:rPr>
                <w:rFonts w:ascii="Arial" w:hAnsi="Arial" w:cs="Arial"/>
              </w:rPr>
              <w:t xml:space="preserve"> is and what they have been doing in the </w:t>
            </w:r>
            <w:proofErr w:type="gramStart"/>
            <w:r>
              <w:rPr>
                <w:rFonts w:ascii="Arial" w:hAnsi="Arial" w:cs="Arial"/>
              </w:rPr>
              <w:t>school</w:t>
            </w:r>
            <w:proofErr w:type="gramEnd"/>
            <w:r>
              <w:rPr>
                <w:rFonts w:ascii="Arial" w:hAnsi="Arial" w:cs="Arial"/>
              </w:rPr>
              <w:t xml:space="preserve"> the past year.</w:t>
            </w:r>
          </w:p>
          <w:p w14:paraId="27720910" w14:textId="375701EE" w:rsidR="00FB5CFE" w:rsidRDefault="00FB5CFE">
            <w:pPr>
              <w:pStyle w:val="NormalWeb"/>
              <w:rPr>
                <w:rFonts w:ascii="Arial" w:hAnsi="Arial" w:cs="Arial"/>
              </w:rPr>
            </w:pPr>
          </w:p>
        </w:tc>
      </w:tr>
      <w:tr w:rsidR="00000000" w14:paraId="6CD10730" w14:textId="77777777">
        <w:trPr>
          <w:tblCellSpacing w:w="0" w:type="dxa"/>
        </w:trPr>
        <w:tc>
          <w:tcPr>
            <w:tcW w:w="0" w:type="auto"/>
            <w:hideMark/>
          </w:tcPr>
          <w:p w14:paraId="0B894EF9"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Audience Comments</w:t>
            </w:r>
          </w:p>
          <w:p w14:paraId="736D029F" w14:textId="77777777" w:rsidR="00EA4C86" w:rsidRDefault="00EA4C86">
            <w:pPr>
              <w:rPr>
                <w:rFonts w:ascii="Arial" w:eastAsia="Times New Roman" w:hAnsi="Arial" w:cs="Arial"/>
              </w:rPr>
            </w:pPr>
          </w:p>
          <w:p w14:paraId="10F04699" w14:textId="77777777" w:rsidR="00FB5CFE" w:rsidRDefault="00FB5CFE">
            <w:pPr>
              <w:rPr>
                <w:rFonts w:ascii="Arial" w:eastAsia="Times New Roman" w:hAnsi="Arial" w:cs="Arial"/>
              </w:rPr>
            </w:pPr>
          </w:p>
        </w:tc>
      </w:tr>
      <w:tr w:rsidR="00000000" w14:paraId="6A670434" w14:textId="77777777">
        <w:trPr>
          <w:tblCellSpacing w:w="0" w:type="dxa"/>
        </w:trPr>
        <w:tc>
          <w:tcPr>
            <w:tcW w:w="0" w:type="auto"/>
            <w:hideMark/>
          </w:tcPr>
          <w:p w14:paraId="0AAA5B0C"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School Reports</w:t>
            </w:r>
          </w:p>
          <w:p w14:paraId="0634A2A8" w14:textId="77777777" w:rsidR="00EA4C86" w:rsidRDefault="00EA4C86">
            <w:pPr>
              <w:rPr>
                <w:rFonts w:ascii="Arial" w:eastAsia="Times New Roman" w:hAnsi="Arial" w:cs="Arial"/>
              </w:rPr>
            </w:pPr>
          </w:p>
          <w:p w14:paraId="2A0DB1B4" w14:textId="77777777" w:rsidR="00FB5CFE" w:rsidRDefault="00FB5CFE">
            <w:pPr>
              <w:rPr>
                <w:rFonts w:ascii="Arial" w:eastAsia="Times New Roman" w:hAnsi="Arial" w:cs="Arial"/>
              </w:rPr>
            </w:pPr>
          </w:p>
        </w:tc>
      </w:tr>
      <w:tr w:rsidR="00000000" w14:paraId="1BBEB718" w14:textId="77777777">
        <w:trPr>
          <w:tblCellSpacing w:w="0" w:type="dxa"/>
        </w:trPr>
        <w:tc>
          <w:tcPr>
            <w:tcW w:w="0" w:type="auto"/>
            <w:hideMark/>
          </w:tcPr>
          <w:p w14:paraId="2246A1E1"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p w14:paraId="2FA583AF" w14:textId="77777777" w:rsidR="00EA4C86" w:rsidRDefault="00EA4C86">
            <w:pPr>
              <w:rPr>
                <w:rFonts w:ascii="Arial" w:eastAsia="Times New Roman" w:hAnsi="Arial" w:cs="Arial"/>
              </w:rPr>
            </w:pPr>
          </w:p>
          <w:p w14:paraId="0D19397A" w14:textId="77777777" w:rsidR="00FB5CFE" w:rsidRDefault="00FB5CFE">
            <w:pPr>
              <w:rPr>
                <w:rFonts w:ascii="Arial" w:eastAsia="Times New Roman" w:hAnsi="Arial" w:cs="Arial"/>
              </w:rPr>
            </w:pPr>
          </w:p>
        </w:tc>
      </w:tr>
      <w:tr w:rsidR="00000000" w14:paraId="7A62B7DC" w14:textId="77777777">
        <w:trPr>
          <w:tblCellSpacing w:w="0" w:type="dxa"/>
        </w:trPr>
        <w:tc>
          <w:tcPr>
            <w:tcW w:w="0" w:type="auto"/>
            <w:hideMark/>
          </w:tcPr>
          <w:p w14:paraId="7E82C8EA"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000000" w14:paraId="4C6E442F" w14:textId="77777777">
        <w:trPr>
          <w:tblCellSpacing w:w="0" w:type="dxa"/>
        </w:trPr>
        <w:tc>
          <w:tcPr>
            <w:tcW w:w="0" w:type="auto"/>
            <w:hideMark/>
          </w:tcPr>
          <w:p w14:paraId="06E54624" w14:textId="77777777" w:rsidR="00FB5CFE" w:rsidRDefault="00FB5CFE">
            <w:pPr>
              <w:rPr>
                <w:rFonts w:ascii="Arial" w:eastAsia="Times New Roman" w:hAnsi="Arial" w:cs="Arial"/>
                <w:b/>
                <w:bCs/>
              </w:rPr>
            </w:pPr>
          </w:p>
          <w:p w14:paraId="383460B1" w14:textId="1987B988"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tc>
      </w:tr>
      <w:tr w:rsidR="00000000" w14:paraId="0F75D33D" w14:textId="77777777">
        <w:trPr>
          <w:tblCellSpacing w:w="0" w:type="dxa"/>
        </w:trPr>
        <w:tc>
          <w:tcPr>
            <w:tcW w:w="0" w:type="auto"/>
            <w:hideMark/>
          </w:tcPr>
          <w:p w14:paraId="0744BACA" w14:textId="77777777" w:rsidR="00FB5CFE" w:rsidRDefault="00FB5CFE">
            <w:pPr>
              <w:rPr>
                <w:rFonts w:ascii="Arial" w:eastAsia="Times New Roman" w:hAnsi="Arial" w:cs="Arial"/>
                <w:b/>
                <w:bCs/>
              </w:rPr>
            </w:pPr>
          </w:p>
          <w:p w14:paraId="3D3AAFC4" w14:textId="24C07B3E"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Board Report</w:t>
            </w:r>
          </w:p>
        </w:tc>
      </w:tr>
      <w:tr w:rsidR="00000000" w14:paraId="3E929604" w14:textId="77777777">
        <w:trPr>
          <w:tblCellSpacing w:w="0" w:type="dxa"/>
        </w:trPr>
        <w:tc>
          <w:tcPr>
            <w:tcW w:w="0" w:type="auto"/>
            <w:hideMark/>
          </w:tcPr>
          <w:p w14:paraId="14157DC2" w14:textId="77777777" w:rsidR="00FB5CFE" w:rsidRDefault="00FB5CFE">
            <w:pPr>
              <w:rPr>
                <w:rFonts w:ascii="Arial" w:eastAsia="Times New Roman" w:hAnsi="Arial" w:cs="Arial"/>
                <w:b/>
                <w:bCs/>
              </w:rPr>
            </w:pPr>
          </w:p>
          <w:p w14:paraId="36358741" w14:textId="72BE92E0"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2FC9141A" w14:textId="77777777">
        <w:trPr>
          <w:tblCellSpacing w:w="0" w:type="dxa"/>
        </w:trPr>
        <w:tc>
          <w:tcPr>
            <w:tcW w:w="0" w:type="auto"/>
            <w:hideMark/>
          </w:tcPr>
          <w:p w14:paraId="149E3777" w14:textId="77777777" w:rsidR="00FB5CFE" w:rsidRDefault="00FB5CFE">
            <w:pPr>
              <w:rPr>
                <w:rFonts w:ascii="Arial" w:eastAsia="Times New Roman" w:hAnsi="Arial" w:cs="Arial"/>
                <w:b/>
                <w:bCs/>
              </w:rPr>
            </w:pPr>
          </w:p>
          <w:p w14:paraId="1891E349" w14:textId="178641FD" w:rsidR="00000000" w:rsidRDefault="00000000">
            <w:pPr>
              <w:rPr>
                <w:rFonts w:ascii="Arial" w:eastAsia="Times New Roman" w:hAnsi="Arial" w:cs="Arial"/>
              </w:rPr>
            </w:pPr>
            <w:r>
              <w:rPr>
                <w:rFonts w:ascii="Arial" w:eastAsia="Times New Roman" w:hAnsi="Arial" w:cs="Arial"/>
                <w:b/>
                <w:bCs/>
              </w:rPr>
              <w:lastRenderedPageBreak/>
              <w:t>2.</w:t>
            </w:r>
            <w:r>
              <w:rPr>
                <w:rFonts w:ascii="Arial" w:eastAsia="Times New Roman" w:hAnsi="Arial" w:cs="Arial"/>
              </w:rPr>
              <w:t> Financial Report</w:t>
            </w:r>
          </w:p>
        </w:tc>
      </w:tr>
      <w:tr w:rsidR="00FB5CFE" w14:paraId="1DDA7FA1" w14:textId="77777777">
        <w:trPr>
          <w:tblCellSpacing w:w="0" w:type="dxa"/>
        </w:trPr>
        <w:tc>
          <w:tcPr>
            <w:tcW w:w="0" w:type="auto"/>
          </w:tcPr>
          <w:p w14:paraId="094E59DF" w14:textId="77777777" w:rsidR="00FB5CFE" w:rsidRDefault="00FB5CFE">
            <w:pPr>
              <w:rPr>
                <w:rFonts w:ascii="Arial" w:eastAsia="Times New Roman" w:hAnsi="Arial" w:cs="Arial"/>
                <w:b/>
                <w:bCs/>
              </w:rPr>
            </w:pPr>
          </w:p>
        </w:tc>
      </w:tr>
      <w:tr w:rsidR="00000000" w14:paraId="519BF426" w14:textId="77777777">
        <w:trPr>
          <w:tblCellSpacing w:w="0" w:type="dxa"/>
        </w:trPr>
        <w:tc>
          <w:tcPr>
            <w:tcW w:w="0" w:type="auto"/>
            <w:hideMark/>
          </w:tcPr>
          <w:p w14:paraId="7C0C2CAC" w14:textId="77777777" w:rsidR="00FB5CFE" w:rsidRDefault="00FB5CFE">
            <w:pPr>
              <w:rPr>
                <w:rFonts w:ascii="Arial" w:eastAsia="Times New Roman" w:hAnsi="Arial" w:cs="Arial"/>
                <w:b/>
                <w:bCs/>
              </w:rPr>
            </w:pPr>
          </w:p>
          <w:p w14:paraId="50150635" w14:textId="7A1AC24F"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72F28BEE" w14:textId="77777777">
        <w:trPr>
          <w:tblCellSpacing w:w="0" w:type="dxa"/>
        </w:trPr>
        <w:tc>
          <w:tcPr>
            <w:tcW w:w="0" w:type="auto"/>
            <w:vAlign w:val="center"/>
            <w:hideMark/>
          </w:tcPr>
          <w:p w14:paraId="66F227E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Tom McCay and a second by Mr. Nathaniel Hackett. </w:t>
            </w:r>
          </w:p>
        </w:tc>
      </w:tr>
      <w:tr w:rsidR="00000000" w14:paraId="3B6BCD17" w14:textId="77777777">
        <w:trPr>
          <w:tblCellSpacing w:w="0" w:type="dxa"/>
        </w:trPr>
        <w:tc>
          <w:tcPr>
            <w:tcW w:w="0" w:type="auto"/>
            <w:vAlign w:val="center"/>
            <w:hideMark/>
          </w:tcPr>
          <w:p w14:paraId="5DEF2BA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1A7B02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513836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1F51C9A" w14:textId="77777777">
              <w:trPr>
                <w:tblCellSpacing w:w="0" w:type="dxa"/>
              </w:trPr>
              <w:tc>
                <w:tcPr>
                  <w:tcW w:w="3900" w:type="dxa"/>
                  <w:vAlign w:val="center"/>
                  <w:hideMark/>
                </w:tcPr>
                <w:p w14:paraId="091D252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E280FDB" w14:textId="77777777" w:rsidR="00000000" w:rsidRDefault="00000000">
                  <w:pPr>
                    <w:rPr>
                      <w:rFonts w:ascii="Arial" w:eastAsia="Times New Roman" w:hAnsi="Arial" w:cs="Arial"/>
                    </w:rPr>
                  </w:pPr>
                  <w:r>
                    <w:rPr>
                      <w:rFonts w:ascii="Arial" w:eastAsia="Times New Roman" w:hAnsi="Arial" w:cs="Arial"/>
                    </w:rPr>
                    <w:t>Yes</w:t>
                  </w:r>
                </w:p>
              </w:tc>
            </w:tr>
            <w:tr w:rsidR="00000000" w14:paraId="06A0FEBB" w14:textId="77777777">
              <w:trPr>
                <w:tblCellSpacing w:w="0" w:type="dxa"/>
              </w:trPr>
              <w:tc>
                <w:tcPr>
                  <w:tcW w:w="3900" w:type="dxa"/>
                  <w:vAlign w:val="center"/>
                  <w:hideMark/>
                </w:tcPr>
                <w:p w14:paraId="535703D4"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4C3ACB95" w14:textId="77777777" w:rsidR="00000000" w:rsidRDefault="00000000">
                  <w:pPr>
                    <w:rPr>
                      <w:rFonts w:ascii="Arial" w:eastAsia="Times New Roman" w:hAnsi="Arial" w:cs="Arial"/>
                    </w:rPr>
                  </w:pPr>
                  <w:r>
                    <w:rPr>
                      <w:rFonts w:ascii="Arial" w:eastAsia="Times New Roman" w:hAnsi="Arial" w:cs="Arial"/>
                    </w:rPr>
                    <w:t>Yes</w:t>
                  </w:r>
                </w:p>
              </w:tc>
            </w:tr>
            <w:tr w:rsidR="00000000" w14:paraId="2E81DC80" w14:textId="77777777">
              <w:trPr>
                <w:tblCellSpacing w:w="0" w:type="dxa"/>
              </w:trPr>
              <w:tc>
                <w:tcPr>
                  <w:tcW w:w="3900" w:type="dxa"/>
                  <w:vAlign w:val="center"/>
                  <w:hideMark/>
                </w:tcPr>
                <w:p w14:paraId="6958F91D"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559BBAF" w14:textId="77777777" w:rsidR="00000000" w:rsidRDefault="00000000">
                  <w:pPr>
                    <w:rPr>
                      <w:rFonts w:ascii="Arial" w:eastAsia="Times New Roman" w:hAnsi="Arial" w:cs="Arial"/>
                    </w:rPr>
                  </w:pPr>
                  <w:r>
                    <w:rPr>
                      <w:rFonts w:ascii="Arial" w:eastAsia="Times New Roman" w:hAnsi="Arial" w:cs="Arial"/>
                    </w:rPr>
                    <w:t>Yes</w:t>
                  </w:r>
                </w:p>
              </w:tc>
            </w:tr>
            <w:tr w:rsidR="00000000" w14:paraId="41219112" w14:textId="77777777">
              <w:trPr>
                <w:tblCellSpacing w:w="0" w:type="dxa"/>
              </w:trPr>
              <w:tc>
                <w:tcPr>
                  <w:tcW w:w="3900" w:type="dxa"/>
                  <w:vAlign w:val="center"/>
                  <w:hideMark/>
                </w:tcPr>
                <w:p w14:paraId="46F4EF9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D99676D" w14:textId="77777777" w:rsidR="00000000" w:rsidRDefault="00000000">
                  <w:pPr>
                    <w:rPr>
                      <w:rFonts w:ascii="Arial" w:eastAsia="Times New Roman" w:hAnsi="Arial" w:cs="Arial"/>
                    </w:rPr>
                  </w:pPr>
                  <w:r>
                    <w:rPr>
                      <w:rFonts w:ascii="Arial" w:eastAsia="Times New Roman" w:hAnsi="Arial" w:cs="Arial"/>
                    </w:rPr>
                    <w:t>Yes</w:t>
                  </w:r>
                </w:p>
              </w:tc>
            </w:tr>
            <w:tr w:rsidR="00000000" w14:paraId="4A899671" w14:textId="77777777">
              <w:trPr>
                <w:tblCellSpacing w:w="0" w:type="dxa"/>
              </w:trPr>
              <w:tc>
                <w:tcPr>
                  <w:tcW w:w="3900" w:type="dxa"/>
                  <w:vAlign w:val="center"/>
                  <w:hideMark/>
                </w:tcPr>
                <w:p w14:paraId="3FC73C87"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5969CA7A" w14:textId="77777777" w:rsidR="00000000" w:rsidRDefault="00000000">
                  <w:pPr>
                    <w:rPr>
                      <w:rFonts w:ascii="Arial" w:eastAsia="Times New Roman" w:hAnsi="Arial" w:cs="Arial"/>
                    </w:rPr>
                  </w:pPr>
                  <w:r>
                    <w:rPr>
                      <w:rFonts w:ascii="Arial" w:eastAsia="Times New Roman" w:hAnsi="Arial" w:cs="Arial"/>
                    </w:rPr>
                    <w:t>Yes</w:t>
                  </w:r>
                </w:p>
              </w:tc>
            </w:tr>
          </w:tbl>
          <w:p w14:paraId="1B5D4B03" w14:textId="77777777" w:rsidR="00000000" w:rsidRDefault="00000000">
            <w:pPr>
              <w:rPr>
                <w:rFonts w:eastAsia="Times New Roman"/>
              </w:rPr>
            </w:pPr>
          </w:p>
        </w:tc>
      </w:tr>
    </w:tbl>
    <w:p w14:paraId="38A449E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0F3023" w14:textId="77777777">
        <w:trPr>
          <w:tblCellSpacing w:w="15" w:type="dxa"/>
        </w:trPr>
        <w:tc>
          <w:tcPr>
            <w:tcW w:w="0" w:type="auto"/>
            <w:hideMark/>
          </w:tcPr>
          <w:p w14:paraId="23EEABC1" w14:textId="77777777" w:rsidR="00FB5CFE" w:rsidRDefault="00FB5CFE">
            <w:pPr>
              <w:rPr>
                <w:rFonts w:ascii="Arial" w:eastAsia="Times New Roman" w:hAnsi="Arial" w:cs="Arial"/>
                <w:b/>
                <w:bCs/>
              </w:rPr>
            </w:pPr>
          </w:p>
          <w:p w14:paraId="11B2F935" w14:textId="0089076E"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17717D02" w14:textId="77777777">
        <w:trPr>
          <w:tblCellSpacing w:w="15" w:type="dxa"/>
        </w:trPr>
        <w:tc>
          <w:tcPr>
            <w:tcW w:w="0" w:type="auto"/>
            <w:vAlign w:val="center"/>
            <w:hideMark/>
          </w:tcPr>
          <w:p w14:paraId="53B665F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Mr. Tom McCay. </w:t>
            </w:r>
          </w:p>
        </w:tc>
      </w:tr>
      <w:tr w:rsidR="00000000" w14:paraId="54BE18B2" w14:textId="77777777">
        <w:trPr>
          <w:tblCellSpacing w:w="15" w:type="dxa"/>
        </w:trPr>
        <w:tc>
          <w:tcPr>
            <w:tcW w:w="0" w:type="auto"/>
            <w:vAlign w:val="center"/>
            <w:hideMark/>
          </w:tcPr>
          <w:p w14:paraId="77D580E0"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BC6404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03CF4C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15BC0FD" w14:textId="77777777">
              <w:trPr>
                <w:tblCellSpacing w:w="0" w:type="dxa"/>
              </w:trPr>
              <w:tc>
                <w:tcPr>
                  <w:tcW w:w="3900" w:type="dxa"/>
                  <w:vAlign w:val="center"/>
                  <w:hideMark/>
                </w:tcPr>
                <w:p w14:paraId="1F9DA96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E79CA88" w14:textId="77777777" w:rsidR="00000000" w:rsidRDefault="00000000">
                  <w:pPr>
                    <w:rPr>
                      <w:rFonts w:ascii="Arial" w:eastAsia="Times New Roman" w:hAnsi="Arial" w:cs="Arial"/>
                    </w:rPr>
                  </w:pPr>
                  <w:r>
                    <w:rPr>
                      <w:rFonts w:ascii="Arial" w:eastAsia="Times New Roman" w:hAnsi="Arial" w:cs="Arial"/>
                    </w:rPr>
                    <w:t>Yes</w:t>
                  </w:r>
                </w:p>
              </w:tc>
            </w:tr>
            <w:tr w:rsidR="00000000" w14:paraId="43EEF68D" w14:textId="77777777">
              <w:trPr>
                <w:tblCellSpacing w:w="0" w:type="dxa"/>
              </w:trPr>
              <w:tc>
                <w:tcPr>
                  <w:tcW w:w="3900" w:type="dxa"/>
                  <w:vAlign w:val="center"/>
                  <w:hideMark/>
                </w:tcPr>
                <w:p w14:paraId="58076DDE"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300ED430" w14:textId="77777777" w:rsidR="00000000" w:rsidRDefault="00000000">
                  <w:pPr>
                    <w:rPr>
                      <w:rFonts w:ascii="Arial" w:eastAsia="Times New Roman" w:hAnsi="Arial" w:cs="Arial"/>
                    </w:rPr>
                  </w:pPr>
                  <w:r>
                    <w:rPr>
                      <w:rFonts w:ascii="Arial" w:eastAsia="Times New Roman" w:hAnsi="Arial" w:cs="Arial"/>
                    </w:rPr>
                    <w:t>Yes</w:t>
                  </w:r>
                </w:p>
              </w:tc>
            </w:tr>
            <w:tr w:rsidR="00000000" w14:paraId="18ED9D14" w14:textId="77777777">
              <w:trPr>
                <w:tblCellSpacing w:w="0" w:type="dxa"/>
              </w:trPr>
              <w:tc>
                <w:tcPr>
                  <w:tcW w:w="3900" w:type="dxa"/>
                  <w:vAlign w:val="center"/>
                  <w:hideMark/>
                </w:tcPr>
                <w:p w14:paraId="4175532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D0376B3" w14:textId="77777777" w:rsidR="00000000" w:rsidRDefault="00000000">
                  <w:pPr>
                    <w:rPr>
                      <w:rFonts w:ascii="Arial" w:eastAsia="Times New Roman" w:hAnsi="Arial" w:cs="Arial"/>
                    </w:rPr>
                  </w:pPr>
                  <w:r>
                    <w:rPr>
                      <w:rFonts w:ascii="Arial" w:eastAsia="Times New Roman" w:hAnsi="Arial" w:cs="Arial"/>
                    </w:rPr>
                    <w:t>Yes</w:t>
                  </w:r>
                </w:p>
              </w:tc>
            </w:tr>
            <w:tr w:rsidR="00000000" w14:paraId="65B88335" w14:textId="77777777">
              <w:trPr>
                <w:tblCellSpacing w:w="0" w:type="dxa"/>
              </w:trPr>
              <w:tc>
                <w:tcPr>
                  <w:tcW w:w="3900" w:type="dxa"/>
                  <w:vAlign w:val="center"/>
                  <w:hideMark/>
                </w:tcPr>
                <w:p w14:paraId="6EAFB8E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654FE9C" w14:textId="77777777" w:rsidR="00000000" w:rsidRDefault="00000000">
                  <w:pPr>
                    <w:rPr>
                      <w:rFonts w:ascii="Arial" w:eastAsia="Times New Roman" w:hAnsi="Arial" w:cs="Arial"/>
                    </w:rPr>
                  </w:pPr>
                  <w:r>
                    <w:rPr>
                      <w:rFonts w:ascii="Arial" w:eastAsia="Times New Roman" w:hAnsi="Arial" w:cs="Arial"/>
                    </w:rPr>
                    <w:t>Yes</w:t>
                  </w:r>
                </w:p>
              </w:tc>
            </w:tr>
            <w:tr w:rsidR="00000000" w14:paraId="7DE25D88" w14:textId="77777777">
              <w:trPr>
                <w:tblCellSpacing w:w="0" w:type="dxa"/>
              </w:trPr>
              <w:tc>
                <w:tcPr>
                  <w:tcW w:w="3900" w:type="dxa"/>
                  <w:vAlign w:val="center"/>
                  <w:hideMark/>
                </w:tcPr>
                <w:p w14:paraId="728E6E9A"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5D360ECB" w14:textId="77777777" w:rsidR="00000000" w:rsidRDefault="00000000">
                  <w:pPr>
                    <w:rPr>
                      <w:rFonts w:ascii="Arial" w:eastAsia="Times New Roman" w:hAnsi="Arial" w:cs="Arial"/>
                    </w:rPr>
                  </w:pPr>
                  <w:r>
                    <w:rPr>
                      <w:rFonts w:ascii="Arial" w:eastAsia="Times New Roman" w:hAnsi="Arial" w:cs="Arial"/>
                    </w:rPr>
                    <w:t>Yes</w:t>
                  </w:r>
                </w:p>
              </w:tc>
            </w:tr>
          </w:tbl>
          <w:p w14:paraId="702B17CD" w14:textId="77777777" w:rsidR="00000000" w:rsidRDefault="00000000">
            <w:pPr>
              <w:rPr>
                <w:rFonts w:eastAsia="Times New Roman"/>
              </w:rPr>
            </w:pPr>
          </w:p>
        </w:tc>
      </w:tr>
    </w:tbl>
    <w:p w14:paraId="7D885AE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1CA1C7B" w14:textId="77777777">
        <w:trPr>
          <w:tblCellSpacing w:w="15" w:type="dxa"/>
        </w:trPr>
        <w:tc>
          <w:tcPr>
            <w:tcW w:w="0" w:type="auto"/>
            <w:hideMark/>
          </w:tcPr>
          <w:p w14:paraId="73132D9F"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5B8D15BB" w14:textId="77777777">
        <w:trPr>
          <w:tblCellSpacing w:w="15" w:type="dxa"/>
        </w:trPr>
        <w:tc>
          <w:tcPr>
            <w:tcW w:w="0" w:type="auto"/>
            <w:vAlign w:val="center"/>
            <w:hideMark/>
          </w:tcPr>
          <w:p w14:paraId="01B36DEF" w14:textId="77777777" w:rsidR="00000000" w:rsidRDefault="00000000">
            <w:pPr>
              <w:rPr>
                <w:rFonts w:ascii="Arial" w:eastAsia="Times New Roman" w:hAnsi="Arial" w:cs="Arial"/>
              </w:rPr>
            </w:pPr>
          </w:p>
        </w:tc>
      </w:tr>
      <w:tr w:rsidR="00000000" w14:paraId="41EDB761" w14:textId="77777777">
        <w:trPr>
          <w:tblCellSpacing w:w="15" w:type="dxa"/>
        </w:trPr>
        <w:tc>
          <w:tcPr>
            <w:tcW w:w="0" w:type="auto"/>
            <w:hideMark/>
          </w:tcPr>
          <w:p w14:paraId="279097BF" w14:textId="517C12A2" w:rsidR="00000000" w:rsidRDefault="00000000">
            <w:pPr>
              <w:rPr>
                <w:rFonts w:ascii="Arial" w:eastAsia="Times New Roman" w:hAnsi="Arial" w:cs="Arial"/>
              </w:rPr>
            </w:pPr>
            <w:r>
              <w:rPr>
                <w:rFonts w:ascii="Arial" w:eastAsia="Times New Roman" w:hAnsi="Arial" w:cs="Arial"/>
              </w:rPr>
              <w:t>Approve the minutes of the board meeting on October 21, 2024</w:t>
            </w:r>
            <w:r w:rsidR="00EA4C86">
              <w:rPr>
                <w:rFonts w:ascii="Arial" w:eastAsia="Times New Roman" w:hAnsi="Arial" w:cs="Arial"/>
              </w:rPr>
              <w:t>,</w:t>
            </w:r>
            <w:r>
              <w:rPr>
                <w:rFonts w:ascii="Arial" w:eastAsia="Times New Roman" w:hAnsi="Arial" w:cs="Arial"/>
              </w:rPr>
              <w:t xml:space="preserve"> and the special-called meeting on November 7, 2024. Requested by Christine Knight, Secretary, and recommended by Dr. Diane Hatchett, Superintendent.</w:t>
            </w:r>
          </w:p>
          <w:p w14:paraId="7F79530B" w14:textId="77777777" w:rsidR="00EA4C86" w:rsidRDefault="00EA4C86">
            <w:pPr>
              <w:rPr>
                <w:rFonts w:ascii="Arial" w:eastAsia="Times New Roman" w:hAnsi="Arial" w:cs="Arial"/>
              </w:rPr>
            </w:pPr>
          </w:p>
          <w:p w14:paraId="4E8791B5" w14:textId="77777777" w:rsidR="00FB5CFE" w:rsidRDefault="00FB5CFE">
            <w:pPr>
              <w:rPr>
                <w:rFonts w:ascii="Arial" w:eastAsia="Times New Roman" w:hAnsi="Arial" w:cs="Arial"/>
              </w:rPr>
            </w:pPr>
          </w:p>
        </w:tc>
      </w:tr>
      <w:tr w:rsidR="00000000" w14:paraId="4E6F39BA" w14:textId="77777777">
        <w:trPr>
          <w:tblCellSpacing w:w="15" w:type="dxa"/>
        </w:trPr>
        <w:tc>
          <w:tcPr>
            <w:tcW w:w="0" w:type="auto"/>
            <w:hideMark/>
          </w:tcPr>
          <w:p w14:paraId="57A0C9EC"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3D1CEB72" w14:textId="77777777">
        <w:trPr>
          <w:tblCellSpacing w:w="15" w:type="dxa"/>
        </w:trPr>
        <w:tc>
          <w:tcPr>
            <w:tcW w:w="0" w:type="auto"/>
            <w:vAlign w:val="center"/>
            <w:hideMark/>
          </w:tcPr>
          <w:p w14:paraId="1C0669FE" w14:textId="77777777" w:rsidR="00000000" w:rsidRDefault="00000000">
            <w:pPr>
              <w:rPr>
                <w:rFonts w:ascii="Arial" w:eastAsia="Times New Roman" w:hAnsi="Arial" w:cs="Arial"/>
              </w:rPr>
            </w:pPr>
          </w:p>
        </w:tc>
      </w:tr>
      <w:tr w:rsidR="00000000" w14:paraId="1283EFB1" w14:textId="77777777">
        <w:trPr>
          <w:tblCellSpacing w:w="15" w:type="dxa"/>
        </w:trPr>
        <w:tc>
          <w:tcPr>
            <w:tcW w:w="0" w:type="auto"/>
            <w:hideMark/>
          </w:tcPr>
          <w:p w14:paraId="15512E08"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Tony Tompkins, Director of Operations and recommended by Dr. Diane Hatchett, Superintendent.</w:t>
            </w:r>
          </w:p>
          <w:p w14:paraId="2F97263E" w14:textId="77777777" w:rsidR="00EA4C86" w:rsidRDefault="00EA4C86">
            <w:pPr>
              <w:rPr>
                <w:rFonts w:ascii="Arial" w:eastAsia="Times New Roman" w:hAnsi="Arial" w:cs="Arial"/>
              </w:rPr>
            </w:pPr>
          </w:p>
          <w:p w14:paraId="19815AC5" w14:textId="77777777" w:rsidR="00FB5CFE" w:rsidRDefault="00FB5CFE">
            <w:pPr>
              <w:rPr>
                <w:rFonts w:ascii="Arial" w:eastAsia="Times New Roman" w:hAnsi="Arial" w:cs="Arial"/>
              </w:rPr>
            </w:pPr>
          </w:p>
        </w:tc>
      </w:tr>
      <w:tr w:rsidR="00000000" w14:paraId="0D31DCBC" w14:textId="77777777">
        <w:trPr>
          <w:tblCellSpacing w:w="15" w:type="dxa"/>
        </w:trPr>
        <w:tc>
          <w:tcPr>
            <w:tcW w:w="0" w:type="auto"/>
            <w:hideMark/>
          </w:tcPr>
          <w:p w14:paraId="6A8F0EA6"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Facilities Use Request - Richmond Heat</w:t>
            </w:r>
          </w:p>
        </w:tc>
      </w:tr>
      <w:tr w:rsidR="00000000" w14:paraId="5B6CC88E" w14:textId="77777777">
        <w:trPr>
          <w:tblCellSpacing w:w="15" w:type="dxa"/>
        </w:trPr>
        <w:tc>
          <w:tcPr>
            <w:tcW w:w="0" w:type="auto"/>
            <w:vAlign w:val="center"/>
            <w:hideMark/>
          </w:tcPr>
          <w:p w14:paraId="4CEDD763" w14:textId="77777777" w:rsidR="00000000" w:rsidRDefault="00000000">
            <w:pPr>
              <w:rPr>
                <w:rFonts w:ascii="Arial" w:eastAsia="Times New Roman" w:hAnsi="Arial" w:cs="Arial"/>
              </w:rPr>
            </w:pPr>
          </w:p>
        </w:tc>
      </w:tr>
      <w:tr w:rsidR="00000000" w14:paraId="596B75E5" w14:textId="77777777">
        <w:trPr>
          <w:tblCellSpacing w:w="15" w:type="dxa"/>
        </w:trPr>
        <w:tc>
          <w:tcPr>
            <w:tcW w:w="0" w:type="auto"/>
            <w:hideMark/>
          </w:tcPr>
          <w:p w14:paraId="36C860A4" w14:textId="77777777" w:rsidR="00000000" w:rsidRDefault="00000000">
            <w:pPr>
              <w:rPr>
                <w:rFonts w:ascii="Arial" w:eastAsia="Times New Roman" w:hAnsi="Arial" w:cs="Arial"/>
              </w:rPr>
            </w:pPr>
            <w:r>
              <w:rPr>
                <w:rFonts w:ascii="Arial" w:eastAsia="Times New Roman" w:hAnsi="Arial" w:cs="Arial"/>
              </w:rPr>
              <w:t>Approve the Facility Use Request from Rob Clark Richmond Heat for the Conkin Gym for an AAU Tournament, pending proof of Liability Insurance Coverage.  The dates requested are December 7, 2024</w:t>
            </w:r>
            <w:r w:rsidR="00FB5CFE">
              <w:rPr>
                <w:rFonts w:ascii="Arial" w:eastAsia="Times New Roman" w:hAnsi="Arial" w:cs="Arial"/>
              </w:rPr>
              <w:t>,</w:t>
            </w:r>
            <w:r>
              <w:rPr>
                <w:rFonts w:ascii="Arial" w:eastAsia="Times New Roman" w:hAnsi="Arial" w:cs="Arial"/>
              </w:rPr>
              <w:t xml:space="preserve"> and December 8, 2024, from 7:00 AM to 9:00 PM and 7:00 AM to 5:00 PM, respectively.  Requested by Rob Clark, Richmond Heat, and recommended by Dr. Diane Hatchett, Superintendent.</w:t>
            </w:r>
          </w:p>
          <w:p w14:paraId="0695555D" w14:textId="77777777" w:rsidR="00EA4C86" w:rsidRDefault="00EA4C86">
            <w:pPr>
              <w:rPr>
                <w:rFonts w:ascii="Arial" w:eastAsia="Times New Roman" w:hAnsi="Arial" w:cs="Arial"/>
              </w:rPr>
            </w:pPr>
          </w:p>
          <w:p w14:paraId="7756D662" w14:textId="665FAC44" w:rsidR="00FB5CFE" w:rsidRDefault="00FB5CFE">
            <w:pPr>
              <w:rPr>
                <w:rFonts w:ascii="Arial" w:eastAsia="Times New Roman" w:hAnsi="Arial" w:cs="Arial"/>
              </w:rPr>
            </w:pPr>
          </w:p>
        </w:tc>
      </w:tr>
      <w:tr w:rsidR="00000000" w14:paraId="53A865AD" w14:textId="77777777">
        <w:trPr>
          <w:tblCellSpacing w:w="15" w:type="dxa"/>
        </w:trPr>
        <w:tc>
          <w:tcPr>
            <w:tcW w:w="0" w:type="auto"/>
            <w:hideMark/>
          </w:tcPr>
          <w:p w14:paraId="3CC61DB9" w14:textId="77777777" w:rsidR="00EA4C86" w:rsidRDefault="00EA4C86">
            <w:pPr>
              <w:rPr>
                <w:rFonts w:ascii="Arial" w:eastAsia="Times New Roman" w:hAnsi="Arial" w:cs="Arial"/>
                <w:b/>
                <w:bCs/>
              </w:rPr>
            </w:pPr>
          </w:p>
          <w:p w14:paraId="16C3A2CE" w14:textId="29F87C52" w:rsidR="00000000" w:rsidRDefault="00000000">
            <w:pPr>
              <w:rPr>
                <w:rFonts w:ascii="Arial" w:eastAsia="Times New Roman" w:hAnsi="Arial" w:cs="Arial"/>
              </w:rPr>
            </w:pPr>
            <w:r>
              <w:rPr>
                <w:rFonts w:ascii="Arial" w:eastAsia="Times New Roman" w:hAnsi="Arial" w:cs="Arial"/>
                <w:b/>
                <w:bCs/>
              </w:rPr>
              <w:lastRenderedPageBreak/>
              <w:t>VI.</w:t>
            </w:r>
            <w:r>
              <w:rPr>
                <w:rFonts w:ascii="Arial" w:eastAsia="Times New Roman" w:hAnsi="Arial" w:cs="Arial"/>
              </w:rPr>
              <w:t> BUSINESS/ACTION ITEMS FOR BOARD CONSIDERATION</w:t>
            </w:r>
          </w:p>
          <w:p w14:paraId="18FBF36B" w14:textId="77777777" w:rsidR="00EA4C86" w:rsidRDefault="00EA4C86">
            <w:pPr>
              <w:rPr>
                <w:rFonts w:ascii="Arial" w:eastAsia="Times New Roman" w:hAnsi="Arial" w:cs="Arial"/>
              </w:rPr>
            </w:pPr>
          </w:p>
          <w:p w14:paraId="0A96BB9E" w14:textId="77777777" w:rsidR="00FB5CFE" w:rsidRDefault="00FB5CFE">
            <w:pPr>
              <w:rPr>
                <w:rFonts w:ascii="Arial" w:eastAsia="Times New Roman" w:hAnsi="Arial" w:cs="Arial"/>
              </w:rPr>
            </w:pPr>
          </w:p>
        </w:tc>
      </w:tr>
      <w:tr w:rsidR="00000000" w14:paraId="1A1E01EF" w14:textId="77777777">
        <w:trPr>
          <w:tblCellSpacing w:w="15" w:type="dxa"/>
        </w:trPr>
        <w:tc>
          <w:tcPr>
            <w:tcW w:w="0" w:type="auto"/>
            <w:hideMark/>
          </w:tcPr>
          <w:p w14:paraId="7E519069" w14:textId="77777777" w:rsidR="00000000" w:rsidRDefault="00000000">
            <w:pPr>
              <w:rPr>
                <w:rFonts w:ascii="Arial" w:eastAsia="Times New Roman" w:hAnsi="Arial" w:cs="Arial"/>
              </w:rPr>
            </w:pPr>
            <w:r>
              <w:rPr>
                <w:rFonts w:ascii="Arial" w:eastAsia="Times New Roman" w:hAnsi="Arial" w:cs="Arial"/>
                <w:b/>
                <w:bCs/>
              </w:rPr>
              <w:lastRenderedPageBreak/>
              <w:t>A.</w:t>
            </w:r>
            <w:r>
              <w:rPr>
                <w:rFonts w:ascii="Arial" w:eastAsia="Times New Roman" w:hAnsi="Arial" w:cs="Arial"/>
              </w:rPr>
              <w:t> School Facilities Construction Commission (SFCC) Offer of Assistance - KETS</w:t>
            </w:r>
          </w:p>
        </w:tc>
      </w:tr>
      <w:tr w:rsidR="00000000" w14:paraId="19B574F4" w14:textId="77777777">
        <w:trPr>
          <w:tblCellSpacing w:w="15" w:type="dxa"/>
        </w:trPr>
        <w:tc>
          <w:tcPr>
            <w:tcW w:w="0" w:type="auto"/>
            <w:vAlign w:val="center"/>
            <w:hideMark/>
          </w:tcPr>
          <w:p w14:paraId="0C3CF5FC" w14:textId="14B61149" w:rsidR="00000000" w:rsidRPr="00EA4C86" w:rsidRDefault="00000000">
            <w:pPr>
              <w:rPr>
                <w:rFonts w:ascii="Arial" w:eastAsia="Times New Roman" w:hAnsi="Arial" w:cs="Arial"/>
                <w:b/>
                <w:bCs/>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Kentucky Department of Education's FY2024 KETS (Kentucky Education Technology System) Offer of Assistance in the amount of $10,068 passed with a motion by Mr. Tom McCay and a second by Sarah Rohrer. </w:t>
            </w:r>
          </w:p>
        </w:tc>
      </w:tr>
      <w:tr w:rsidR="00000000" w14:paraId="001F4212" w14:textId="77777777">
        <w:trPr>
          <w:tblCellSpacing w:w="15" w:type="dxa"/>
        </w:trPr>
        <w:tc>
          <w:tcPr>
            <w:tcW w:w="0" w:type="auto"/>
            <w:vAlign w:val="center"/>
            <w:hideMark/>
          </w:tcPr>
          <w:p w14:paraId="6154752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A366B6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E14F20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F03C1AC" w14:textId="77777777">
              <w:trPr>
                <w:tblCellSpacing w:w="0" w:type="dxa"/>
              </w:trPr>
              <w:tc>
                <w:tcPr>
                  <w:tcW w:w="3900" w:type="dxa"/>
                  <w:vAlign w:val="center"/>
                  <w:hideMark/>
                </w:tcPr>
                <w:p w14:paraId="24C3377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033D1C7" w14:textId="77777777" w:rsidR="00000000" w:rsidRDefault="00000000">
                  <w:pPr>
                    <w:rPr>
                      <w:rFonts w:ascii="Arial" w:eastAsia="Times New Roman" w:hAnsi="Arial" w:cs="Arial"/>
                    </w:rPr>
                  </w:pPr>
                  <w:r>
                    <w:rPr>
                      <w:rFonts w:ascii="Arial" w:eastAsia="Times New Roman" w:hAnsi="Arial" w:cs="Arial"/>
                    </w:rPr>
                    <w:t>Yes</w:t>
                  </w:r>
                </w:p>
              </w:tc>
            </w:tr>
            <w:tr w:rsidR="00000000" w14:paraId="382D46F6" w14:textId="77777777">
              <w:trPr>
                <w:tblCellSpacing w:w="0" w:type="dxa"/>
              </w:trPr>
              <w:tc>
                <w:tcPr>
                  <w:tcW w:w="3900" w:type="dxa"/>
                  <w:vAlign w:val="center"/>
                  <w:hideMark/>
                </w:tcPr>
                <w:p w14:paraId="1E29990F"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3CE1A96B" w14:textId="77777777" w:rsidR="00000000" w:rsidRDefault="00000000">
                  <w:pPr>
                    <w:rPr>
                      <w:rFonts w:ascii="Arial" w:eastAsia="Times New Roman" w:hAnsi="Arial" w:cs="Arial"/>
                    </w:rPr>
                  </w:pPr>
                  <w:r>
                    <w:rPr>
                      <w:rFonts w:ascii="Arial" w:eastAsia="Times New Roman" w:hAnsi="Arial" w:cs="Arial"/>
                    </w:rPr>
                    <w:t>Yes</w:t>
                  </w:r>
                </w:p>
              </w:tc>
            </w:tr>
            <w:tr w:rsidR="00000000" w14:paraId="511CB020" w14:textId="77777777">
              <w:trPr>
                <w:tblCellSpacing w:w="0" w:type="dxa"/>
              </w:trPr>
              <w:tc>
                <w:tcPr>
                  <w:tcW w:w="3900" w:type="dxa"/>
                  <w:vAlign w:val="center"/>
                  <w:hideMark/>
                </w:tcPr>
                <w:p w14:paraId="3C08241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F5D15DE" w14:textId="77777777" w:rsidR="00000000" w:rsidRDefault="00000000">
                  <w:pPr>
                    <w:rPr>
                      <w:rFonts w:ascii="Arial" w:eastAsia="Times New Roman" w:hAnsi="Arial" w:cs="Arial"/>
                    </w:rPr>
                  </w:pPr>
                  <w:r>
                    <w:rPr>
                      <w:rFonts w:ascii="Arial" w:eastAsia="Times New Roman" w:hAnsi="Arial" w:cs="Arial"/>
                    </w:rPr>
                    <w:t>Yes</w:t>
                  </w:r>
                </w:p>
              </w:tc>
            </w:tr>
            <w:tr w:rsidR="00000000" w14:paraId="6D416779" w14:textId="77777777">
              <w:trPr>
                <w:tblCellSpacing w:w="0" w:type="dxa"/>
              </w:trPr>
              <w:tc>
                <w:tcPr>
                  <w:tcW w:w="3900" w:type="dxa"/>
                  <w:vAlign w:val="center"/>
                  <w:hideMark/>
                </w:tcPr>
                <w:p w14:paraId="549DAA9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FA6636F" w14:textId="77777777" w:rsidR="00000000" w:rsidRDefault="00000000">
                  <w:pPr>
                    <w:rPr>
                      <w:rFonts w:ascii="Arial" w:eastAsia="Times New Roman" w:hAnsi="Arial" w:cs="Arial"/>
                    </w:rPr>
                  </w:pPr>
                  <w:r>
                    <w:rPr>
                      <w:rFonts w:ascii="Arial" w:eastAsia="Times New Roman" w:hAnsi="Arial" w:cs="Arial"/>
                    </w:rPr>
                    <w:t>Yes</w:t>
                  </w:r>
                </w:p>
              </w:tc>
            </w:tr>
            <w:tr w:rsidR="00000000" w14:paraId="7B902B87" w14:textId="77777777">
              <w:trPr>
                <w:tblCellSpacing w:w="0" w:type="dxa"/>
              </w:trPr>
              <w:tc>
                <w:tcPr>
                  <w:tcW w:w="3900" w:type="dxa"/>
                  <w:vAlign w:val="center"/>
                  <w:hideMark/>
                </w:tcPr>
                <w:p w14:paraId="012B781C"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7BAB740E" w14:textId="77777777" w:rsidR="00000000" w:rsidRDefault="00000000">
                  <w:pPr>
                    <w:rPr>
                      <w:rFonts w:ascii="Arial" w:eastAsia="Times New Roman" w:hAnsi="Arial" w:cs="Arial"/>
                    </w:rPr>
                  </w:pPr>
                  <w:r>
                    <w:rPr>
                      <w:rFonts w:ascii="Arial" w:eastAsia="Times New Roman" w:hAnsi="Arial" w:cs="Arial"/>
                    </w:rPr>
                    <w:t>Yes</w:t>
                  </w:r>
                </w:p>
              </w:tc>
            </w:tr>
          </w:tbl>
          <w:p w14:paraId="64E2DBBE" w14:textId="77777777" w:rsidR="00000000" w:rsidRDefault="00000000">
            <w:pPr>
              <w:rPr>
                <w:rFonts w:eastAsia="Times New Roman"/>
              </w:rPr>
            </w:pPr>
          </w:p>
        </w:tc>
      </w:tr>
    </w:tbl>
    <w:p w14:paraId="3496910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9AB875" w14:textId="77777777">
        <w:trPr>
          <w:tblCellSpacing w:w="15" w:type="dxa"/>
        </w:trPr>
        <w:tc>
          <w:tcPr>
            <w:tcW w:w="0" w:type="auto"/>
            <w:vAlign w:val="center"/>
            <w:hideMark/>
          </w:tcPr>
          <w:p w14:paraId="0F4664EE" w14:textId="77777777" w:rsidR="00000000" w:rsidRDefault="00000000">
            <w:pPr>
              <w:rPr>
                <w:rFonts w:ascii="Arial" w:eastAsia="Times New Roman" w:hAnsi="Arial" w:cs="Arial"/>
              </w:rPr>
            </w:pPr>
          </w:p>
        </w:tc>
      </w:tr>
      <w:tr w:rsidR="00000000" w14:paraId="5AA66ECC" w14:textId="77777777">
        <w:trPr>
          <w:tblCellSpacing w:w="15" w:type="dxa"/>
        </w:trPr>
        <w:tc>
          <w:tcPr>
            <w:tcW w:w="0" w:type="auto"/>
            <w:hideMark/>
          </w:tcPr>
          <w:p w14:paraId="2D855E1B" w14:textId="77777777" w:rsidR="00000000" w:rsidRDefault="00000000">
            <w:pPr>
              <w:pStyle w:val="NormalWeb"/>
              <w:rPr>
                <w:rFonts w:ascii="Arial" w:hAnsi="Arial" w:cs="Arial"/>
              </w:rPr>
            </w:pPr>
            <w:r>
              <w:rPr>
                <w:rFonts w:ascii="Arial" w:hAnsi="Arial" w:cs="Arial"/>
              </w:rPr>
              <w:t>Approve the Kentucky Department of Education's FY2024 KETS (Kentucky Education Technology System) Offer of Assistance in the amount of $10,068. As per the terms of the offer, this amount must be matched equally by the Board and allocated to the restricted education technology fund: Fund 2, Project 162K EdTech Account. Requested by Daniel Montoya, District Technology Coordinator, and recommended by Dr. Diane Hatchett, Superintendent.</w:t>
            </w:r>
          </w:p>
          <w:p w14:paraId="3CA32A9C" w14:textId="77777777" w:rsidR="00FB5CFE" w:rsidRDefault="00FB5CFE">
            <w:pPr>
              <w:pStyle w:val="NormalWeb"/>
              <w:rPr>
                <w:rFonts w:ascii="Arial" w:hAnsi="Arial" w:cs="Arial"/>
              </w:rPr>
            </w:pPr>
          </w:p>
        </w:tc>
      </w:tr>
      <w:tr w:rsidR="00000000" w14:paraId="0CE054BE" w14:textId="77777777">
        <w:trPr>
          <w:tblCellSpacing w:w="15" w:type="dxa"/>
        </w:trPr>
        <w:tc>
          <w:tcPr>
            <w:tcW w:w="0" w:type="auto"/>
            <w:hideMark/>
          </w:tcPr>
          <w:p w14:paraId="3DF576EE"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(Second Reading) Policy on the Use of Medicinal Cannabis on School Property</w:t>
            </w:r>
          </w:p>
        </w:tc>
      </w:tr>
      <w:tr w:rsidR="00000000" w14:paraId="7B3EB61E" w14:textId="77777777">
        <w:trPr>
          <w:tblCellSpacing w:w="15" w:type="dxa"/>
        </w:trPr>
        <w:tc>
          <w:tcPr>
            <w:tcW w:w="0" w:type="auto"/>
            <w:vAlign w:val="center"/>
            <w:hideMark/>
          </w:tcPr>
          <w:p w14:paraId="151FAD0E"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Second reading of Policy 09.2242 regarding the use of medicinal cannabis in schools, in accordance with KRS 218B.045 which shall permit the use of medicinal cannabis on school property passed with a motion by Mr. Van Gravitt and a second by Mr. Nathaniel Hackett. </w:t>
            </w:r>
          </w:p>
        </w:tc>
      </w:tr>
      <w:tr w:rsidR="00000000" w14:paraId="637944D9" w14:textId="77777777">
        <w:trPr>
          <w:tblCellSpacing w:w="15" w:type="dxa"/>
        </w:trPr>
        <w:tc>
          <w:tcPr>
            <w:tcW w:w="0" w:type="auto"/>
            <w:vAlign w:val="center"/>
            <w:hideMark/>
          </w:tcPr>
          <w:p w14:paraId="2FDD9A68"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3 Yeas - 2 Nays</w:t>
            </w:r>
          </w:p>
        </w:tc>
      </w:tr>
    </w:tbl>
    <w:p w14:paraId="3E53141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37BC49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6D0ECD0" w14:textId="77777777">
              <w:trPr>
                <w:tblCellSpacing w:w="0" w:type="dxa"/>
              </w:trPr>
              <w:tc>
                <w:tcPr>
                  <w:tcW w:w="3900" w:type="dxa"/>
                  <w:vAlign w:val="center"/>
                  <w:hideMark/>
                </w:tcPr>
                <w:p w14:paraId="1436BFB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3650DD9" w14:textId="77777777" w:rsidR="00000000" w:rsidRDefault="00000000">
                  <w:pPr>
                    <w:rPr>
                      <w:rFonts w:ascii="Arial" w:eastAsia="Times New Roman" w:hAnsi="Arial" w:cs="Arial"/>
                    </w:rPr>
                  </w:pPr>
                  <w:r>
                    <w:rPr>
                      <w:rFonts w:ascii="Arial" w:eastAsia="Times New Roman" w:hAnsi="Arial" w:cs="Arial"/>
                    </w:rPr>
                    <w:t>No</w:t>
                  </w:r>
                </w:p>
              </w:tc>
            </w:tr>
            <w:tr w:rsidR="00000000" w14:paraId="2701DDFB" w14:textId="77777777">
              <w:trPr>
                <w:tblCellSpacing w:w="0" w:type="dxa"/>
              </w:trPr>
              <w:tc>
                <w:tcPr>
                  <w:tcW w:w="3900" w:type="dxa"/>
                  <w:vAlign w:val="center"/>
                  <w:hideMark/>
                </w:tcPr>
                <w:p w14:paraId="3819BD22"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4E798576" w14:textId="77777777" w:rsidR="00000000" w:rsidRDefault="00000000">
                  <w:pPr>
                    <w:rPr>
                      <w:rFonts w:ascii="Arial" w:eastAsia="Times New Roman" w:hAnsi="Arial" w:cs="Arial"/>
                    </w:rPr>
                  </w:pPr>
                  <w:r>
                    <w:rPr>
                      <w:rFonts w:ascii="Arial" w:eastAsia="Times New Roman" w:hAnsi="Arial" w:cs="Arial"/>
                    </w:rPr>
                    <w:t>Yes</w:t>
                  </w:r>
                </w:p>
              </w:tc>
            </w:tr>
            <w:tr w:rsidR="00000000" w14:paraId="3378BFB2" w14:textId="77777777">
              <w:trPr>
                <w:tblCellSpacing w:w="0" w:type="dxa"/>
              </w:trPr>
              <w:tc>
                <w:tcPr>
                  <w:tcW w:w="3900" w:type="dxa"/>
                  <w:vAlign w:val="center"/>
                  <w:hideMark/>
                </w:tcPr>
                <w:p w14:paraId="0DAD9F0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8BBB0C1" w14:textId="77777777" w:rsidR="00000000" w:rsidRDefault="00000000">
                  <w:pPr>
                    <w:rPr>
                      <w:rFonts w:ascii="Arial" w:eastAsia="Times New Roman" w:hAnsi="Arial" w:cs="Arial"/>
                    </w:rPr>
                  </w:pPr>
                  <w:r>
                    <w:rPr>
                      <w:rFonts w:ascii="Arial" w:eastAsia="Times New Roman" w:hAnsi="Arial" w:cs="Arial"/>
                    </w:rPr>
                    <w:t>Yes</w:t>
                  </w:r>
                </w:p>
              </w:tc>
            </w:tr>
            <w:tr w:rsidR="00000000" w14:paraId="3A8C23BA" w14:textId="77777777">
              <w:trPr>
                <w:tblCellSpacing w:w="0" w:type="dxa"/>
              </w:trPr>
              <w:tc>
                <w:tcPr>
                  <w:tcW w:w="3900" w:type="dxa"/>
                  <w:vAlign w:val="center"/>
                  <w:hideMark/>
                </w:tcPr>
                <w:p w14:paraId="3A5ED28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2BE533D" w14:textId="77777777" w:rsidR="00000000" w:rsidRDefault="00000000">
                  <w:pPr>
                    <w:rPr>
                      <w:rFonts w:ascii="Arial" w:eastAsia="Times New Roman" w:hAnsi="Arial" w:cs="Arial"/>
                    </w:rPr>
                  </w:pPr>
                  <w:r>
                    <w:rPr>
                      <w:rFonts w:ascii="Arial" w:eastAsia="Times New Roman" w:hAnsi="Arial" w:cs="Arial"/>
                    </w:rPr>
                    <w:t>No</w:t>
                  </w:r>
                </w:p>
              </w:tc>
            </w:tr>
            <w:tr w:rsidR="00000000" w14:paraId="3EC0A127" w14:textId="77777777">
              <w:trPr>
                <w:tblCellSpacing w:w="0" w:type="dxa"/>
              </w:trPr>
              <w:tc>
                <w:tcPr>
                  <w:tcW w:w="3900" w:type="dxa"/>
                  <w:vAlign w:val="center"/>
                  <w:hideMark/>
                </w:tcPr>
                <w:p w14:paraId="2D4364DF"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0D8191BC" w14:textId="77777777" w:rsidR="00000000" w:rsidRDefault="00000000">
                  <w:pPr>
                    <w:rPr>
                      <w:rFonts w:ascii="Arial" w:eastAsia="Times New Roman" w:hAnsi="Arial" w:cs="Arial"/>
                    </w:rPr>
                  </w:pPr>
                  <w:r>
                    <w:rPr>
                      <w:rFonts w:ascii="Arial" w:eastAsia="Times New Roman" w:hAnsi="Arial" w:cs="Arial"/>
                    </w:rPr>
                    <w:t>Yes</w:t>
                  </w:r>
                </w:p>
              </w:tc>
            </w:tr>
          </w:tbl>
          <w:p w14:paraId="7EF3366C" w14:textId="77777777" w:rsidR="00000000" w:rsidRDefault="00000000">
            <w:pPr>
              <w:rPr>
                <w:rFonts w:eastAsia="Times New Roman"/>
              </w:rPr>
            </w:pPr>
          </w:p>
        </w:tc>
      </w:tr>
    </w:tbl>
    <w:p w14:paraId="4E31E2B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8130C1" w14:textId="77777777">
        <w:trPr>
          <w:tblCellSpacing w:w="15" w:type="dxa"/>
        </w:trPr>
        <w:tc>
          <w:tcPr>
            <w:tcW w:w="0" w:type="auto"/>
            <w:vAlign w:val="center"/>
            <w:hideMark/>
          </w:tcPr>
          <w:p w14:paraId="6AD29A95" w14:textId="77777777" w:rsidR="00000000" w:rsidRDefault="00000000">
            <w:pPr>
              <w:rPr>
                <w:rFonts w:ascii="Arial" w:eastAsia="Times New Roman" w:hAnsi="Arial" w:cs="Arial"/>
              </w:rPr>
            </w:pPr>
          </w:p>
        </w:tc>
      </w:tr>
      <w:tr w:rsidR="00000000" w14:paraId="2B67AD74" w14:textId="77777777">
        <w:trPr>
          <w:tblCellSpacing w:w="15" w:type="dxa"/>
        </w:trPr>
        <w:tc>
          <w:tcPr>
            <w:tcW w:w="0" w:type="auto"/>
            <w:hideMark/>
          </w:tcPr>
          <w:p w14:paraId="733821DE"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br/>
              <w:t>Pursuant to House Bill 829, the Board is required to establish a policy by December 1, 2024, regarding the use of medicinal cannabis by students on school property. This policy must either prohibit or permit the use of medicinal cannabis by registered qualified patients under certain conditions.</w:t>
            </w:r>
          </w:p>
          <w:p w14:paraId="4B7845F9"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br/>
              <w:t xml:space="preserve">The Board must decide to either </w:t>
            </w:r>
            <w:r>
              <w:rPr>
                <w:rStyle w:val="Strong"/>
                <w:rFonts w:ascii="Arial" w:hAnsi="Arial" w:cs="Arial"/>
              </w:rPr>
              <w:t>prohibit</w:t>
            </w:r>
            <w:r>
              <w:rPr>
                <w:rFonts w:ascii="Arial" w:hAnsi="Arial" w:cs="Arial"/>
              </w:rPr>
              <w:t xml:space="preserve"> or </w:t>
            </w:r>
            <w:r>
              <w:rPr>
                <w:rStyle w:val="Strong"/>
                <w:rFonts w:ascii="Arial" w:hAnsi="Arial" w:cs="Arial"/>
              </w:rPr>
              <w:t>permit</w:t>
            </w:r>
            <w:r>
              <w:rPr>
                <w:rFonts w:ascii="Arial" w:hAnsi="Arial" w:cs="Arial"/>
              </w:rPr>
              <w:t xml:space="preserve"> the use of medicinal cannabis on school property:</w:t>
            </w:r>
          </w:p>
          <w:p w14:paraId="602132E7"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Option 1:</w:t>
            </w:r>
            <w:r>
              <w:rPr>
                <w:rFonts w:ascii="Arial" w:eastAsia="Times New Roman" w:hAnsi="Arial" w:cs="Arial"/>
              </w:rPr>
              <w:t xml:space="preserve"> Prohibit the use of medicinal cannabis on school property.</w:t>
            </w:r>
          </w:p>
          <w:p w14:paraId="74AAB2C3"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Option 2:</w:t>
            </w:r>
            <w:r>
              <w:rPr>
                <w:rFonts w:ascii="Arial" w:eastAsia="Times New Roman" w:hAnsi="Arial" w:cs="Arial"/>
              </w:rPr>
              <w:t xml:space="preserve"> Permit the use of medicinal cannabis on school property by registered qualified patients, under the supervision of a school nurse, appropriate school staff, or the student’s </w:t>
            </w:r>
            <w:r>
              <w:rPr>
                <w:rFonts w:ascii="Arial" w:eastAsia="Times New Roman" w:hAnsi="Arial" w:cs="Arial"/>
              </w:rPr>
              <w:lastRenderedPageBreak/>
              <w:t xml:space="preserve">parent/guardian. If permitted, administration must occur out of </w:t>
            </w:r>
            <w:proofErr w:type="gramStart"/>
            <w:r>
              <w:rPr>
                <w:rFonts w:ascii="Arial" w:eastAsia="Times New Roman" w:hAnsi="Arial" w:cs="Arial"/>
              </w:rPr>
              <w:t>view</w:t>
            </w:r>
            <w:proofErr w:type="gramEnd"/>
            <w:r>
              <w:rPr>
                <w:rFonts w:ascii="Arial" w:eastAsia="Times New Roman" w:hAnsi="Arial" w:cs="Arial"/>
              </w:rPr>
              <w:t xml:space="preserve"> of other students. Additionally, staff members may opt out of administering medicinal cannabis through a written acknowledgment process.</w:t>
            </w:r>
          </w:p>
          <w:p w14:paraId="4510D742" w14:textId="77777777" w:rsidR="00000000" w:rsidRDefault="00000000">
            <w:pPr>
              <w:pStyle w:val="NormalWeb"/>
              <w:rPr>
                <w:rFonts w:ascii="Arial" w:hAnsi="Arial" w:cs="Arial"/>
              </w:rPr>
            </w:pPr>
            <w:r>
              <w:rPr>
                <w:rStyle w:val="Strong"/>
                <w:rFonts w:ascii="Arial" w:hAnsi="Arial" w:cs="Arial"/>
              </w:rPr>
              <w:t>Action Requested:</w:t>
            </w:r>
            <w:r>
              <w:rPr>
                <w:rFonts w:ascii="Arial" w:hAnsi="Arial" w:cs="Arial"/>
              </w:rPr>
              <w:br/>
              <w:t>Approval of the Board’s decision to either prohibit or permit the use of medicinal cannabis on school property, effective January 1, 2025, in compliance with KRS 218B.045</w:t>
            </w:r>
          </w:p>
          <w:p w14:paraId="5398E3CA" w14:textId="77777777" w:rsidR="00FB5CFE" w:rsidRDefault="00FB5CFE">
            <w:pPr>
              <w:pStyle w:val="NormalWeb"/>
              <w:rPr>
                <w:rFonts w:ascii="Arial" w:hAnsi="Arial" w:cs="Arial"/>
              </w:rPr>
            </w:pPr>
          </w:p>
        </w:tc>
      </w:tr>
      <w:tr w:rsidR="00000000" w14:paraId="1EDCCEBC" w14:textId="77777777">
        <w:trPr>
          <w:tblCellSpacing w:w="15" w:type="dxa"/>
        </w:trPr>
        <w:tc>
          <w:tcPr>
            <w:tcW w:w="0" w:type="auto"/>
            <w:hideMark/>
          </w:tcPr>
          <w:p w14:paraId="4375F24A" w14:textId="77777777" w:rsidR="00000000" w:rsidRDefault="00000000">
            <w:pPr>
              <w:rPr>
                <w:rFonts w:ascii="Arial" w:eastAsia="Times New Roman" w:hAnsi="Arial" w:cs="Arial"/>
              </w:rPr>
            </w:pPr>
            <w:r>
              <w:rPr>
                <w:rFonts w:ascii="Arial" w:eastAsia="Times New Roman" w:hAnsi="Arial" w:cs="Arial"/>
                <w:b/>
                <w:bCs/>
              </w:rPr>
              <w:lastRenderedPageBreak/>
              <w:t>C.</w:t>
            </w:r>
            <w:r>
              <w:rPr>
                <w:rFonts w:ascii="Arial" w:eastAsia="Times New Roman" w:hAnsi="Arial" w:cs="Arial"/>
              </w:rPr>
              <w:t> Second Reading: Approval of Policy Revision: Community Use of School Facilities (05.3)</w:t>
            </w:r>
          </w:p>
        </w:tc>
      </w:tr>
      <w:tr w:rsidR="00000000" w14:paraId="7FBBAE9E" w14:textId="77777777">
        <w:trPr>
          <w:tblCellSpacing w:w="15" w:type="dxa"/>
        </w:trPr>
        <w:tc>
          <w:tcPr>
            <w:tcW w:w="0" w:type="auto"/>
            <w:vAlign w:val="center"/>
            <w:hideMark/>
          </w:tcPr>
          <w:p w14:paraId="17F3D19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second reading of the proposed revision to Policy 05.3, Community Use of School Facilities, to allow the Superintendent or Designee to approve or deny facility use requests based on Board-approved conditions and requirements, without requiring individual Board agenda approval for each request passed with a motion by Mr. Nathaniel Hackett and a second by Sarah Rohrer. </w:t>
            </w:r>
          </w:p>
        </w:tc>
      </w:tr>
      <w:tr w:rsidR="00000000" w14:paraId="15BCB3B2" w14:textId="77777777">
        <w:trPr>
          <w:tblCellSpacing w:w="15" w:type="dxa"/>
        </w:trPr>
        <w:tc>
          <w:tcPr>
            <w:tcW w:w="0" w:type="auto"/>
            <w:vAlign w:val="center"/>
            <w:hideMark/>
          </w:tcPr>
          <w:p w14:paraId="5E26E8C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3467D3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6EFA4C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6BDE21F" w14:textId="77777777">
              <w:trPr>
                <w:tblCellSpacing w:w="0" w:type="dxa"/>
              </w:trPr>
              <w:tc>
                <w:tcPr>
                  <w:tcW w:w="3900" w:type="dxa"/>
                  <w:vAlign w:val="center"/>
                  <w:hideMark/>
                </w:tcPr>
                <w:p w14:paraId="423F9B9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D4121E4" w14:textId="77777777" w:rsidR="00000000" w:rsidRDefault="00000000">
                  <w:pPr>
                    <w:rPr>
                      <w:rFonts w:ascii="Arial" w:eastAsia="Times New Roman" w:hAnsi="Arial" w:cs="Arial"/>
                    </w:rPr>
                  </w:pPr>
                  <w:r>
                    <w:rPr>
                      <w:rFonts w:ascii="Arial" w:eastAsia="Times New Roman" w:hAnsi="Arial" w:cs="Arial"/>
                    </w:rPr>
                    <w:t>Yes</w:t>
                  </w:r>
                </w:p>
              </w:tc>
            </w:tr>
            <w:tr w:rsidR="00000000" w14:paraId="40A1F693" w14:textId="77777777">
              <w:trPr>
                <w:tblCellSpacing w:w="0" w:type="dxa"/>
              </w:trPr>
              <w:tc>
                <w:tcPr>
                  <w:tcW w:w="3900" w:type="dxa"/>
                  <w:vAlign w:val="center"/>
                  <w:hideMark/>
                </w:tcPr>
                <w:p w14:paraId="1D98A53E"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0407F72C" w14:textId="77777777" w:rsidR="00000000" w:rsidRDefault="00000000">
                  <w:pPr>
                    <w:rPr>
                      <w:rFonts w:ascii="Arial" w:eastAsia="Times New Roman" w:hAnsi="Arial" w:cs="Arial"/>
                    </w:rPr>
                  </w:pPr>
                  <w:r>
                    <w:rPr>
                      <w:rFonts w:ascii="Arial" w:eastAsia="Times New Roman" w:hAnsi="Arial" w:cs="Arial"/>
                    </w:rPr>
                    <w:t>Yes</w:t>
                  </w:r>
                </w:p>
              </w:tc>
            </w:tr>
            <w:tr w:rsidR="00000000" w14:paraId="4E7320EB" w14:textId="77777777">
              <w:trPr>
                <w:tblCellSpacing w:w="0" w:type="dxa"/>
              </w:trPr>
              <w:tc>
                <w:tcPr>
                  <w:tcW w:w="3900" w:type="dxa"/>
                  <w:vAlign w:val="center"/>
                  <w:hideMark/>
                </w:tcPr>
                <w:p w14:paraId="207D49F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18B0CB5" w14:textId="77777777" w:rsidR="00000000" w:rsidRDefault="00000000">
                  <w:pPr>
                    <w:rPr>
                      <w:rFonts w:ascii="Arial" w:eastAsia="Times New Roman" w:hAnsi="Arial" w:cs="Arial"/>
                    </w:rPr>
                  </w:pPr>
                  <w:r>
                    <w:rPr>
                      <w:rFonts w:ascii="Arial" w:eastAsia="Times New Roman" w:hAnsi="Arial" w:cs="Arial"/>
                    </w:rPr>
                    <w:t>Yes</w:t>
                  </w:r>
                </w:p>
              </w:tc>
            </w:tr>
            <w:tr w:rsidR="00000000" w14:paraId="18BC353D" w14:textId="77777777">
              <w:trPr>
                <w:tblCellSpacing w:w="0" w:type="dxa"/>
              </w:trPr>
              <w:tc>
                <w:tcPr>
                  <w:tcW w:w="3900" w:type="dxa"/>
                  <w:vAlign w:val="center"/>
                  <w:hideMark/>
                </w:tcPr>
                <w:p w14:paraId="31C2B4C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59F3B8C" w14:textId="77777777" w:rsidR="00000000" w:rsidRDefault="00000000">
                  <w:pPr>
                    <w:rPr>
                      <w:rFonts w:ascii="Arial" w:eastAsia="Times New Roman" w:hAnsi="Arial" w:cs="Arial"/>
                    </w:rPr>
                  </w:pPr>
                  <w:r>
                    <w:rPr>
                      <w:rFonts w:ascii="Arial" w:eastAsia="Times New Roman" w:hAnsi="Arial" w:cs="Arial"/>
                    </w:rPr>
                    <w:t>Yes</w:t>
                  </w:r>
                </w:p>
              </w:tc>
            </w:tr>
            <w:tr w:rsidR="00000000" w14:paraId="1ABEEEF7" w14:textId="77777777">
              <w:trPr>
                <w:tblCellSpacing w:w="0" w:type="dxa"/>
              </w:trPr>
              <w:tc>
                <w:tcPr>
                  <w:tcW w:w="3900" w:type="dxa"/>
                  <w:vAlign w:val="center"/>
                  <w:hideMark/>
                </w:tcPr>
                <w:p w14:paraId="075334AA"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1E180685" w14:textId="77777777" w:rsidR="00000000" w:rsidRDefault="00000000">
                  <w:pPr>
                    <w:rPr>
                      <w:rFonts w:ascii="Arial" w:eastAsia="Times New Roman" w:hAnsi="Arial" w:cs="Arial"/>
                    </w:rPr>
                  </w:pPr>
                  <w:r>
                    <w:rPr>
                      <w:rFonts w:ascii="Arial" w:eastAsia="Times New Roman" w:hAnsi="Arial" w:cs="Arial"/>
                    </w:rPr>
                    <w:t>Yes</w:t>
                  </w:r>
                </w:p>
              </w:tc>
            </w:tr>
          </w:tbl>
          <w:p w14:paraId="29E23A9F" w14:textId="77777777" w:rsidR="00000000" w:rsidRDefault="00000000">
            <w:pPr>
              <w:rPr>
                <w:rFonts w:eastAsia="Times New Roman"/>
              </w:rPr>
            </w:pPr>
          </w:p>
        </w:tc>
      </w:tr>
    </w:tbl>
    <w:p w14:paraId="129136E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DC22105" w14:textId="77777777">
        <w:trPr>
          <w:tblCellSpacing w:w="15" w:type="dxa"/>
        </w:trPr>
        <w:tc>
          <w:tcPr>
            <w:tcW w:w="0" w:type="auto"/>
            <w:vAlign w:val="center"/>
            <w:hideMark/>
          </w:tcPr>
          <w:p w14:paraId="67F499EE" w14:textId="77777777" w:rsidR="00000000" w:rsidRDefault="00000000">
            <w:pPr>
              <w:rPr>
                <w:rFonts w:ascii="Arial" w:eastAsia="Times New Roman" w:hAnsi="Arial" w:cs="Arial"/>
              </w:rPr>
            </w:pPr>
          </w:p>
        </w:tc>
      </w:tr>
      <w:tr w:rsidR="00000000" w14:paraId="5EB060AC" w14:textId="77777777">
        <w:trPr>
          <w:tblCellSpacing w:w="15" w:type="dxa"/>
        </w:trPr>
        <w:tc>
          <w:tcPr>
            <w:tcW w:w="0" w:type="auto"/>
            <w:hideMark/>
          </w:tcPr>
          <w:p w14:paraId="0B798354" w14:textId="77777777" w:rsidR="00000000" w:rsidRDefault="00000000">
            <w:pPr>
              <w:pStyle w:val="NormalWeb"/>
              <w:rPr>
                <w:rFonts w:ascii="Arial" w:hAnsi="Arial" w:cs="Arial"/>
              </w:rPr>
            </w:pPr>
            <w:r>
              <w:rPr>
                <w:rStyle w:val="Strong"/>
                <w:rFonts w:ascii="Arial" w:hAnsi="Arial" w:cs="Arial"/>
              </w:rPr>
              <w:t>Recommended Action</w:t>
            </w:r>
            <w:r>
              <w:rPr>
                <w:rFonts w:ascii="Arial" w:hAnsi="Arial" w:cs="Arial"/>
              </w:rPr>
              <w:t>:</w:t>
            </w:r>
            <w:r>
              <w:rPr>
                <w:rFonts w:ascii="Arial" w:hAnsi="Arial" w:cs="Arial"/>
              </w:rPr>
              <w:br/>
              <w:t xml:space="preserve">Approve the proposed revision to Policy 05.3, </w:t>
            </w:r>
            <w:r>
              <w:rPr>
                <w:rStyle w:val="Strong"/>
                <w:rFonts w:ascii="Arial" w:hAnsi="Arial" w:cs="Arial"/>
              </w:rPr>
              <w:t>Community Use of School Facilities</w:t>
            </w:r>
            <w:r>
              <w:rPr>
                <w:rFonts w:ascii="Arial" w:hAnsi="Arial" w:cs="Arial"/>
              </w:rPr>
              <w:t xml:space="preserve">, to allow the </w:t>
            </w:r>
            <w:r>
              <w:rPr>
                <w:rStyle w:val="Strong"/>
                <w:rFonts w:ascii="Arial" w:hAnsi="Arial" w:cs="Arial"/>
              </w:rPr>
              <w:t>Superintendent or Designee</w:t>
            </w:r>
            <w:r>
              <w:rPr>
                <w:rFonts w:ascii="Arial" w:hAnsi="Arial" w:cs="Arial"/>
              </w:rPr>
              <w:t xml:space="preserve"> to approve or deny facility use requests based on Board-approved conditions and requirements, without requiring individual Board agenda approval for each request.  Requested by Tony Tompkins Director of Operations and Recommended by Diane Hatchett, Superintendent.</w:t>
            </w:r>
          </w:p>
          <w:p w14:paraId="4FAFDE12"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t>:</w:t>
            </w:r>
            <w:r>
              <w:rPr>
                <w:rFonts w:ascii="Arial" w:hAnsi="Arial" w:cs="Arial"/>
              </w:rPr>
              <w:br/>
              <w:t xml:space="preserve">The current policy requires Board approval for all facility use requests. The revised policy delegates </w:t>
            </w:r>
            <w:proofErr w:type="gramStart"/>
            <w:r>
              <w:rPr>
                <w:rFonts w:ascii="Arial" w:hAnsi="Arial" w:cs="Arial"/>
              </w:rPr>
              <w:t>the authority</w:t>
            </w:r>
            <w:proofErr w:type="gramEnd"/>
            <w:r>
              <w:rPr>
                <w:rFonts w:ascii="Arial" w:hAnsi="Arial" w:cs="Arial"/>
              </w:rPr>
              <w:t xml:space="preserve"> to the </w:t>
            </w:r>
            <w:r>
              <w:rPr>
                <w:rStyle w:val="Strong"/>
                <w:rFonts w:ascii="Arial" w:hAnsi="Arial" w:cs="Arial"/>
              </w:rPr>
              <w:t>Superintendent or Designee</w:t>
            </w:r>
            <w:r>
              <w:rPr>
                <w:rFonts w:ascii="Arial" w:hAnsi="Arial" w:cs="Arial"/>
              </w:rPr>
              <w:t xml:space="preserve"> to approve or deny facility use requests, following Board-approved policies and procedures. The </w:t>
            </w:r>
            <w:r>
              <w:rPr>
                <w:rStyle w:val="Strong"/>
                <w:rFonts w:ascii="Arial" w:hAnsi="Arial" w:cs="Arial"/>
              </w:rPr>
              <w:t>Board</w:t>
            </w:r>
            <w:r>
              <w:rPr>
                <w:rFonts w:ascii="Arial" w:hAnsi="Arial" w:cs="Arial"/>
              </w:rPr>
              <w:t xml:space="preserve"> will continue to oversee the development and adoption of the official application form and rental contract, as well as set rental fees.</w:t>
            </w:r>
          </w:p>
          <w:p w14:paraId="28E726FE" w14:textId="77777777" w:rsidR="00000000" w:rsidRDefault="00000000">
            <w:pPr>
              <w:pStyle w:val="NormalWeb"/>
              <w:rPr>
                <w:rFonts w:ascii="Arial" w:hAnsi="Arial" w:cs="Arial"/>
              </w:rPr>
            </w:pPr>
            <w:r>
              <w:rPr>
                <w:rStyle w:val="Strong"/>
                <w:rFonts w:ascii="Arial" w:hAnsi="Arial" w:cs="Arial"/>
              </w:rPr>
              <w:t>Proposed Revision Summary</w:t>
            </w:r>
            <w:r>
              <w:rPr>
                <w:rFonts w:ascii="Arial" w:hAnsi="Arial" w:cs="Arial"/>
              </w:rPr>
              <w:t>:</w:t>
            </w:r>
          </w:p>
          <w:p w14:paraId="46CF9891"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 xml:space="preserve">Grants the </w:t>
            </w:r>
            <w:r>
              <w:rPr>
                <w:rStyle w:val="Strong"/>
                <w:rFonts w:ascii="Arial" w:eastAsia="Times New Roman" w:hAnsi="Arial" w:cs="Arial"/>
              </w:rPr>
              <w:t>Superintendent or Designee</w:t>
            </w:r>
            <w:r>
              <w:rPr>
                <w:rFonts w:ascii="Arial" w:eastAsia="Times New Roman" w:hAnsi="Arial" w:cs="Arial"/>
              </w:rPr>
              <w:t xml:space="preserve"> the authority to approve or deny facility use requests without requiring direct Board approval for each individual request.</w:t>
            </w:r>
          </w:p>
          <w:p w14:paraId="251CD8A8"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 xml:space="preserve">Ensures the </w:t>
            </w:r>
            <w:r>
              <w:rPr>
                <w:rStyle w:val="Strong"/>
                <w:rFonts w:ascii="Arial" w:eastAsia="Times New Roman" w:hAnsi="Arial" w:cs="Arial"/>
              </w:rPr>
              <w:t>Board</w:t>
            </w:r>
            <w:r>
              <w:rPr>
                <w:rFonts w:ascii="Arial" w:eastAsia="Times New Roman" w:hAnsi="Arial" w:cs="Arial"/>
              </w:rPr>
              <w:t xml:space="preserve"> retains control over the development of forms and contracts, as well as the establishment of rental fees.</w:t>
            </w:r>
          </w:p>
        </w:tc>
      </w:tr>
      <w:tr w:rsidR="00000000" w14:paraId="669B1B06" w14:textId="77777777">
        <w:trPr>
          <w:tblCellSpacing w:w="15" w:type="dxa"/>
        </w:trPr>
        <w:tc>
          <w:tcPr>
            <w:tcW w:w="0" w:type="auto"/>
            <w:hideMark/>
          </w:tcPr>
          <w:p w14:paraId="3AEF6AB0"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p w14:paraId="344B000E" w14:textId="77777777" w:rsidR="007D5872" w:rsidRDefault="007D5872">
            <w:pPr>
              <w:rPr>
                <w:rFonts w:ascii="Arial" w:eastAsia="Times New Roman" w:hAnsi="Arial" w:cs="Arial"/>
              </w:rPr>
            </w:pPr>
          </w:p>
          <w:p w14:paraId="12DDDD42" w14:textId="77777777" w:rsidR="007D5872" w:rsidRDefault="007D5872">
            <w:pPr>
              <w:rPr>
                <w:rFonts w:ascii="Arial" w:eastAsia="Times New Roman" w:hAnsi="Arial" w:cs="Arial"/>
              </w:rPr>
            </w:pPr>
          </w:p>
          <w:p w14:paraId="4EDBB3FF" w14:textId="77777777" w:rsidR="007D5872" w:rsidRDefault="007D5872">
            <w:pPr>
              <w:rPr>
                <w:rFonts w:ascii="Arial" w:eastAsia="Times New Roman" w:hAnsi="Arial" w:cs="Arial"/>
              </w:rPr>
            </w:pPr>
          </w:p>
          <w:p w14:paraId="3EEE4FBF" w14:textId="77777777" w:rsidR="007D5872" w:rsidRDefault="007D5872">
            <w:pPr>
              <w:rPr>
                <w:rFonts w:ascii="Arial" w:eastAsia="Times New Roman" w:hAnsi="Arial" w:cs="Arial"/>
              </w:rPr>
            </w:pPr>
          </w:p>
          <w:p w14:paraId="2F7996CE" w14:textId="77777777" w:rsidR="00EA4C86" w:rsidRDefault="00EA4C86">
            <w:pPr>
              <w:rPr>
                <w:rFonts w:ascii="Arial" w:eastAsia="Times New Roman" w:hAnsi="Arial" w:cs="Arial"/>
              </w:rPr>
            </w:pPr>
          </w:p>
        </w:tc>
      </w:tr>
      <w:tr w:rsidR="00000000" w14:paraId="35A4920D" w14:textId="77777777">
        <w:trPr>
          <w:tblCellSpacing w:w="15" w:type="dxa"/>
        </w:trPr>
        <w:tc>
          <w:tcPr>
            <w:tcW w:w="0" w:type="auto"/>
            <w:hideMark/>
          </w:tcPr>
          <w:p w14:paraId="6768AC3D" w14:textId="77777777" w:rsidR="00000000" w:rsidRDefault="00000000">
            <w:pPr>
              <w:rPr>
                <w:rFonts w:ascii="Arial" w:eastAsia="Times New Roman" w:hAnsi="Arial" w:cs="Arial"/>
              </w:rPr>
            </w:pPr>
            <w:r>
              <w:rPr>
                <w:rFonts w:ascii="Arial" w:eastAsia="Times New Roman" w:hAnsi="Arial" w:cs="Arial"/>
                <w:b/>
                <w:bCs/>
              </w:rPr>
              <w:lastRenderedPageBreak/>
              <w:t>VIII.</w:t>
            </w:r>
            <w:r>
              <w:rPr>
                <w:rFonts w:ascii="Arial" w:eastAsia="Times New Roman" w:hAnsi="Arial" w:cs="Arial"/>
              </w:rPr>
              <w:t> ADJOURNMENT</w:t>
            </w:r>
          </w:p>
        </w:tc>
      </w:tr>
      <w:tr w:rsidR="00000000" w14:paraId="2E551DC7" w14:textId="77777777">
        <w:trPr>
          <w:tblCellSpacing w:w="15" w:type="dxa"/>
        </w:trPr>
        <w:tc>
          <w:tcPr>
            <w:tcW w:w="0" w:type="auto"/>
            <w:vAlign w:val="center"/>
            <w:hideMark/>
          </w:tcPr>
          <w:p w14:paraId="0583DA2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Van Gravitt and a second by Mr. Tom McCay. </w:t>
            </w:r>
          </w:p>
        </w:tc>
      </w:tr>
      <w:tr w:rsidR="00000000" w14:paraId="285FF626" w14:textId="77777777">
        <w:trPr>
          <w:tblCellSpacing w:w="15" w:type="dxa"/>
        </w:trPr>
        <w:tc>
          <w:tcPr>
            <w:tcW w:w="0" w:type="auto"/>
            <w:vAlign w:val="center"/>
            <w:hideMark/>
          </w:tcPr>
          <w:p w14:paraId="67FA1484" w14:textId="77777777" w:rsidR="00EA4C86" w:rsidRDefault="00000000">
            <w:pPr>
              <w:spacing w:after="240"/>
              <w:rPr>
                <w:rFonts w:ascii="Arial" w:eastAsia="Times New Roman" w:hAnsi="Arial" w:cs="Arial"/>
                <w:b/>
                <w:bCs/>
              </w:rPr>
            </w:pPr>
            <w:r>
              <w:rPr>
                <w:rFonts w:ascii="Arial" w:eastAsia="Times New Roman" w:hAnsi="Arial" w:cs="Arial"/>
              </w:rPr>
              <w:br/>
            </w:r>
          </w:p>
          <w:p w14:paraId="12642EB1" w14:textId="0DDCBAE1"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0472CBF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1C1660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7E7A386" w14:textId="77777777">
              <w:trPr>
                <w:tblCellSpacing w:w="0" w:type="dxa"/>
              </w:trPr>
              <w:tc>
                <w:tcPr>
                  <w:tcW w:w="3900" w:type="dxa"/>
                  <w:vAlign w:val="center"/>
                  <w:hideMark/>
                </w:tcPr>
                <w:p w14:paraId="4307E3D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0BC03B9" w14:textId="77777777" w:rsidR="00000000" w:rsidRDefault="00000000">
                  <w:pPr>
                    <w:rPr>
                      <w:rFonts w:ascii="Arial" w:eastAsia="Times New Roman" w:hAnsi="Arial" w:cs="Arial"/>
                    </w:rPr>
                  </w:pPr>
                  <w:r>
                    <w:rPr>
                      <w:rFonts w:ascii="Arial" w:eastAsia="Times New Roman" w:hAnsi="Arial" w:cs="Arial"/>
                    </w:rPr>
                    <w:t>Yes</w:t>
                  </w:r>
                </w:p>
              </w:tc>
            </w:tr>
            <w:tr w:rsidR="00000000" w14:paraId="7381AC31" w14:textId="77777777">
              <w:trPr>
                <w:tblCellSpacing w:w="0" w:type="dxa"/>
              </w:trPr>
              <w:tc>
                <w:tcPr>
                  <w:tcW w:w="3900" w:type="dxa"/>
                  <w:vAlign w:val="center"/>
                  <w:hideMark/>
                </w:tcPr>
                <w:p w14:paraId="3C794B48"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1449EFD0" w14:textId="77777777" w:rsidR="00000000" w:rsidRDefault="00000000">
                  <w:pPr>
                    <w:rPr>
                      <w:rFonts w:ascii="Arial" w:eastAsia="Times New Roman" w:hAnsi="Arial" w:cs="Arial"/>
                    </w:rPr>
                  </w:pPr>
                  <w:r>
                    <w:rPr>
                      <w:rFonts w:ascii="Arial" w:eastAsia="Times New Roman" w:hAnsi="Arial" w:cs="Arial"/>
                    </w:rPr>
                    <w:t>Yes</w:t>
                  </w:r>
                </w:p>
              </w:tc>
            </w:tr>
            <w:tr w:rsidR="00000000" w14:paraId="1FCB15FB" w14:textId="77777777">
              <w:trPr>
                <w:tblCellSpacing w:w="0" w:type="dxa"/>
              </w:trPr>
              <w:tc>
                <w:tcPr>
                  <w:tcW w:w="3900" w:type="dxa"/>
                  <w:vAlign w:val="center"/>
                  <w:hideMark/>
                </w:tcPr>
                <w:p w14:paraId="50B7C56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51C7541" w14:textId="77777777" w:rsidR="00000000" w:rsidRDefault="00000000">
                  <w:pPr>
                    <w:rPr>
                      <w:rFonts w:ascii="Arial" w:eastAsia="Times New Roman" w:hAnsi="Arial" w:cs="Arial"/>
                    </w:rPr>
                  </w:pPr>
                  <w:r>
                    <w:rPr>
                      <w:rFonts w:ascii="Arial" w:eastAsia="Times New Roman" w:hAnsi="Arial" w:cs="Arial"/>
                    </w:rPr>
                    <w:t>Yes</w:t>
                  </w:r>
                </w:p>
              </w:tc>
            </w:tr>
            <w:tr w:rsidR="00000000" w14:paraId="4B04FF2D" w14:textId="77777777">
              <w:trPr>
                <w:tblCellSpacing w:w="0" w:type="dxa"/>
              </w:trPr>
              <w:tc>
                <w:tcPr>
                  <w:tcW w:w="3900" w:type="dxa"/>
                  <w:vAlign w:val="center"/>
                  <w:hideMark/>
                </w:tcPr>
                <w:p w14:paraId="4D17101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8D0BD90" w14:textId="77777777" w:rsidR="00000000" w:rsidRDefault="00000000">
                  <w:pPr>
                    <w:rPr>
                      <w:rFonts w:ascii="Arial" w:eastAsia="Times New Roman" w:hAnsi="Arial" w:cs="Arial"/>
                    </w:rPr>
                  </w:pPr>
                  <w:r>
                    <w:rPr>
                      <w:rFonts w:ascii="Arial" w:eastAsia="Times New Roman" w:hAnsi="Arial" w:cs="Arial"/>
                    </w:rPr>
                    <w:t>Yes</w:t>
                  </w:r>
                </w:p>
              </w:tc>
            </w:tr>
            <w:tr w:rsidR="00000000" w14:paraId="111DE67B" w14:textId="77777777">
              <w:trPr>
                <w:tblCellSpacing w:w="0" w:type="dxa"/>
              </w:trPr>
              <w:tc>
                <w:tcPr>
                  <w:tcW w:w="3900" w:type="dxa"/>
                  <w:vAlign w:val="center"/>
                  <w:hideMark/>
                </w:tcPr>
                <w:p w14:paraId="19BE2E3A"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3000287C" w14:textId="77777777" w:rsidR="00000000" w:rsidRDefault="00000000">
                  <w:pPr>
                    <w:rPr>
                      <w:rFonts w:ascii="Arial" w:eastAsia="Times New Roman" w:hAnsi="Arial" w:cs="Arial"/>
                    </w:rPr>
                  </w:pPr>
                  <w:r>
                    <w:rPr>
                      <w:rFonts w:ascii="Arial" w:eastAsia="Times New Roman" w:hAnsi="Arial" w:cs="Arial"/>
                    </w:rPr>
                    <w:t>Yes</w:t>
                  </w:r>
                </w:p>
              </w:tc>
            </w:tr>
          </w:tbl>
          <w:p w14:paraId="431FB076" w14:textId="77777777" w:rsidR="00000000" w:rsidRDefault="00000000">
            <w:pPr>
              <w:rPr>
                <w:rFonts w:eastAsia="Times New Roman"/>
              </w:rPr>
            </w:pPr>
          </w:p>
        </w:tc>
      </w:tr>
    </w:tbl>
    <w:p w14:paraId="6374C9A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36FCA6" w14:textId="77777777">
        <w:trPr>
          <w:tblCellSpacing w:w="15" w:type="dxa"/>
        </w:trPr>
        <w:tc>
          <w:tcPr>
            <w:tcW w:w="0" w:type="auto"/>
            <w:hideMark/>
          </w:tcPr>
          <w:p w14:paraId="7FA19C0D" w14:textId="77777777" w:rsidR="00EA4C86" w:rsidRDefault="00EA4C86">
            <w:pPr>
              <w:rPr>
                <w:rFonts w:ascii="Arial" w:eastAsia="Times New Roman" w:hAnsi="Arial" w:cs="Arial"/>
                <w:b/>
                <w:bCs/>
              </w:rPr>
            </w:pPr>
          </w:p>
          <w:p w14:paraId="1267F537" w14:textId="7FF1F06E"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2024 Meeting Schedule</w:t>
            </w:r>
          </w:p>
        </w:tc>
      </w:tr>
      <w:tr w:rsidR="00000000" w14:paraId="16AC8CDF" w14:textId="77777777">
        <w:trPr>
          <w:tblCellSpacing w:w="15" w:type="dxa"/>
        </w:trPr>
        <w:tc>
          <w:tcPr>
            <w:tcW w:w="0" w:type="auto"/>
            <w:vAlign w:val="center"/>
            <w:hideMark/>
          </w:tcPr>
          <w:p w14:paraId="0D873297" w14:textId="77777777" w:rsidR="00000000" w:rsidRDefault="00000000">
            <w:pPr>
              <w:rPr>
                <w:rFonts w:ascii="Arial" w:eastAsia="Times New Roman" w:hAnsi="Arial" w:cs="Arial"/>
              </w:rPr>
            </w:pPr>
          </w:p>
        </w:tc>
      </w:tr>
      <w:tr w:rsidR="00000000" w14:paraId="03793FCE" w14:textId="77777777">
        <w:trPr>
          <w:tblCellSpacing w:w="15" w:type="dxa"/>
        </w:trPr>
        <w:tc>
          <w:tcPr>
            <w:tcW w:w="0" w:type="auto"/>
            <w:hideMark/>
          </w:tcPr>
          <w:p w14:paraId="74A4FB75" w14:textId="77777777" w:rsidR="00000000" w:rsidRDefault="00000000" w:rsidP="00EA4C86">
            <w:pPr>
              <w:pStyle w:val="NoSpacing"/>
            </w:pPr>
            <w:r>
              <w:t>2024 Meeting Schedule</w:t>
            </w:r>
          </w:p>
          <w:p w14:paraId="784FBD66" w14:textId="77777777" w:rsidR="00000000" w:rsidRDefault="00000000" w:rsidP="00EA4C86">
            <w:pPr>
              <w:pStyle w:val="NoSpacing"/>
            </w:pPr>
            <w:r>
              <w:t>All meetings will begin at 7:00 p.m. in the Kennedy Theater except for the work session meetings and those noted.</w:t>
            </w:r>
          </w:p>
          <w:p w14:paraId="2621E2AC" w14:textId="77777777" w:rsidR="00000000" w:rsidRDefault="00000000" w:rsidP="00EA4C86">
            <w:pPr>
              <w:pStyle w:val="NoSpacing"/>
            </w:pPr>
            <w:r>
              <w:t xml:space="preserve">Monday, January 22, </w:t>
            </w:r>
            <w:proofErr w:type="gramStart"/>
            <w:r>
              <w:t>2024</w:t>
            </w:r>
            <w:proofErr w:type="gramEnd"/>
            <w:r>
              <w:t>                   Kennedy Theater</w:t>
            </w:r>
          </w:p>
          <w:p w14:paraId="7D01BA9F" w14:textId="77777777" w:rsidR="00000000" w:rsidRDefault="00000000" w:rsidP="00EA4C86">
            <w:pPr>
              <w:pStyle w:val="NoSpacing"/>
            </w:pPr>
            <w:r>
              <w:t xml:space="preserve">Monday February 19, </w:t>
            </w:r>
            <w:proofErr w:type="gramStart"/>
            <w:r>
              <w:t>2024</w:t>
            </w:r>
            <w:proofErr w:type="gramEnd"/>
            <w:r>
              <w:t xml:space="preserve">                   Kennedy Theater</w:t>
            </w:r>
          </w:p>
          <w:p w14:paraId="4661534F" w14:textId="77777777" w:rsidR="00000000" w:rsidRDefault="00000000" w:rsidP="00EA4C86">
            <w:pPr>
              <w:pStyle w:val="NoSpacing"/>
            </w:pPr>
            <w:r>
              <w:t xml:space="preserve">Monday, March 18, </w:t>
            </w:r>
            <w:proofErr w:type="gramStart"/>
            <w:r>
              <w:t>2024</w:t>
            </w:r>
            <w:proofErr w:type="gramEnd"/>
            <w:r>
              <w:t>                      Kennedy Theater</w:t>
            </w:r>
          </w:p>
          <w:p w14:paraId="1EC5C6C2" w14:textId="77777777" w:rsidR="00000000" w:rsidRDefault="00000000" w:rsidP="00EA4C86">
            <w:pPr>
              <w:pStyle w:val="NoSpacing"/>
            </w:pPr>
            <w:r>
              <w:t xml:space="preserve">Monday, April 15, </w:t>
            </w:r>
            <w:proofErr w:type="gramStart"/>
            <w:r>
              <w:t>2024</w:t>
            </w:r>
            <w:proofErr w:type="gramEnd"/>
            <w:r>
              <w:t>                        Kennedy Theater</w:t>
            </w:r>
          </w:p>
          <w:p w14:paraId="2466B7C7" w14:textId="77777777" w:rsidR="00000000" w:rsidRDefault="00000000" w:rsidP="00EA4C86">
            <w:pPr>
              <w:pStyle w:val="NoSpacing"/>
            </w:pPr>
            <w:r>
              <w:t xml:space="preserve">Monday, May 20, </w:t>
            </w:r>
            <w:proofErr w:type="gramStart"/>
            <w:r>
              <w:t>2024</w:t>
            </w:r>
            <w:proofErr w:type="gramEnd"/>
            <w:r>
              <w:t>                         Kennedy Theater</w:t>
            </w:r>
          </w:p>
          <w:p w14:paraId="13A502B8" w14:textId="77777777" w:rsidR="00000000" w:rsidRDefault="00000000" w:rsidP="00EA4C86">
            <w:pPr>
              <w:pStyle w:val="NoSpacing"/>
            </w:pPr>
            <w:r>
              <w:t xml:space="preserve">Monday, June 17, </w:t>
            </w:r>
            <w:proofErr w:type="gramStart"/>
            <w:r>
              <w:t>2024</w:t>
            </w:r>
            <w:proofErr w:type="gramEnd"/>
            <w:r>
              <w:t>                        Central Office</w:t>
            </w:r>
          </w:p>
          <w:p w14:paraId="3C6613E0" w14:textId="77777777" w:rsidR="00000000" w:rsidRDefault="00000000" w:rsidP="00EA4C86">
            <w:pPr>
              <w:pStyle w:val="NoSpacing"/>
            </w:pPr>
            <w:r>
              <w:t xml:space="preserve">Monday, July 15, </w:t>
            </w:r>
            <w:proofErr w:type="gramStart"/>
            <w:r>
              <w:t>2024</w:t>
            </w:r>
            <w:proofErr w:type="gramEnd"/>
            <w:r>
              <w:t>                         Central Office</w:t>
            </w:r>
          </w:p>
          <w:p w14:paraId="331559B5" w14:textId="77777777" w:rsidR="00000000" w:rsidRDefault="00000000" w:rsidP="00EA4C86">
            <w:pPr>
              <w:pStyle w:val="NoSpacing"/>
            </w:pPr>
            <w:r>
              <w:t xml:space="preserve">Monday, August 19, </w:t>
            </w:r>
            <w:proofErr w:type="gramStart"/>
            <w:r>
              <w:t>2024</w:t>
            </w:r>
            <w:proofErr w:type="gramEnd"/>
            <w:r>
              <w:t>                     Kennedy Theater</w:t>
            </w:r>
          </w:p>
          <w:p w14:paraId="551F4CB8" w14:textId="77777777" w:rsidR="00000000" w:rsidRDefault="00000000" w:rsidP="00EA4C86">
            <w:pPr>
              <w:pStyle w:val="NoSpacing"/>
            </w:pPr>
            <w:r>
              <w:t xml:space="preserve">Thursday, August 22, </w:t>
            </w:r>
            <w:proofErr w:type="gramStart"/>
            <w:r>
              <w:t>2024</w:t>
            </w:r>
            <w:proofErr w:type="gramEnd"/>
            <w:r>
              <w:t>                   BCES Library/Media Center (4:00 p.m. Strategic Planning)</w:t>
            </w:r>
          </w:p>
          <w:p w14:paraId="2CCF1220" w14:textId="77777777" w:rsidR="00000000" w:rsidRDefault="00000000" w:rsidP="00EA4C86">
            <w:pPr>
              <w:pStyle w:val="NoSpacing"/>
            </w:pPr>
            <w:r>
              <w:t xml:space="preserve">Friday, September 13, </w:t>
            </w:r>
            <w:proofErr w:type="gramStart"/>
            <w:r>
              <w:t>2024</w:t>
            </w:r>
            <w:proofErr w:type="gramEnd"/>
            <w:r>
              <w:t>                  Central Office (1:30 p.m. - Work Session)</w:t>
            </w:r>
          </w:p>
          <w:p w14:paraId="1EF722F4" w14:textId="77777777" w:rsidR="00000000" w:rsidRDefault="00000000" w:rsidP="00EA4C86">
            <w:pPr>
              <w:pStyle w:val="NoSpacing"/>
            </w:pPr>
            <w:r>
              <w:t xml:space="preserve">Monday, September 16, </w:t>
            </w:r>
            <w:proofErr w:type="gramStart"/>
            <w:r>
              <w:t>2024</w:t>
            </w:r>
            <w:proofErr w:type="gramEnd"/>
            <w:r>
              <w:t>               Kennedy Theater</w:t>
            </w:r>
          </w:p>
          <w:p w14:paraId="0A04AF81" w14:textId="77777777" w:rsidR="00000000" w:rsidRDefault="00000000" w:rsidP="00EA4C86">
            <w:pPr>
              <w:pStyle w:val="NoSpacing"/>
            </w:pPr>
            <w:r>
              <w:t xml:space="preserve">Thursday, September 19, </w:t>
            </w:r>
            <w:proofErr w:type="gramStart"/>
            <w:r>
              <w:t>2024</w:t>
            </w:r>
            <w:proofErr w:type="gramEnd"/>
            <w:r>
              <w:t>             BCES Library/Media Center (4:00 p.m. Strategic Planning)</w:t>
            </w:r>
          </w:p>
          <w:p w14:paraId="70CD9890" w14:textId="77777777" w:rsidR="00000000" w:rsidRDefault="00000000" w:rsidP="00EA4C86">
            <w:pPr>
              <w:pStyle w:val="NoSpacing"/>
            </w:pPr>
            <w:r>
              <w:t xml:space="preserve">Thursday, October 3, </w:t>
            </w:r>
            <w:proofErr w:type="gramStart"/>
            <w:r>
              <w:t>2024</w:t>
            </w:r>
            <w:proofErr w:type="gramEnd"/>
            <w:r>
              <w:t>                   BCES Library/Media Center (4:00 p.m. Strategic Planning)</w:t>
            </w:r>
          </w:p>
          <w:p w14:paraId="1A62CF11" w14:textId="77777777" w:rsidR="00000000" w:rsidRDefault="00000000" w:rsidP="00EA4C86">
            <w:pPr>
              <w:pStyle w:val="NoSpacing"/>
            </w:pPr>
            <w:r>
              <w:t xml:space="preserve">Thursday, October 17, </w:t>
            </w:r>
            <w:proofErr w:type="gramStart"/>
            <w:r>
              <w:t>2024</w:t>
            </w:r>
            <w:proofErr w:type="gramEnd"/>
            <w:r>
              <w:t>                 Central Office (5:45 p.m. - Work Session)</w:t>
            </w:r>
          </w:p>
          <w:p w14:paraId="5BAE714D" w14:textId="77777777" w:rsidR="00000000" w:rsidRDefault="00000000" w:rsidP="00EA4C86">
            <w:pPr>
              <w:pStyle w:val="NoSpacing"/>
            </w:pPr>
            <w:r>
              <w:t xml:space="preserve">Monday, October 21, </w:t>
            </w:r>
            <w:proofErr w:type="gramStart"/>
            <w:r>
              <w:t>2024</w:t>
            </w:r>
            <w:proofErr w:type="gramEnd"/>
            <w:r>
              <w:t xml:space="preserve">                   Kennedy Theater</w:t>
            </w:r>
          </w:p>
          <w:p w14:paraId="4E3D84AB" w14:textId="77777777" w:rsidR="00000000" w:rsidRDefault="00000000" w:rsidP="00EA4C86">
            <w:pPr>
              <w:pStyle w:val="NoSpacing"/>
            </w:pPr>
            <w:r>
              <w:t xml:space="preserve">Wednesday, October 23, </w:t>
            </w:r>
            <w:proofErr w:type="gramStart"/>
            <w:r>
              <w:t>2024</w:t>
            </w:r>
            <w:proofErr w:type="gramEnd"/>
            <w:r>
              <w:t>              BCES Library/Media Center (4:00 p.m. Strategic Planning)</w:t>
            </w:r>
          </w:p>
          <w:p w14:paraId="29176AF7" w14:textId="77777777" w:rsidR="00000000" w:rsidRDefault="00000000" w:rsidP="00EA4C86">
            <w:pPr>
              <w:pStyle w:val="NoSpacing"/>
            </w:pPr>
            <w:r>
              <w:t xml:space="preserve">Thursday, November 7, </w:t>
            </w:r>
            <w:proofErr w:type="gramStart"/>
            <w:r>
              <w:t>2024</w:t>
            </w:r>
            <w:proofErr w:type="gramEnd"/>
            <w:r>
              <w:t>               BCES Library/Media Center (4:00 p.m. Strategic Planning)</w:t>
            </w:r>
          </w:p>
          <w:p w14:paraId="026F4D37" w14:textId="77777777" w:rsidR="00000000" w:rsidRDefault="00000000" w:rsidP="00EA4C86">
            <w:pPr>
              <w:pStyle w:val="NoSpacing"/>
            </w:pPr>
            <w:r>
              <w:t xml:space="preserve">Monday, November 18, </w:t>
            </w:r>
            <w:proofErr w:type="gramStart"/>
            <w:r>
              <w:t>2024</w:t>
            </w:r>
            <w:proofErr w:type="gramEnd"/>
            <w:r>
              <w:t>                Kennedy Theater</w:t>
            </w:r>
          </w:p>
          <w:p w14:paraId="02F1F566" w14:textId="77777777" w:rsidR="00000000" w:rsidRDefault="00000000" w:rsidP="00EA4C86">
            <w:pPr>
              <w:pStyle w:val="NoSpacing"/>
            </w:pPr>
            <w:r>
              <w:t xml:space="preserve">Monday, December 16, </w:t>
            </w:r>
            <w:proofErr w:type="gramStart"/>
            <w:r>
              <w:t>2024</w:t>
            </w:r>
            <w:proofErr w:type="gramEnd"/>
            <w:r>
              <w:t>                Kennedy Theater</w:t>
            </w:r>
          </w:p>
          <w:p w14:paraId="13273077" w14:textId="77777777" w:rsidR="00EA4C86" w:rsidRDefault="00000000" w:rsidP="00EA4C86">
            <w:pPr>
              <w:pStyle w:val="NoSpacing"/>
            </w:pPr>
            <w:r>
              <w:t xml:space="preserve">Monday, January 6, </w:t>
            </w:r>
            <w:proofErr w:type="gramStart"/>
            <w:r>
              <w:t>2025</w:t>
            </w:r>
            <w:proofErr w:type="gramEnd"/>
            <w:r>
              <w:t xml:space="preserve">                     Central Office (5:30 p.m. Elect Chair and Set Meeting Dates-Work </w:t>
            </w:r>
          </w:p>
          <w:p w14:paraId="1760094D" w14:textId="3C2FDC67" w:rsidR="00000000" w:rsidRDefault="00000000" w:rsidP="00EA4C86">
            <w:pPr>
              <w:pStyle w:val="NoSpacing"/>
            </w:pPr>
            <w:r>
              <w:t>Session)</w:t>
            </w:r>
          </w:p>
          <w:p w14:paraId="46929EB1" w14:textId="77777777" w:rsidR="00000000" w:rsidRDefault="00000000" w:rsidP="00EA4C86">
            <w:pPr>
              <w:pStyle w:val="NoSpacing"/>
              <w:divId w:val="1899630776"/>
              <w:rPr>
                <w:rFonts w:eastAsia="Times New Roman"/>
              </w:rPr>
            </w:pPr>
            <w:r>
              <w:rPr>
                <w:rFonts w:eastAsia="Times New Roman"/>
              </w:rPr>
              <w:t> </w:t>
            </w:r>
          </w:p>
          <w:p w14:paraId="5A517EC5" w14:textId="77777777" w:rsidR="00EA4C86" w:rsidRDefault="00EA4C86" w:rsidP="00EA4C86">
            <w:pPr>
              <w:pStyle w:val="NoSpacing"/>
              <w:divId w:val="1899630776"/>
              <w:rPr>
                <w:rFonts w:eastAsia="Times New Roman"/>
              </w:rPr>
            </w:pPr>
          </w:p>
        </w:tc>
      </w:tr>
    </w:tbl>
    <w:p w14:paraId="5D9162E1" w14:textId="77777777" w:rsidR="00000000" w:rsidRDefault="00000000">
      <w:pPr>
        <w:rPr>
          <w:rFonts w:eastAsia="Times New Roman"/>
        </w:rPr>
      </w:pPr>
    </w:p>
    <w:p w14:paraId="2D8B2F8D"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4FABF795" w14:textId="77777777" w:rsidR="00000000" w:rsidRDefault="00000000">
      <w:pPr>
        <w:pStyle w:val="NormalWeb"/>
        <w:spacing w:before="0" w:beforeAutospacing="0" w:after="0" w:afterAutospacing="0"/>
      </w:pPr>
      <w:r>
        <w:rPr>
          <w:rFonts w:ascii="Arial" w:hAnsi="Arial" w:cs="Arial"/>
        </w:rPr>
        <w:t>Chairperson                                                              Secretary</w:t>
      </w:r>
    </w:p>
    <w:p w14:paraId="1345F449" w14:textId="77777777" w:rsidR="00000000" w:rsidRDefault="00000000">
      <w:pPr>
        <w:pStyle w:val="NormalWeb"/>
      </w:pPr>
      <w:r>
        <w:rPr>
          <w:rFonts w:ascii="Arial" w:hAnsi="Arial" w:cs="Arial"/>
        </w:rPr>
        <w:t> </w:t>
      </w:r>
    </w:p>
    <w:p w14:paraId="49480515" w14:textId="6BD63B61" w:rsidR="006A23D0" w:rsidRPr="007D5872" w:rsidRDefault="00000000" w:rsidP="007D5872">
      <w:pPr>
        <w:pStyle w:val="NormalWeb"/>
      </w:pPr>
      <w:r>
        <w:rPr>
          <w:rFonts w:ascii="Arial" w:hAnsi="Arial" w:cs="Arial"/>
        </w:rPr>
        <w:t xml:space="preserve">Claims paid for the month of </w:t>
      </w:r>
      <w:r w:rsidR="00EA4C86">
        <w:rPr>
          <w:rFonts w:ascii="Arial" w:hAnsi="Arial" w:cs="Arial"/>
        </w:rPr>
        <w:t>November: $96</w:t>
      </w:r>
      <w:r w:rsidR="007D5872">
        <w:rPr>
          <w:rFonts w:ascii="Arial" w:hAnsi="Arial" w:cs="Arial"/>
        </w:rPr>
        <w:t>,</w:t>
      </w:r>
      <w:r w:rsidR="00EA4C86">
        <w:rPr>
          <w:rFonts w:ascii="Arial" w:hAnsi="Arial" w:cs="Arial"/>
        </w:rPr>
        <w:t>511.47</w:t>
      </w:r>
    </w:p>
    <w:sectPr w:rsidR="006A23D0" w:rsidRPr="007D5872" w:rsidSect="00EA4C86">
      <w:headerReference w:type="default" r:id="rId7"/>
      <w:pgSz w:w="12240" w:h="15840"/>
      <w:pgMar w:top="720" w:right="720" w:bottom="720" w:left="720" w:header="720" w:footer="720" w:gutter="0"/>
      <w:pgNumType w:start="1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AC1DD" w14:textId="77777777" w:rsidR="006A23D0" w:rsidRDefault="006A23D0" w:rsidP="00EA4C86">
      <w:r>
        <w:separator/>
      </w:r>
    </w:p>
  </w:endnote>
  <w:endnote w:type="continuationSeparator" w:id="0">
    <w:p w14:paraId="10462452" w14:textId="77777777" w:rsidR="006A23D0" w:rsidRDefault="006A23D0" w:rsidP="00EA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32041" w14:textId="77777777" w:rsidR="006A23D0" w:rsidRDefault="006A23D0" w:rsidP="00EA4C86">
      <w:r>
        <w:separator/>
      </w:r>
    </w:p>
  </w:footnote>
  <w:footnote w:type="continuationSeparator" w:id="0">
    <w:p w14:paraId="3C2C7862" w14:textId="77777777" w:rsidR="006A23D0" w:rsidRDefault="006A23D0" w:rsidP="00EA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391412"/>
      <w:docPartObj>
        <w:docPartGallery w:val="Page Numbers (Top of Page)"/>
        <w:docPartUnique/>
      </w:docPartObj>
    </w:sdtPr>
    <w:sdtEndPr>
      <w:rPr>
        <w:noProof/>
      </w:rPr>
    </w:sdtEndPr>
    <w:sdtContent>
      <w:p w14:paraId="25C35FD2" w14:textId="2A7D0009" w:rsidR="00EA4C86" w:rsidRDefault="00EA4C86">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AF49C1D" w14:textId="77777777" w:rsidR="00EA4C86" w:rsidRDefault="00E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2381A"/>
    <w:multiLevelType w:val="multilevel"/>
    <w:tmpl w:val="E7D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37AA2"/>
    <w:multiLevelType w:val="multilevel"/>
    <w:tmpl w:val="BB5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16505">
    <w:abstractNumId w:val="0"/>
  </w:num>
  <w:num w:numId="2" w16cid:durableId="81252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5CFE"/>
    <w:rsid w:val="006A23D0"/>
    <w:rsid w:val="006C7830"/>
    <w:rsid w:val="007D5872"/>
    <w:rsid w:val="00EA4C86"/>
    <w:rsid w:val="00FB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C39A0"/>
  <w15:chartTrackingRefBased/>
  <w15:docId w15:val="{DBDF6F3E-20AB-41BC-871E-4437EFD8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FB5CFE"/>
    <w:rPr>
      <w:rFonts w:eastAsiaTheme="minorEastAsia"/>
      <w:sz w:val="24"/>
      <w:szCs w:val="24"/>
    </w:rPr>
  </w:style>
  <w:style w:type="paragraph" w:styleId="ListParagraph">
    <w:name w:val="List Paragraph"/>
    <w:basedOn w:val="Normal"/>
    <w:uiPriority w:val="34"/>
    <w:qFormat/>
    <w:rsid w:val="00FB5CFE"/>
    <w:pPr>
      <w:ind w:left="720"/>
      <w:contextualSpacing/>
    </w:pPr>
  </w:style>
  <w:style w:type="paragraph" w:styleId="Header">
    <w:name w:val="header"/>
    <w:basedOn w:val="Normal"/>
    <w:link w:val="HeaderChar"/>
    <w:uiPriority w:val="99"/>
    <w:unhideWhenUsed/>
    <w:rsid w:val="00EA4C86"/>
    <w:pPr>
      <w:tabs>
        <w:tab w:val="center" w:pos="4680"/>
        <w:tab w:val="right" w:pos="9360"/>
      </w:tabs>
    </w:pPr>
  </w:style>
  <w:style w:type="character" w:customStyle="1" w:styleId="HeaderChar">
    <w:name w:val="Header Char"/>
    <w:basedOn w:val="DefaultParagraphFont"/>
    <w:link w:val="Header"/>
    <w:uiPriority w:val="99"/>
    <w:rsid w:val="00EA4C86"/>
    <w:rPr>
      <w:rFonts w:eastAsiaTheme="minorEastAsia"/>
      <w:sz w:val="24"/>
      <w:szCs w:val="24"/>
    </w:rPr>
  </w:style>
  <w:style w:type="paragraph" w:styleId="Footer">
    <w:name w:val="footer"/>
    <w:basedOn w:val="Normal"/>
    <w:link w:val="FooterChar"/>
    <w:uiPriority w:val="99"/>
    <w:unhideWhenUsed/>
    <w:rsid w:val="00EA4C86"/>
    <w:pPr>
      <w:tabs>
        <w:tab w:val="center" w:pos="4680"/>
        <w:tab w:val="right" w:pos="9360"/>
      </w:tabs>
    </w:pPr>
  </w:style>
  <w:style w:type="character" w:customStyle="1" w:styleId="FooterChar">
    <w:name w:val="Footer Char"/>
    <w:basedOn w:val="DefaultParagraphFont"/>
    <w:link w:val="Footer"/>
    <w:uiPriority w:val="99"/>
    <w:rsid w:val="00EA4C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2698">
      <w:marLeft w:val="0"/>
      <w:marRight w:val="0"/>
      <w:marTop w:val="0"/>
      <w:marBottom w:val="0"/>
      <w:divBdr>
        <w:top w:val="none" w:sz="0" w:space="0" w:color="auto"/>
        <w:left w:val="none" w:sz="0" w:space="0" w:color="auto"/>
        <w:bottom w:val="none" w:sz="0" w:space="0" w:color="auto"/>
        <w:right w:val="none" w:sz="0" w:space="0" w:color="auto"/>
      </w:divBdr>
    </w:div>
    <w:div w:id="215971085">
      <w:marLeft w:val="0"/>
      <w:marRight w:val="0"/>
      <w:marTop w:val="0"/>
      <w:marBottom w:val="0"/>
      <w:divBdr>
        <w:top w:val="none" w:sz="0" w:space="0" w:color="auto"/>
        <w:left w:val="none" w:sz="0" w:space="0" w:color="auto"/>
        <w:bottom w:val="none" w:sz="0" w:space="0" w:color="auto"/>
        <w:right w:val="none" w:sz="0" w:space="0" w:color="auto"/>
      </w:divBdr>
    </w:div>
    <w:div w:id="415903769">
      <w:marLeft w:val="0"/>
      <w:marRight w:val="0"/>
      <w:marTop w:val="0"/>
      <w:marBottom w:val="0"/>
      <w:divBdr>
        <w:top w:val="none" w:sz="0" w:space="0" w:color="auto"/>
        <w:left w:val="none" w:sz="0" w:space="0" w:color="auto"/>
        <w:bottom w:val="none" w:sz="0" w:space="0" w:color="auto"/>
        <w:right w:val="none" w:sz="0" w:space="0" w:color="auto"/>
      </w:divBdr>
    </w:div>
    <w:div w:id="476609178">
      <w:marLeft w:val="0"/>
      <w:marRight w:val="0"/>
      <w:marTop w:val="0"/>
      <w:marBottom w:val="0"/>
      <w:divBdr>
        <w:top w:val="none" w:sz="0" w:space="0" w:color="auto"/>
        <w:left w:val="none" w:sz="0" w:space="0" w:color="auto"/>
        <w:bottom w:val="none" w:sz="0" w:space="0" w:color="auto"/>
        <w:right w:val="none" w:sz="0" w:space="0" w:color="auto"/>
      </w:divBdr>
    </w:div>
    <w:div w:id="18996307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2024-11-19T14:43:00Z</dcterms:created>
  <dcterms:modified xsi:type="dcterms:W3CDTF">2024-11-19T14:43:00Z</dcterms:modified>
</cp:coreProperties>
</file>