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0893" w:rsidRPr="002B4A23" w:rsidRDefault="00E50DF4">
      <w:pPr>
        <w:rPr>
          <w:sz w:val="16"/>
          <w:szCs w:val="16"/>
        </w:rPr>
      </w:pPr>
      <w:r>
        <w:tab/>
      </w:r>
      <w:r w:rsidRPr="002B4A23">
        <w:rPr>
          <w:sz w:val="16"/>
          <w:szCs w:val="16"/>
        </w:rPr>
        <w:tab/>
      </w:r>
    </w:p>
    <w:p w:rsidR="000E0893" w:rsidRPr="002B4A23" w:rsidRDefault="000E0893">
      <w:pPr>
        <w:ind w:right="-540"/>
        <w:rPr>
          <w:sz w:val="16"/>
          <w:szCs w:val="16"/>
        </w:rPr>
      </w:pPr>
    </w:p>
    <w:p w:rsidR="000E0893" w:rsidRPr="002B4A23" w:rsidRDefault="000E0893">
      <w:pPr>
        <w:rPr>
          <w:sz w:val="16"/>
          <w:szCs w:val="16"/>
        </w:rPr>
      </w:pPr>
    </w:p>
    <w:p w:rsidR="000E0893" w:rsidRPr="002B4A23" w:rsidRDefault="000E0893">
      <w:pPr>
        <w:ind w:left="-270"/>
        <w:rPr>
          <w:sz w:val="16"/>
          <w:szCs w:val="16"/>
        </w:rPr>
      </w:pPr>
    </w:p>
    <w:p w:rsidR="000E0893" w:rsidRPr="002B4A23" w:rsidRDefault="000E0893">
      <w:pPr>
        <w:ind w:left="-270"/>
        <w:rPr>
          <w:sz w:val="16"/>
          <w:szCs w:val="16"/>
        </w:rPr>
      </w:pPr>
    </w:p>
    <w:p w:rsidR="000E0893" w:rsidRPr="002B4A23" w:rsidRDefault="00E50DF4">
      <w:pPr>
        <w:ind w:left="-270"/>
        <w:rPr>
          <w:sz w:val="16"/>
          <w:szCs w:val="16"/>
        </w:rPr>
      </w:pPr>
      <w:r w:rsidRPr="002B4A23">
        <w:rPr>
          <w:sz w:val="16"/>
          <w:szCs w:val="16"/>
        </w:rPr>
        <w:t>To: Adrienne Usher, Assistant Superintendent</w:t>
      </w:r>
      <w:r w:rsidRPr="002B4A23">
        <w:rPr>
          <w:sz w:val="16"/>
          <w:szCs w:val="16"/>
        </w:rPr>
        <w:tab/>
      </w:r>
      <w:r w:rsidRPr="002B4A23">
        <w:rPr>
          <w:sz w:val="16"/>
          <w:szCs w:val="16"/>
        </w:rPr>
        <w:tab/>
      </w:r>
      <w:r w:rsidRPr="002B4A23">
        <w:rPr>
          <w:sz w:val="16"/>
          <w:szCs w:val="16"/>
        </w:rPr>
        <w:tab/>
      </w:r>
      <w:r w:rsidRPr="002B4A23">
        <w:rPr>
          <w:sz w:val="16"/>
          <w:szCs w:val="16"/>
        </w:rPr>
        <w:tab/>
      </w:r>
    </w:p>
    <w:p w:rsidR="000E0893" w:rsidRPr="002B4A23" w:rsidRDefault="00E50DF4">
      <w:pPr>
        <w:ind w:left="-270"/>
        <w:rPr>
          <w:sz w:val="16"/>
          <w:szCs w:val="16"/>
        </w:rPr>
      </w:pPr>
      <w:r w:rsidRPr="002B4A23">
        <w:rPr>
          <w:sz w:val="16"/>
          <w:szCs w:val="16"/>
        </w:rPr>
        <w:t>From: Megan Hatter, District Grant Writer</w:t>
      </w:r>
    </w:p>
    <w:p w:rsidR="000E0893" w:rsidRPr="002B4A23" w:rsidRDefault="00E50DF4">
      <w:pPr>
        <w:ind w:left="-270"/>
        <w:rPr>
          <w:sz w:val="16"/>
          <w:szCs w:val="16"/>
        </w:rPr>
      </w:pPr>
      <w:r w:rsidRPr="002B4A23">
        <w:rPr>
          <w:sz w:val="16"/>
          <w:szCs w:val="16"/>
        </w:rPr>
        <w:t>Date: October 16, 2024</w:t>
      </w:r>
    </w:p>
    <w:p w:rsidR="000E0893" w:rsidRPr="002B4A23" w:rsidRDefault="00E50DF4">
      <w:pPr>
        <w:ind w:left="-270"/>
        <w:rPr>
          <w:sz w:val="16"/>
          <w:szCs w:val="16"/>
        </w:rPr>
      </w:pPr>
      <w:r w:rsidRPr="002B4A23">
        <w:rPr>
          <w:sz w:val="16"/>
          <w:szCs w:val="16"/>
        </w:rPr>
        <w:t xml:space="preserve">Re: Donations, Gifts &amp; Grants for Approval at the </w:t>
      </w:r>
      <w:r w:rsidR="00196537" w:rsidRPr="002B4A23">
        <w:rPr>
          <w:sz w:val="16"/>
          <w:szCs w:val="16"/>
        </w:rPr>
        <w:t>November 25</w:t>
      </w:r>
      <w:r w:rsidRPr="002B4A23">
        <w:rPr>
          <w:sz w:val="16"/>
          <w:szCs w:val="16"/>
        </w:rPr>
        <w:t>, 2024 Board of Education Meeting</w:t>
      </w:r>
    </w:p>
    <w:p w:rsidR="000E0893" w:rsidRPr="002B4A23" w:rsidRDefault="000E0893">
      <w:pPr>
        <w:ind w:left="-270"/>
        <w:rPr>
          <w:sz w:val="16"/>
          <w:szCs w:val="16"/>
        </w:rPr>
      </w:pPr>
    </w:p>
    <w:p w:rsidR="000E0893" w:rsidRPr="002B4A23" w:rsidRDefault="000E0893">
      <w:pPr>
        <w:spacing w:line="240" w:lineRule="auto"/>
        <w:ind w:left="-270"/>
        <w:rPr>
          <w:b/>
          <w:sz w:val="16"/>
          <w:szCs w:val="16"/>
        </w:rPr>
      </w:pPr>
    </w:p>
    <w:p w:rsidR="000E0893" w:rsidRPr="002B4A23" w:rsidRDefault="00E50DF4">
      <w:pPr>
        <w:spacing w:line="240" w:lineRule="auto"/>
        <w:ind w:left="-270"/>
        <w:jc w:val="center"/>
        <w:rPr>
          <w:b/>
          <w:sz w:val="16"/>
          <w:szCs w:val="16"/>
        </w:rPr>
      </w:pPr>
      <w:bookmarkStart w:id="0" w:name="_GoBack"/>
      <w:r w:rsidRPr="002B4A23">
        <w:rPr>
          <w:b/>
          <w:sz w:val="16"/>
          <w:szCs w:val="16"/>
        </w:rPr>
        <w:t xml:space="preserve">Please submit under Consent Items- Permission to accept the following: </w:t>
      </w:r>
    </w:p>
    <w:p w:rsidR="000E0893" w:rsidRPr="002B4A23" w:rsidRDefault="000E0893">
      <w:pPr>
        <w:spacing w:line="240" w:lineRule="auto"/>
        <w:ind w:left="-270"/>
        <w:rPr>
          <w:b/>
          <w:sz w:val="16"/>
          <w:szCs w:val="16"/>
        </w:rPr>
      </w:pPr>
    </w:p>
    <w:tbl>
      <w:tblPr>
        <w:tblStyle w:val="a"/>
        <w:tblW w:w="10852" w:type="dxa"/>
        <w:tblInd w:w="-69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045"/>
        <w:gridCol w:w="2655"/>
        <w:gridCol w:w="1305"/>
        <w:gridCol w:w="2340"/>
        <w:gridCol w:w="1507"/>
      </w:tblGrid>
      <w:tr w:rsidR="000E0893" w:rsidRPr="002B4A23" w:rsidTr="002B4A23">
        <w:trPr>
          <w:trHeight w:val="1050"/>
        </w:trPr>
        <w:tc>
          <w:tcPr>
            <w:tcW w:w="30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School/Program Receiving Contribution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Donor</w:t>
            </w:r>
          </w:p>
        </w:tc>
        <w:tc>
          <w:tcPr>
            <w:tcW w:w="130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Description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Purpose</w:t>
            </w: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Value</w:t>
            </w:r>
          </w:p>
        </w:tc>
      </w:tr>
      <w:tr w:rsidR="000E0893" w:rsidRPr="002B4A23" w:rsidTr="002B4A23">
        <w:trPr>
          <w:trHeight w:val="105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North Bullitt High School Music Department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Lowe's Home Improvement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Donated eight gallons of paint, rollers, brushes &amp; other materials for a mural in the Band Room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$ 500.00</w:t>
            </w:r>
          </w:p>
        </w:tc>
      </w:tr>
      <w:tr w:rsidR="000E0893" w:rsidRPr="002B4A23" w:rsidTr="002B4A23">
        <w:trPr>
          <w:trHeight w:val="765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BCPS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Dandy: The Fully Digital Dental Lab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1,200 plastic book</w:t>
            </w:r>
            <w:r w:rsidR="002B4A23" w:rsidRPr="002B4A23">
              <w:rPr>
                <w:sz w:val="16"/>
                <w:szCs w:val="16"/>
              </w:rPr>
              <w:t xml:space="preserve"> </w:t>
            </w:r>
            <w:r w:rsidRPr="002B4A23">
              <w:rPr>
                <w:sz w:val="16"/>
                <w:szCs w:val="16"/>
              </w:rPr>
              <w:t>holding components, valued at $1.99 each, made available for various school initiatives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$ 2,388.00</w:t>
            </w:r>
          </w:p>
        </w:tc>
      </w:tr>
      <w:tr w:rsidR="000E0893" w:rsidRPr="002B4A23" w:rsidTr="002B4A23">
        <w:trPr>
          <w:trHeight w:val="86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Nichols Elementary School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Lisa Hodges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To use as needed after recent flooding inside school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$ 300.00</w:t>
            </w:r>
          </w:p>
        </w:tc>
      </w:tr>
      <w:tr w:rsidR="000E0893" w:rsidRPr="002B4A23" w:rsidTr="002B4A23">
        <w:trPr>
          <w:trHeight w:val="69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Old Mill Elementary School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Benevity/America Online Giving Foundation, Inc.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Check #0000339389 to be used</w:t>
            </w:r>
          </w:p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as needed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$ 446.20</w:t>
            </w:r>
          </w:p>
        </w:tc>
      </w:tr>
      <w:tr w:rsidR="000E0893" w:rsidRPr="002B4A23" w:rsidTr="002B4A23">
        <w:trPr>
          <w:trHeight w:val="105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Bullitt East High School's Ladies Basketball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L&amp;N Federal Credit Union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 xml:space="preserve">Check #99758 to pay officials for </w:t>
            </w:r>
            <w:proofErr w:type="spellStart"/>
            <w:r w:rsidRPr="002B4A23">
              <w:rPr>
                <w:sz w:val="16"/>
                <w:szCs w:val="16"/>
              </w:rPr>
              <w:t>Hooparama</w:t>
            </w:r>
            <w:proofErr w:type="spellEnd"/>
            <w:r w:rsidRPr="002B4A23">
              <w:rPr>
                <w:sz w:val="16"/>
                <w:szCs w:val="16"/>
              </w:rPr>
              <w:t xml:space="preserve"> Nov. 23rd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$ 1,500.00</w:t>
            </w:r>
          </w:p>
        </w:tc>
      </w:tr>
      <w:tr w:rsidR="000E0893" w:rsidRPr="002B4A23" w:rsidTr="002B4A23">
        <w:trPr>
          <w:trHeight w:val="105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 w:rsidP="002B4A23">
            <w:pPr>
              <w:widowControl w:val="0"/>
              <w:spacing w:line="240" w:lineRule="auto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Bullitt Central High School's Youth Services Center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Hebron Presbyterian Church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rFonts w:ascii="Roboto" w:eastAsia="Roboto" w:hAnsi="Roboto" w:cs="Roboto"/>
                <w:sz w:val="16"/>
                <w:szCs w:val="16"/>
              </w:rPr>
              <w:t>Check # 3614 to be for student needs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$ 400.00</w:t>
            </w:r>
          </w:p>
        </w:tc>
      </w:tr>
      <w:tr w:rsidR="000E0893" w:rsidRPr="002B4A23" w:rsidTr="002B4A23">
        <w:trPr>
          <w:trHeight w:val="1050"/>
        </w:trPr>
        <w:tc>
          <w:tcPr>
            <w:tcW w:w="304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Bullitt County Area Technology Center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Donald Olden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Donation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rFonts w:ascii="Roboto" w:eastAsia="Roboto" w:hAnsi="Roboto" w:cs="Roboto"/>
                <w:sz w:val="16"/>
                <w:szCs w:val="16"/>
              </w:rPr>
              <w:t>Salvaged 2000 Chevy Silverado truck to be used as a learning tool for students in the Automotive Program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$ 4,000.00</w:t>
            </w:r>
          </w:p>
        </w:tc>
      </w:tr>
      <w:tr w:rsidR="000E0893" w:rsidRPr="002B4A23" w:rsidTr="002B4A23">
        <w:trPr>
          <w:trHeight w:val="555"/>
        </w:trPr>
        <w:tc>
          <w:tcPr>
            <w:tcW w:w="30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Bullitt Alternative Center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KY ASAP</w:t>
            </w: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Grant</w:t>
            </w: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rFonts w:ascii="Roboto" w:eastAsia="Roboto" w:hAnsi="Roboto" w:cs="Roboto"/>
                <w:sz w:val="16"/>
                <w:szCs w:val="16"/>
              </w:rPr>
              <w:t>Resiliency Program for students</w:t>
            </w: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 w:rsidRPr="002B4A23">
              <w:rPr>
                <w:sz w:val="16"/>
                <w:szCs w:val="16"/>
              </w:rPr>
              <w:t>$ 2,448.00</w:t>
            </w:r>
          </w:p>
        </w:tc>
      </w:tr>
      <w:tr w:rsidR="000E0893" w:rsidRPr="002B4A23" w:rsidTr="002B4A23">
        <w:trPr>
          <w:trHeight w:val="705"/>
        </w:trPr>
        <w:tc>
          <w:tcPr>
            <w:tcW w:w="304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b/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Total for BOE</w:t>
            </w:r>
          </w:p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 xml:space="preserve"> Review &amp; Approval</w:t>
            </w:r>
          </w:p>
        </w:tc>
        <w:tc>
          <w:tcPr>
            <w:tcW w:w="26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0E0893">
            <w:pPr>
              <w:widowControl w:val="0"/>
              <w:rPr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0E0893">
            <w:pPr>
              <w:widowControl w:val="0"/>
              <w:rPr>
                <w:sz w:val="16"/>
                <w:szCs w:val="16"/>
              </w:rPr>
            </w:pPr>
          </w:p>
        </w:tc>
        <w:tc>
          <w:tcPr>
            <w:tcW w:w="23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0E0893">
            <w:pPr>
              <w:widowControl w:val="0"/>
              <w:rPr>
                <w:sz w:val="16"/>
                <w:szCs w:val="16"/>
              </w:rPr>
            </w:pPr>
          </w:p>
        </w:tc>
        <w:tc>
          <w:tcPr>
            <w:tcW w:w="150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0E0893" w:rsidRPr="002B4A23" w:rsidRDefault="00E50DF4">
            <w:pPr>
              <w:widowControl w:val="0"/>
              <w:jc w:val="center"/>
              <w:rPr>
                <w:sz w:val="16"/>
                <w:szCs w:val="16"/>
              </w:rPr>
            </w:pPr>
            <w:r w:rsidRPr="002B4A23">
              <w:rPr>
                <w:b/>
                <w:sz w:val="16"/>
                <w:szCs w:val="16"/>
              </w:rPr>
              <w:t>$ 11,982.20</w:t>
            </w:r>
          </w:p>
        </w:tc>
      </w:tr>
      <w:bookmarkEnd w:id="0"/>
    </w:tbl>
    <w:p w:rsidR="000E0893" w:rsidRDefault="000E0893">
      <w:pPr>
        <w:spacing w:line="240" w:lineRule="auto"/>
        <w:ind w:left="-270"/>
        <w:rPr>
          <w:b/>
          <w:sz w:val="12"/>
          <w:szCs w:val="12"/>
        </w:rPr>
      </w:pPr>
    </w:p>
    <w:sectPr w:rsidR="000E0893">
      <w:headerReference w:type="default" r:id="rId6"/>
      <w:headerReference w:type="first" r:id="rId7"/>
      <w:footerReference w:type="first" r:id="rId8"/>
      <w:pgSz w:w="12240" w:h="15840"/>
      <w:pgMar w:top="1440" w:right="1440" w:bottom="1440" w:left="1440" w:header="720" w:footer="10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2961" w:rsidRDefault="00982961">
      <w:pPr>
        <w:spacing w:line="240" w:lineRule="auto"/>
      </w:pPr>
      <w:r>
        <w:separator/>
      </w:r>
    </w:p>
  </w:endnote>
  <w:endnote w:type="continuationSeparator" w:id="0">
    <w:p w:rsidR="00982961" w:rsidRDefault="0098296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893" w:rsidRDefault="00E50DF4">
    <w:r>
      <w:rPr>
        <w:noProof/>
      </w:rPr>
      <w:drawing>
        <wp:anchor distT="114300" distB="114300" distL="114300" distR="114300" simplePos="0" relativeHeight="251659264" behindDoc="0" locked="0" layoutInCell="1" hidden="0" allowOverlap="1">
          <wp:simplePos x="0" y="0"/>
          <wp:positionH relativeFrom="column">
            <wp:posOffset>-838199</wp:posOffset>
          </wp:positionH>
          <wp:positionV relativeFrom="paragraph">
            <wp:posOffset>26576</wp:posOffset>
          </wp:positionV>
          <wp:extent cx="7620000" cy="1074615"/>
          <wp:effectExtent l="0" t="0" r="0" b="0"/>
          <wp:wrapNone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43357"/>
                  <a:stretch>
                    <a:fillRect/>
                  </a:stretch>
                </pic:blipFill>
                <pic:spPr>
                  <a:xfrm>
                    <a:off x="0" y="0"/>
                    <a:ext cx="7620000" cy="10746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E0893" w:rsidRDefault="000E089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2961" w:rsidRDefault="00982961">
      <w:pPr>
        <w:spacing w:line="240" w:lineRule="auto"/>
      </w:pPr>
      <w:r>
        <w:separator/>
      </w:r>
    </w:p>
  </w:footnote>
  <w:footnote w:type="continuationSeparator" w:id="0">
    <w:p w:rsidR="00982961" w:rsidRDefault="0098296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893" w:rsidRDefault="000E089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893" w:rsidRDefault="00E50DF4"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-838199</wp:posOffset>
          </wp:positionH>
          <wp:positionV relativeFrom="paragraph">
            <wp:posOffset>-342899</wp:posOffset>
          </wp:positionV>
          <wp:extent cx="7620000" cy="1504950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6500" b="14500"/>
                  <a:stretch>
                    <a:fillRect/>
                  </a:stretch>
                </pic:blipFill>
                <pic:spPr>
                  <a:xfrm>
                    <a:off x="0" y="0"/>
                    <a:ext cx="7620000" cy="1504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893"/>
    <w:rsid w:val="00036A4D"/>
    <w:rsid w:val="000E0893"/>
    <w:rsid w:val="00196537"/>
    <w:rsid w:val="002B4A23"/>
    <w:rsid w:val="00982961"/>
    <w:rsid w:val="00E50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E35DD"/>
  <w15:docId w15:val="{E5B54468-5943-484D-92E3-F1C5965CE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Burnett, Angela</dc:creator>
  <cp:lastModifiedBy>Burnett, Angela</cp:lastModifiedBy>
  <cp:revision>2</cp:revision>
  <dcterms:created xsi:type="dcterms:W3CDTF">2024-11-13T18:38:00Z</dcterms:created>
  <dcterms:modified xsi:type="dcterms:W3CDTF">2024-11-13T18:38:00Z</dcterms:modified>
</cp:coreProperties>
</file>