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56E7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043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46C303E" w:rsidR="006F0552" w:rsidRPr="00716300" w:rsidRDefault="0013698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Gray Middle</w:t>
          </w:r>
          <w:r w:rsidR="007527B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58BCAF3" w:rsidR="00DE0B82" w:rsidRPr="00716300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Encore Technologies</w:t>
          </w:r>
          <w:r w:rsidR="00F119C2">
            <w:rPr>
              <w:rFonts w:asciiTheme="minorHAnsi" w:hAnsiTheme="minorHAnsi" w:cstheme="minorHAnsi"/>
            </w:rPr>
            <w:t>/Dell Financial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2C03991" w:rsidR="00DE0B82" w:rsidRPr="00716300" w:rsidRDefault="0013698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Desktops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0C66F9C" w:rsidR="008A2749" w:rsidRPr="008A2749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2024-October 2029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4CDD82A0" w:rsidR="00D072A8" w:rsidRPr="00E23279" w:rsidRDefault="0013698E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Strategic Plan: 4B Boone County Schools will eliminate redundancy in purchasing of service and/or programs in order to reduce costs and increase financial resources.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2400B9C" w:rsidR="00D072A8" w:rsidRPr="006F0552" w:rsidRDefault="0013698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purchase of desktop computers for staff and student use.  The purchase is to be financed over a five-year period.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920C878" w:rsidR="00D072A8" w:rsidRPr="006F0552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$70,457.40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C2A3410" w:rsidR="00DE0B82" w:rsidRDefault="0013698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45DF1B4" w:rsidR="00FE1745" w:rsidRDefault="0013698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100% out of SBDM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75F1D6E" w:rsid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82C0A">
            <w:rPr>
              <w:rFonts w:asciiTheme="minorHAnsi" w:hAnsiTheme="minorHAnsi" w:cstheme="minorHAnsi"/>
            </w:rPr>
            <w:t>purchase of Dell Desktops by Gray Middle School</w:t>
          </w:r>
          <w:r>
            <w:rPr>
              <w:rFonts w:asciiTheme="minorHAnsi" w:hAnsiTheme="minorHAnsi" w:cstheme="minorHAnsi"/>
            </w:rPr>
            <w:t>, as presented.</w:t>
          </w:r>
        </w:p>
        <w:p w14:paraId="56F8E159" w14:textId="1CA3499C" w:rsidR="00A82C0A" w:rsidRDefault="00A82C0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3F4BA79C" w14:textId="782FF495" w:rsidR="00A82C0A" w:rsidRPr="008A2749" w:rsidRDefault="00A82C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F2DE229" w:rsidR="00D072A8" w:rsidRPr="00D072A8" w:rsidRDefault="00A82C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Patrick Ryan,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191E" w14:textId="77777777" w:rsidR="00257165" w:rsidRDefault="00257165">
      <w:r>
        <w:separator/>
      </w:r>
    </w:p>
  </w:endnote>
  <w:endnote w:type="continuationSeparator" w:id="0">
    <w:p w14:paraId="42AC6A56" w14:textId="77777777" w:rsidR="00257165" w:rsidRDefault="0025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4B0" w14:textId="77777777" w:rsidR="00257165" w:rsidRDefault="00257165">
      <w:r>
        <w:separator/>
      </w:r>
    </w:p>
  </w:footnote>
  <w:footnote w:type="continuationSeparator" w:id="0">
    <w:p w14:paraId="415F3DB4" w14:textId="77777777" w:rsidR="00257165" w:rsidRDefault="0025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3698E"/>
    <w:rsid w:val="00142BAF"/>
    <w:rsid w:val="00146B47"/>
    <w:rsid w:val="001576AA"/>
    <w:rsid w:val="00172A41"/>
    <w:rsid w:val="00173550"/>
    <w:rsid w:val="00192EBB"/>
    <w:rsid w:val="00194640"/>
    <w:rsid w:val="001A2C48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5716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0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5CA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2C0A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121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35A2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19C2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7013A"/>
    <w:rsid w:val="007B2151"/>
    <w:rsid w:val="008B5413"/>
    <w:rsid w:val="009509DE"/>
    <w:rsid w:val="00B32F66"/>
    <w:rsid w:val="00C77529"/>
    <w:rsid w:val="00D00EA3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2024-11-04T15:15:00Z</cp:lastPrinted>
  <dcterms:created xsi:type="dcterms:W3CDTF">2024-10-29T11:13:00Z</dcterms:created>
  <dcterms:modified xsi:type="dcterms:W3CDTF">2024-11-04T15:15:00Z</dcterms:modified>
</cp:coreProperties>
</file>