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Board of Education Special Meeting</w:t>
      </w:r>
    </w:p>
    <w:p w:rsidR="00382EFF" w:rsidRDefault="00382EFF" w:rsidP="00551814">
      <w:pPr>
        <w:pStyle w:val="PlainText"/>
      </w:pPr>
      <w:r>
        <w:t>October 11, 2010 07:00PM</w:t>
      </w:r>
    </w:p>
    <w:p w:rsidR="00382EFF" w:rsidRDefault="00382EFF" w:rsidP="00551814">
      <w:pPr>
        <w:pStyle w:val="PlainText"/>
      </w:pPr>
      <w:r>
        <w:t>auditorium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7:02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Scott Clark </w:t>
      </w:r>
    </w:p>
    <w:p w:rsidR="00CF7324" w:rsidRDefault="00CF7324" w:rsidP="00551814">
      <w:pPr>
        <w:pStyle w:val="PlainText"/>
      </w:pPr>
      <w:r>
        <w:t xml:space="preserve">Mrs. Angela Combs </w:t>
      </w:r>
    </w:p>
    <w:p w:rsidR="00CF7324" w:rsidRDefault="00CF7324" w:rsidP="00551814">
      <w:pPr>
        <w:pStyle w:val="PlainText"/>
      </w:pPr>
      <w:r>
        <w:t xml:space="preserve">Mrs. Diane Hatfield </w:t>
      </w:r>
    </w:p>
    <w:p w:rsidR="00CF7324" w:rsidRDefault="00CF7324" w:rsidP="00551814">
      <w:pPr>
        <w:pStyle w:val="PlainText"/>
      </w:pPr>
      <w:r>
        <w:t xml:space="preserve">Mr. Jeff Paul </w:t>
      </w:r>
    </w:p>
    <w:p w:rsidR="00CF7324" w:rsidRDefault="00CF7324" w:rsidP="00551814">
      <w:pPr>
        <w:pStyle w:val="PlainText"/>
      </w:pPr>
      <w:r>
        <w:t xml:space="preserve">Mr. James Specht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1.1. Welcome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1.2. Roll Call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1.3. Pledge to the Flag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Enter Closed Session - KRS 61.810 (1)(b)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#96.2010 - Motion Passed: </w:t>
      </w:r>
      <w:r>
        <w:t xml:space="preserve">  passed with a motion by Mr. Jeff Paul and a second by Mrs. Diane Hatfield.  </w:t>
      </w:r>
    </w:p>
    <w:p w:rsidR="00382EFF" w:rsidRDefault="00382EFF" w:rsidP="00551814">
      <w:pPr>
        <w:pStyle w:val="PlainText"/>
      </w:pPr>
      <w:r>
        <w:t>Mrs. Diane Hatfield       Yes</w:t>
      </w:r>
    </w:p>
    <w:p w:rsidR="00382EFF" w:rsidRDefault="00382EFF" w:rsidP="00551814">
      <w:pPr>
        <w:pStyle w:val="PlainText"/>
      </w:pPr>
      <w:r>
        <w:t>Mr. Scott Clark           Yes</w:t>
      </w:r>
    </w:p>
    <w:p w:rsidR="00382EFF" w:rsidRDefault="00382EFF" w:rsidP="00551814">
      <w:pPr>
        <w:pStyle w:val="PlainText"/>
      </w:pPr>
      <w:r>
        <w:t>Mr. James Specht          Yes</w:t>
      </w:r>
    </w:p>
    <w:p w:rsidR="00382EFF" w:rsidRDefault="00382EFF" w:rsidP="00551814">
      <w:pPr>
        <w:pStyle w:val="PlainText"/>
      </w:pPr>
      <w:r>
        <w:t>Mr. Jeff Paul             Yes</w:t>
      </w:r>
    </w:p>
    <w:p w:rsidR="00382EFF" w:rsidRDefault="00382EFF" w:rsidP="00551814">
      <w:pPr>
        <w:pStyle w:val="PlainText"/>
      </w:pPr>
      <w:r>
        <w:t>Mrs. Angela Combs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Exit Closed Session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#97.2010 - Motion Passed: </w:t>
      </w:r>
      <w:r>
        <w:t xml:space="preserve">  passed with a motion by Mrs. Angela Combs and a second by Mr. Jeff Paul.  </w:t>
      </w:r>
    </w:p>
    <w:p w:rsidR="00382EFF" w:rsidRDefault="00382EFF" w:rsidP="00551814">
      <w:pPr>
        <w:pStyle w:val="PlainText"/>
      </w:pPr>
      <w:r>
        <w:t>Mrs. Diane Hatfield       Yes</w:t>
      </w:r>
    </w:p>
    <w:p w:rsidR="00382EFF" w:rsidRDefault="00382EFF" w:rsidP="00551814">
      <w:pPr>
        <w:pStyle w:val="PlainText"/>
      </w:pPr>
      <w:r>
        <w:t>Mr. Scott Clark           Yes</w:t>
      </w:r>
    </w:p>
    <w:p w:rsidR="00382EFF" w:rsidRDefault="00382EFF" w:rsidP="00551814">
      <w:pPr>
        <w:pStyle w:val="PlainText"/>
      </w:pPr>
      <w:r>
        <w:t>Mr. James Specht          Yes</w:t>
      </w:r>
    </w:p>
    <w:p w:rsidR="00382EFF" w:rsidRDefault="00382EFF" w:rsidP="00551814">
      <w:pPr>
        <w:pStyle w:val="PlainText"/>
      </w:pPr>
      <w:r>
        <w:t>Mr. Jeff Paul             Yes</w:t>
      </w:r>
    </w:p>
    <w:p w:rsidR="00382EFF" w:rsidRDefault="00382EFF" w:rsidP="00551814">
      <w:pPr>
        <w:pStyle w:val="PlainText"/>
      </w:pPr>
      <w:r>
        <w:t>Mrs. Angela Combs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Approval Of Board Action on Purchasing Property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to direct the Board Attorney to make an offer to purchase lot 231 for $147,000 contingent upon the property meeting all KDE requirements, a satisfactory home inspection and a satisfactory architect inspection.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#98.2010 - Motion Passed: </w:t>
      </w:r>
      <w:r>
        <w:t xml:space="preserve">  passed with a motion by Mrs. Diane Hatfield and a second by Mr. James Specht.  </w:t>
      </w:r>
    </w:p>
    <w:p w:rsidR="00382EFF" w:rsidRDefault="00382EFF" w:rsidP="00551814">
      <w:pPr>
        <w:pStyle w:val="PlainText"/>
      </w:pPr>
      <w:r>
        <w:t>Mrs. Diane Hatfield       Yes</w:t>
      </w:r>
    </w:p>
    <w:p w:rsidR="00382EFF" w:rsidRDefault="00382EFF" w:rsidP="00551814">
      <w:pPr>
        <w:pStyle w:val="PlainText"/>
      </w:pPr>
      <w:r>
        <w:t>Mr. Scott Clark           Yes</w:t>
      </w:r>
    </w:p>
    <w:p w:rsidR="00382EFF" w:rsidRDefault="00382EFF" w:rsidP="00551814">
      <w:pPr>
        <w:pStyle w:val="PlainText"/>
      </w:pPr>
      <w:r>
        <w:t>Mr. James Specht          Yes</w:t>
      </w:r>
    </w:p>
    <w:p w:rsidR="00382EFF" w:rsidRDefault="00382EFF" w:rsidP="00551814">
      <w:pPr>
        <w:pStyle w:val="PlainText"/>
      </w:pPr>
      <w:r>
        <w:t>Mr. Jeff Paul             Yes</w:t>
      </w:r>
    </w:p>
    <w:p w:rsidR="00382EFF" w:rsidRDefault="00382EFF" w:rsidP="00551814">
      <w:pPr>
        <w:pStyle w:val="PlainText"/>
      </w:pPr>
      <w:r>
        <w:t>Mrs. Angela Combs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Approval of Engineer Services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To secure the services of Viox &amp; Viox to complete engineering work as required by KDE to purchase lot 231 for total cost for services of $4,800.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#99.2010 - Motion Passed: </w:t>
      </w:r>
      <w:r>
        <w:t xml:space="preserve">  passed with a motion by Mr. James Specht and a second by Mr. Jeff Paul.  </w:t>
      </w:r>
    </w:p>
    <w:p w:rsidR="00382EFF" w:rsidRDefault="00382EFF" w:rsidP="00551814">
      <w:pPr>
        <w:pStyle w:val="PlainText"/>
      </w:pPr>
      <w:r>
        <w:t>Mrs. Diane Hatfield       Yes</w:t>
      </w:r>
    </w:p>
    <w:p w:rsidR="00382EFF" w:rsidRDefault="00382EFF" w:rsidP="00551814">
      <w:pPr>
        <w:pStyle w:val="PlainText"/>
      </w:pPr>
      <w:r>
        <w:t>Mr. Scott Clark           Yes</w:t>
      </w:r>
    </w:p>
    <w:p w:rsidR="00382EFF" w:rsidRDefault="00382EFF" w:rsidP="00551814">
      <w:pPr>
        <w:pStyle w:val="PlainText"/>
      </w:pPr>
      <w:r>
        <w:t>Mr. James Specht          Yes</w:t>
      </w:r>
    </w:p>
    <w:p w:rsidR="00382EFF" w:rsidRDefault="00382EFF" w:rsidP="00551814">
      <w:pPr>
        <w:pStyle w:val="PlainText"/>
      </w:pPr>
      <w:r>
        <w:t>Mr. Jeff Paul             Yes</w:t>
      </w:r>
    </w:p>
    <w:p w:rsidR="00382EFF" w:rsidRDefault="00382EFF" w:rsidP="00551814">
      <w:pPr>
        <w:pStyle w:val="PlainText"/>
      </w:pPr>
      <w:r>
        <w:t>Mrs. Angela Combs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Adjournment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#100.2010 - Motion Passed: </w:t>
      </w:r>
      <w:r>
        <w:t xml:space="preserve"> That the meeting be adjourned passed with a motion by Mrs. Angela Combs and a second by Mr. Jeff Paul.  </w:t>
      </w:r>
    </w:p>
    <w:p w:rsidR="00382EFF" w:rsidRDefault="00382EFF" w:rsidP="00551814">
      <w:pPr>
        <w:pStyle w:val="PlainText"/>
      </w:pPr>
      <w:r>
        <w:t>Mrs. Diane Hatfield       Yes</w:t>
      </w:r>
    </w:p>
    <w:p w:rsidR="00382EFF" w:rsidRDefault="00382EFF" w:rsidP="00551814">
      <w:pPr>
        <w:pStyle w:val="PlainText"/>
      </w:pPr>
      <w:r>
        <w:t>Mr. Scott Clark           Yes</w:t>
      </w:r>
    </w:p>
    <w:p w:rsidR="00382EFF" w:rsidRDefault="00382EFF" w:rsidP="00551814">
      <w:pPr>
        <w:pStyle w:val="PlainText"/>
      </w:pPr>
      <w:r>
        <w:t>Mr. James Specht          Yes</w:t>
      </w:r>
    </w:p>
    <w:p w:rsidR="00382EFF" w:rsidRDefault="00382EFF" w:rsidP="00551814">
      <w:pPr>
        <w:pStyle w:val="PlainText"/>
      </w:pPr>
      <w:r>
        <w:t>Mr. Jeff Paul             Yes</w:t>
      </w:r>
    </w:p>
    <w:p w:rsidR="00382EFF" w:rsidRDefault="00382EFF" w:rsidP="00551814">
      <w:pPr>
        <w:pStyle w:val="PlainText"/>
      </w:pPr>
      <w:r>
        <w:t>Mrs. Angela Combs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551814"/>
    <w:rsid w:val="00A86BBF"/>
    <w:rsid w:val="00BB42EB"/>
    <w:rsid w:val="00C65F9D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Office Word</Application>
  <DocSecurity>0</DocSecurity>
  <Lines>16</Lines>
  <Paragraphs>4</Paragraphs>
  <ScaleCrop>false</ScaleCrop>
  <Company>KSBA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jpalm</cp:lastModifiedBy>
  <cp:revision>2</cp:revision>
  <dcterms:created xsi:type="dcterms:W3CDTF">2010-10-16T14:01:00Z</dcterms:created>
  <dcterms:modified xsi:type="dcterms:W3CDTF">2010-10-16T14:01:00Z</dcterms:modified>
</cp:coreProperties>
</file>