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BD05" w14:textId="77777777" w:rsidR="00832236" w:rsidRPr="00F94E1A" w:rsidRDefault="00832236" w:rsidP="00C51FFD">
      <w:pPr>
        <w:tabs>
          <w:tab w:val="left" w:pos="1170"/>
        </w:tabs>
        <w:jc w:val="right"/>
        <w:outlineLvl w:val="0"/>
        <w:rPr>
          <w:b/>
        </w:rPr>
      </w:pPr>
      <w:r w:rsidRPr="00F94E1A">
        <w:rPr>
          <w:b/>
        </w:rPr>
        <w:t>RECOGNITIONS</w:t>
      </w:r>
    </w:p>
    <w:p w14:paraId="593357FF" w14:textId="6718AED9" w:rsidR="00895EE8" w:rsidRPr="00F94E1A" w:rsidRDefault="009253DF" w:rsidP="00F94E1A">
      <w:pPr>
        <w:tabs>
          <w:tab w:val="left" w:pos="1170"/>
        </w:tabs>
        <w:spacing w:after="240"/>
        <w:jc w:val="right"/>
        <w:rPr>
          <w:b/>
        </w:rPr>
      </w:pPr>
      <w:r w:rsidRPr="00F94E1A">
        <w:rPr>
          <w:b/>
        </w:rPr>
        <w:t>September</w:t>
      </w:r>
      <w:r w:rsidR="003B4A67" w:rsidRPr="00F94E1A">
        <w:rPr>
          <w:b/>
        </w:rPr>
        <w:t xml:space="preserve"> 2</w:t>
      </w:r>
      <w:r w:rsidR="001869D4" w:rsidRPr="00F94E1A">
        <w:rPr>
          <w:b/>
        </w:rPr>
        <w:t>3</w:t>
      </w:r>
      <w:r w:rsidR="00047B83" w:rsidRPr="00F94E1A">
        <w:rPr>
          <w:b/>
        </w:rPr>
        <w:t>, 202</w:t>
      </w:r>
      <w:r w:rsidR="001869D4" w:rsidRPr="00F94E1A">
        <w:rPr>
          <w:b/>
        </w:rPr>
        <w:t>4</w:t>
      </w:r>
    </w:p>
    <w:p w14:paraId="5E362216" w14:textId="43F64149" w:rsidR="00832236" w:rsidRPr="00F94E1A" w:rsidRDefault="00832236" w:rsidP="00F94E1A">
      <w:pPr>
        <w:tabs>
          <w:tab w:val="left" w:pos="1170"/>
        </w:tabs>
        <w:spacing w:after="240"/>
        <w:jc w:val="center"/>
        <w:outlineLvl w:val="0"/>
        <w:rPr>
          <w:b/>
        </w:rPr>
      </w:pPr>
      <w:r w:rsidRPr="00F94E1A">
        <w:rPr>
          <w:b/>
        </w:rPr>
        <w:t>OLDHAM COUNTY BOARD OF EDUCATION</w:t>
      </w:r>
    </w:p>
    <w:p w14:paraId="5DC68DC4" w14:textId="77777777" w:rsidR="00832236" w:rsidRPr="00F94E1A" w:rsidRDefault="00832236" w:rsidP="00C51FFD">
      <w:pPr>
        <w:tabs>
          <w:tab w:val="left" w:pos="1170"/>
        </w:tabs>
        <w:jc w:val="both"/>
        <w:outlineLvl w:val="0"/>
        <w:rPr>
          <w:b/>
          <w:sz w:val="22"/>
          <w:szCs w:val="22"/>
        </w:rPr>
      </w:pPr>
      <w:r w:rsidRPr="00F94E1A">
        <w:rPr>
          <w:b/>
          <w:sz w:val="22"/>
          <w:szCs w:val="22"/>
        </w:rPr>
        <w:t xml:space="preserve">CONCERN </w:t>
      </w:r>
    </w:p>
    <w:p w14:paraId="2B231BC7" w14:textId="21291192" w:rsidR="00832236" w:rsidRPr="00F94E1A" w:rsidRDefault="00832236" w:rsidP="00F94E1A">
      <w:pPr>
        <w:spacing w:after="120" w:line="276" w:lineRule="auto"/>
        <w:jc w:val="both"/>
        <w:outlineLvl w:val="0"/>
        <w:rPr>
          <w:sz w:val="22"/>
          <w:szCs w:val="22"/>
        </w:rPr>
      </w:pPr>
      <w:r w:rsidRPr="00F94E1A">
        <w:rPr>
          <w:sz w:val="22"/>
          <w:szCs w:val="22"/>
        </w:rPr>
        <w:t>Consider Recognizing the Following Outstanding Individuals</w:t>
      </w:r>
    </w:p>
    <w:p w14:paraId="7CED6879" w14:textId="77777777" w:rsidR="00832236" w:rsidRPr="00F94E1A" w:rsidRDefault="00832236" w:rsidP="00C51FFD">
      <w:pPr>
        <w:spacing w:line="276" w:lineRule="auto"/>
        <w:jc w:val="both"/>
        <w:outlineLvl w:val="0"/>
        <w:rPr>
          <w:b/>
          <w:sz w:val="22"/>
          <w:szCs w:val="22"/>
        </w:rPr>
      </w:pPr>
      <w:r w:rsidRPr="00F94E1A">
        <w:rPr>
          <w:b/>
          <w:sz w:val="22"/>
          <w:szCs w:val="22"/>
        </w:rPr>
        <w:t>DISCUSSION</w:t>
      </w:r>
    </w:p>
    <w:p w14:paraId="241657C1" w14:textId="40F71DC9" w:rsidR="001869D4" w:rsidRPr="00F94E1A" w:rsidRDefault="00F94E1A" w:rsidP="000B41EE">
      <w:pPr>
        <w:shd w:val="clear" w:color="auto" w:fill="BDD6EE" w:themeFill="accent1" w:themeFillTint="66"/>
        <w:jc w:val="center"/>
        <w:rPr>
          <w:b/>
          <w:bCs/>
          <w:sz w:val="22"/>
          <w:szCs w:val="22"/>
        </w:rPr>
      </w:pPr>
      <w:r w:rsidRPr="00F94E1A">
        <w:rPr>
          <w:b/>
          <w:bCs/>
          <w:sz w:val="22"/>
          <w:szCs w:val="22"/>
        </w:rPr>
        <w:t>IGNITE PASSION AWARD</w:t>
      </w:r>
    </w:p>
    <w:p w14:paraId="2D00088D" w14:textId="4F834537" w:rsidR="000A465B" w:rsidRPr="00F94E1A" w:rsidRDefault="001869D4" w:rsidP="000B41EE">
      <w:pPr>
        <w:spacing w:before="120" w:after="120"/>
        <w:jc w:val="both"/>
        <w:rPr>
          <w:sz w:val="22"/>
          <w:szCs w:val="22"/>
        </w:rPr>
      </w:pPr>
      <w:r w:rsidRPr="00F94E1A">
        <w:rPr>
          <w:sz w:val="22"/>
          <w:szCs w:val="22"/>
        </w:rPr>
        <w:t xml:space="preserve">The Ignite Passion Award recognizes individuals or groups that have demonstrated exceptional commitment and efforts in fostering passion and enthusiasm within Oldham County Schools. Recipients of the Ignite Passion Award are not merely achievers; they are catalysts for positive change, transforming the atmosphere and culture within their school or within the school district. These individuals or groups possess a unique ability to ignite the flames of inspiration within students, staff, families, or the community, encouraging others to pursue excellence and embrace their own passions. Throughout the year, different </w:t>
      </w:r>
      <w:r w:rsidR="000A465B" w:rsidRPr="00F94E1A">
        <w:rPr>
          <w:sz w:val="22"/>
          <w:szCs w:val="22"/>
        </w:rPr>
        <w:t>locations</w:t>
      </w:r>
      <w:r w:rsidRPr="00F94E1A">
        <w:rPr>
          <w:sz w:val="22"/>
          <w:szCs w:val="22"/>
        </w:rPr>
        <w:t xml:space="preserve"> will be able to nominate </w:t>
      </w:r>
      <w:r w:rsidR="000A465B" w:rsidRPr="00F94E1A">
        <w:rPr>
          <w:sz w:val="22"/>
          <w:szCs w:val="22"/>
        </w:rPr>
        <w:t xml:space="preserve">someone who fits this description. This month, La Grange Elementary and the </w:t>
      </w:r>
      <w:r w:rsidR="00652708" w:rsidRPr="00F94E1A">
        <w:rPr>
          <w:sz w:val="22"/>
          <w:szCs w:val="22"/>
        </w:rPr>
        <w:t>D</w:t>
      </w:r>
      <w:r w:rsidR="000A465B" w:rsidRPr="00F94E1A">
        <w:rPr>
          <w:sz w:val="22"/>
          <w:szCs w:val="22"/>
        </w:rPr>
        <w:t>istrict award winners are scheduled for recognition.</w:t>
      </w:r>
    </w:p>
    <w:p w14:paraId="7E6E88B6" w14:textId="4F1D9FAB" w:rsidR="002110C8" w:rsidRPr="00F94E1A" w:rsidRDefault="000A465B" w:rsidP="00F94E1A">
      <w:pPr>
        <w:spacing w:after="120"/>
        <w:jc w:val="both"/>
        <w:rPr>
          <w:sz w:val="22"/>
          <w:szCs w:val="22"/>
        </w:rPr>
      </w:pPr>
      <w:r w:rsidRPr="00F94E1A">
        <w:rPr>
          <w:sz w:val="22"/>
          <w:szCs w:val="22"/>
        </w:rPr>
        <w:t xml:space="preserve">La Grange Elementary’s </w:t>
      </w:r>
      <w:r w:rsidR="00806C1B" w:rsidRPr="00F94E1A">
        <w:rPr>
          <w:sz w:val="22"/>
          <w:szCs w:val="22"/>
        </w:rPr>
        <w:t>I</w:t>
      </w:r>
      <w:r w:rsidRPr="00F94E1A">
        <w:rPr>
          <w:sz w:val="22"/>
          <w:szCs w:val="22"/>
        </w:rPr>
        <w:t>gnite Passion Award winner is Melinda Hadley. Her nominator had this to say about her, “Melinda is labeled as the Library Media Specialist at our school, but that title does not do justice to the many ways she positively impacts our school community.</w:t>
      </w:r>
      <w:r w:rsidR="00F94E1A">
        <w:rPr>
          <w:sz w:val="22"/>
          <w:szCs w:val="22"/>
        </w:rPr>
        <w:t xml:space="preserve"> </w:t>
      </w:r>
      <w:r w:rsidRPr="00F94E1A">
        <w:rPr>
          <w:sz w:val="22"/>
          <w:szCs w:val="22"/>
        </w:rPr>
        <w:t>Melinda exemplifies what it means to be a La Grange Leopard.</w:t>
      </w:r>
      <w:r w:rsidR="00F94E1A">
        <w:rPr>
          <w:sz w:val="22"/>
          <w:szCs w:val="22"/>
        </w:rPr>
        <w:t xml:space="preserve"> </w:t>
      </w:r>
      <w:r w:rsidRPr="00F94E1A">
        <w:rPr>
          <w:sz w:val="22"/>
          <w:szCs w:val="22"/>
        </w:rPr>
        <w:t>Her level of commitment, passion, enthusiasm and compassion for her La Grange family is unmatched. Melinda supports all branches of our school - students, staff, parents and community.</w:t>
      </w:r>
      <w:r w:rsidR="00F94E1A">
        <w:rPr>
          <w:sz w:val="22"/>
          <w:szCs w:val="22"/>
        </w:rPr>
        <w:t xml:space="preserve"> </w:t>
      </w:r>
      <w:r w:rsidRPr="00F94E1A">
        <w:rPr>
          <w:sz w:val="22"/>
          <w:szCs w:val="22"/>
        </w:rPr>
        <w:t xml:space="preserve">She recognizes and responds to the needs of the </w:t>
      </w:r>
      <w:proofErr w:type="gramStart"/>
      <w:r w:rsidRPr="00F94E1A">
        <w:rPr>
          <w:sz w:val="22"/>
          <w:szCs w:val="22"/>
        </w:rPr>
        <w:t>school as a whole</w:t>
      </w:r>
      <w:proofErr w:type="gramEnd"/>
      <w:r w:rsidRPr="00F94E1A">
        <w:rPr>
          <w:sz w:val="22"/>
          <w:szCs w:val="22"/>
        </w:rPr>
        <w:t>.</w:t>
      </w:r>
      <w:r w:rsidR="00F94E1A">
        <w:rPr>
          <w:sz w:val="22"/>
          <w:szCs w:val="22"/>
        </w:rPr>
        <w:t xml:space="preserve"> </w:t>
      </w:r>
      <w:r w:rsidRPr="00F94E1A">
        <w:rPr>
          <w:sz w:val="22"/>
          <w:szCs w:val="22"/>
        </w:rPr>
        <w:t>She regularly celebrates the successes and strengths of her colleagues and finds creative ways to engage with the community to promote literacy through innovative programming.</w:t>
      </w:r>
      <w:r w:rsidR="00F94E1A">
        <w:rPr>
          <w:sz w:val="22"/>
          <w:szCs w:val="22"/>
        </w:rPr>
        <w:t xml:space="preserve"> </w:t>
      </w:r>
      <w:r w:rsidRPr="00F94E1A">
        <w:rPr>
          <w:sz w:val="22"/>
          <w:szCs w:val="22"/>
        </w:rPr>
        <w:t>She is at the helm of many projects which include making sure all of our students have stuffed animal reading buddies, obtaining the book vending machine, and ensuring every student received several books for their home library, running summer space camp, volunteering to facilitate late bus activities in which she purchased supplies for each station, applying for our school to take part in One School One Book Program, leading the grant writing committee and so much more. But most importantly, Mrs. Hadley is sought out by students, parents and staff as they trust that she has their best interests at heart and will support them in whatever they need.”</w:t>
      </w:r>
    </w:p>
    <w:p w14:paraId="682BAC8E" w14:textId="72F1DAA1" w:rsidR="00907C23" w:rsidRPr="00F94E1A" w:rsidRDefault="002110C8" w:rsidP="00F94E1A">
      <w:pPr>
        <w:spacing w:after="120"/>
        <w:jc w:val="both"/>
        <w:rPr>
          <w:sz w:val="22"/>
          <w:szCs w:val="22"/>
        </w:rPr>
      </w:pPr>
      <w:r w:rsidRPr="00F94E1A">
        <w:rPr>
          <w:sz w:val="22"/>
          <w:szCs w:val="22"/>
        </w:rPr>
        <w:t xml:space="preserve">The District’s Ignite Passion Award winner is Northeast Christian Church. </w:t>
      </w:r>
      <w:r w:rsidR="00907C23" w:rsidRPr="00F94E1A">
        <w:rPr>
          <w:sz w:val="22"/>
          <w:szCs w:val="22"/>
        </w:rPr>
        <w:t>We are honored to recognize NECC for their exceptional contributions to enhancing our schools’ environment and school spirit through their Love the ‘Ville program. Their dedication to beautifying our campuses and enriching our students’ lives has made a profound impact. Through this program, NECC has played an important role in landscaping efforts</w:t>
      </w:r>
      <w:r w:rsidR="009D332B" w:rsidRPr="00F94E1A">
        <w:rPr>
          <w:sz w:val="22"/>
          <w:szCs w:val="22"/>
        </w:rPr>
        <w:t xml:space="preserve"> and providing a welcoming environment to anyone attending or visiting schools </w:t>
      </w:r>
      <w:r w:rsidR="00907C23" w:rsidRPr="00F94E1A">
        <w:rPr>
          <w:sz w:val="22"/>
          <w:szCs w:val="22"/>
        </w:rPr>
        <w:t xml:space="preserve">around the district. </w:t>
      </w:r>
    </w:p>
    <w:p w14:paraId="00223F44" w14:textId="473906B8" w:rsidR="00CF23FF" w:rsidRPr="00F94E1A" w:rsidRDefault="00907C23" w:rsidP="00F94E1A">
      <w:pPr>
        <w:spacing w:after="120"/>
        <w:jc w:val="both"/>
        <w:rPr>
          <w:sz w:val="22"/>
          <w:szCs w:val="22"/>
        </w:rPr>
      </w:pPr>
      <w:r w:rsidRPr="00F94E1A">
        <w:rPr>
          <w:sz w:val="22"/>
          <w:szCs w:val="22"/>
        </w:rPr>
        <w:t>Additionally, NECC members have volunteered numerous hours</w:t>
      </w:r>
      <w:r w:rsidR="002C750C" w:rsidRPr="00F94E1A">
        <w:rPr>
          <w:sz w:val="22"/>
          <w:szCs w:val="22"/>
        </w:rPr>
        <w:t xml:space="preserve"> delivering Thanksgiving food boxes, as well as donating holiday gifts for our preschool students. Their generosity extends beyond the holidays and </w:t>
      </w:r>
      <w:r w:rsidR="009D332B" w:rsidRPr="00F94E1A">
        <w:rPr>
          <w:sz w:val="22"/>
          <w:szCs w:val="22"/>
        </w:rPr>
        <w:t>continues</w:t>
      </w:r>
      <w:r w:rsidR="002C750C" w:rsidRPr="00F94E1A">
        <w:rPr>
          <w:sz w:val="22"/>
          <w:szCs w:val="22"/>
        </w:rPr>
        <w:t xml:space="preserve"> throughout the year </w:t>
      </w:r>
      <w:r w:rsidR="009D332B" w:rsidRPr="00F94E1A">
        <w:rPr>
          <w:sz w:val="22"/>
          <w:szCs w:val="22"/>
        </w:rPr>
        <w:t>through their</w:t>
      </w:r>
      <w:r w:rsidR="002C750C" w:rsidRPr="00F94E1A">
        <w:rPr>
          <w:sz w:val="22"/>
          <w:szCs w:val="22"/>
        </w:rPr>
        <w:t xml:space="preserve"> support </w:t>
      </w:r>
      <w:r w:rsidR="009D332B" w:rsidRPr="00F94E1A">
        <w:rPr>
          <w:sz w:val="22"/>
          <w:szCs w:val="22"/>
        </w:rPr>
        <w:t>various</w:t>
      </w:r>
      <w:r w:rsidR="002C750C" w:rsidRPr="00F94E1A">
        <w:rPr>
          <w:sz w:val="22"/>
          <w:szCs w:val="22"/>
        </w:rPr>
        <w:t xml:space="preserve"> programs at </w:t>
      </w:r>
      <w:r w:rsidR="009D332B" w:rsidRPr="00F94E1A">
        <w:rPr>
          <w:sz w:val="22"/>
          <w:szCs w:val="22"/>
        </w:rPr>
        <w:t>OC Preschool</w:t>
      </w:r>
      <w:r w:rsidR="002C750C" w:rsidRPr="00F94E1A">
        <w:rPr>
          <w:sz w:val="22"/>
          <w:szCs w:val="22"/>
        </w:rPr>
        <w:t xml:space="preserve"> including financial classes for families, Backpack Buddies, Family Resource Center, Spring Community Fair, Spring Family Night, and Counselor Parent Group. </w:t>
      </w:r>
    </w:p>
    <w:p w14:paraId="2CF64464" w14:textId="77777777" w:rsidR="00CF23FF" w:rsidRPr="00F94E1A" w:rsidRDefault="00CF23FF" w:rsidP="00F94E1A">
      <w:pPr>
        <w:jc w:val="both"/>
        <w:rPr>
          <w:sz w:val="22"/>
          <w:szCs w:val="22"/>
        </w:rPr>
      </w:pPr>
      <w:r w:rsidRPr="00F94E1A">
        <w:rPr>
          <w:sz w:val="22"/>
          <w:szCs w:val="22"/>
        </w:rPr>
        <w:t>Recognizing the importance of literacy,</w:t>
      </w:r>
      <w:r w:rsidR="002C750C" w:rsidRPr="00F94E1A">
        <w:rPr>
          <w:sz w:val="22"/>
          <w:szCs w:val="22"/>
        </w:rPr>
        <w:t xml:space="preserve"> NECC help</w:t>
      </w:r>
      <w:r w:rsidR="00652708" w:rsidRPr="00F94E1A">
        <w:rPr>
          <w:sz w:val="22"/>
          <w:szCs w:val="22"/>
        </w:rPr>
        <w:t>s</w:t>
      </w:r>
      <w:r w:rsidR="002C750C" w:rsidRPr="00F94E1A">
        <w:rPr>
          <w:sz w:val="22"/>
          <w:szCs w:val="22"/>
        </w:rPr>
        <w:t xml:space="preserve"> with supplies for the library and provide</w:t>
      </w:r>
      <w:r w:rsidR="00652708" w:rsidRPr="00F94E1A">
        <w:rPr>
          <w:sz w:val="22"/>
          <w:szCs w:val="22"/>
        </w:rPr>
        <w:t>s</w:t>
      </w:r>
      <w:r w:rsidR="002C750C" w:rsidRPr="00F94E1A">
        <w:rPr>
          <w:sz w:val="22"/>
          <w:szCs w:val="22"/>
        </w:rPr>
        <w:t xml:space="preserve"> free books to help foster a love of reading among our youngest readers. </w:t>
      </w:r>
      <w:r w:rsidRPr="00F94E1A">
        <w:rPr>
          <w:sz w:val="22"/>
          <w:szCs w:val="22"/>
        </w:rPr>
        <w:t xml:space="preserve">During Spring Family Night, NECC members volunteer to help with the literacy workshop. </w:t>
      </w:r>
    </w:p>
    <w:p w14:paraId="6B72D41B" w14:textId="77777777" w:rsidR="00CF23FF" w:rsidRPr="00F94E1A" w:rsidRDefault="00CF23FF" w:rsidP="00F94E1A">
      <w:pPr>
        <w:jc w:val="both"/>
        <w:rPr>
          <w:sz w:val="22"/>
          <w:szCs w:val="22"/>
        </w:rPr>
      </w:pPr>
    </w:p>
    <w:p w14:paraId="0CCAB398" w14:textId="4BF72A2B" w:rsidR="00652708" w:rsidRPr="00F94E1A" w:rsidRDefault="002C750C" w:rsidP="00F94E1A">
      <w:pPr>
        <w:spacing w:after="120"/>
        <w:jc w:val="both"/>
        <w:rPr>
          <w:sz w:val="22"/>
          <w:szCs w:val="22"/>
        </w:rPr>
      </w:pPr>
      <w:r w:rsidRPr="00F94E1A">
        <w:rPr>
          <w:sz w:val="22"/>
          <w:szCs w:val="22"/>
        </w:rPr>
        <w:lastRenderedPageBreak/>
        <w:t>These are just a few</w:t>
      </w:r>
      <w:r w:rsidR="00CB54B7" w:rsidRPr="00F94E1A">
        <w:rPr>
          <w:sz w:val="22"/>
          <w:szCs w:val="22"/>
        </w:rPr>
        <w:t xml:space="preserve"> examples</w:t>
      </w:r>
      <w:r w:rsidRPr="00F94E1A">
        <w:rPr>
          <w:sz w:val="22"/>
          <w:szCs w:val="22"/>
        </w:rPr>
        <w:t xml:space="preserve"> of the many ways </w:t>
      </w:r>
      <w:r w:rsidR="00652708" w:rsidRPr="00F94E1A">
        <w:rPr>
          <w:sz w:val="22"/>
          <w:szCs w:val="22"/>
        </w:rPr>
        <w:t>NECC has</w:t>
      </w:r>
      <w:r w:rsidRPr="00F94E1A">
        <w:rPr>
          <w:sz w:val="22"/>
          <w:szCs w:val="22"/>
        </w:rPr>
        <w:t xml:space="preserve"> impacted our schools.</w:t>
      </w:r>
      <w:r w:rsidR="00CF23FF" w:rsidRPr="00F94E1A">
        <w:rPr>
          <w:sz w:val="22"/>
          <w:szCs w:val="22"/>
        </w:rPr>
        <w:t xml:space="preserve"> </w:t>
      </w:r>
      <w:r w:rsidR="00652708" w:rsidRPr="00F94E1A">
        <w:rPr>
          <w:sz w:val="22"/>
          <w:szCs w:val="22"/>
        </w:rPr>
        <w:t>We are grateful for their unwavering support.</w:t>
      </w:r>
    </w:p>
    <w:p w14:paraId="48C58354" w14:textId="09C33A7A" w:rsidR="002110C8" w:rsidRPr="00F94E1A" w:rsidRDefault="002110C8" w:rsidP="00F94E1A">
      <w:pPr>
        <w:spacing w:after="120"/>
        <w:jc w:val="both"/>
        <w:rPr>
          <w:sz w:val="22"/>
          <w:szCs w:val="22"/>
        </w:rPr>
      </w:pPr>
      <w:r w:rsidRPr="00F94E1A">
        <w:rPr>
          <w:sz w:val="22"/>
          <w:szCs w:val="22"/>
        </w:rPr>
        <w:t>Here tonight to accept the award on behalf of Northeast Christian is</w:t>
      </w:r>
      <w:r w:rsidR="00652708" w:rsidRPr="00F94E1A">
        <w:rPr>
          <w:sz w:val="22"/>
          <w:szCs w:val="22"/>
        </w:rPr>
        <w:t xml:space="preserve"> Kris Eldridge.</w:t>
      </w:r>
    </w:p>
    <w:p w14:paraId="54BAA90C" w14:textId="3B68DEFA" w:rsidR="00667D12" w:rsidRPr="00F94E1A" w:rsidRDefault="00F94E1A" w:rsidP="000B41EE">
      <w:pPr>
        <w:shd w:val="clear" w:color="auto" w:fill="BDD6EE" w:themeFill="accent1" w:themeFillTint="66"/>
        <w:jc w:val="center"/>
        <w:rPr>
          <w:b/>
          <w:bCs/>
          <w:sz w:val="22"/>
          <w:szCs w:val="22"/>
        </w:rPr>
      </w:pPr>
      <w:r w:rsidRPr="00F94E1A">
        <w:rPr>
          <w:b/>
          <w:bCs/>
          <w:sz w:val="22"/>
          <w:szCs w:val="22"/>
        </w:rPr>
        <w:t>OLDHAM COUNTY EDUCATIONAL FOUNDATION PYRAMID AWARDS</w:t>
      </w:r>
    </w:p>
    <w:p w14:paraId="55CFD8CA" w14:textId="4D782B12" w:rsidR="00B80DE1" w:rsidRPr="00F94E1A" w:rsidRDefault="009253DF" w:rsidP="000B41EE">
      <w:pPr>
        <w:pStyle w:val="xxmsolistparagraph"/>
        <w:shd w:val="clear" w:color="auto" w:fill="FFFFFF"/>
        <w:spacing w:before="120" w:beforeAutospacing="0" w:after="120" w:afterAutospacing="0"/>
        <w:jc w:val="both"/>
        <w:rPr>
          <w:sz w:val="22"/>
          <w:szCs w:val="22"/>
        </w:rPr>
      </w:pPr>
      <w:r w:rsidRPr="00F94E1A">
        <w:rPr>
          <w:sz w:val="22"/>
          <w:szCs w:val="22"/>
        </w:rPr>
        <w:t xml:space="preserve">The Oldham County Educational Foundation will announce </w:t>
      </w:r>
      <w:r w:rsidR="001869D4" w:rsidRPr="00F94E1A">
        <w:rPr>
          <w:sz w:val="22"/>
          <w:szCs w:val="22"/>
        </w:rPr>
        <w:t>41 Pyramid Award project winners for 2024</w:t>
      </w:r>
      <w:r w:rsidR="00B80DE1" w:rsidRPr="00F94E1A">
        <w:rPr>
          <w:sz w:val="22"/>
          <w:szCs w:val="22"/>
        </w:rPr>
        <w:t>, totaling $46,087.20 in funding.</w:t>
      </w:r>
      <w:r w:rsidRPr="00F94E1A">
        <w:rPr>
          <w:sz w:val="22"/>
          <w:szCs w:val="22"/>
        </w:rPr>
        <w:t xml:space="preserve"> </w:t>
      </w:r>
      <w:r w:rsidR="00B80DE1" w:rsidRPr="00F94E1A">
        <w:rPr>
          <w:sz w:val="22"/>
          <w:szCs w:val="22"/>
        </w:rPr>
        <w:t xml:space="preserve">Including collaborators, 53 teachers will be introducing new learning opportunities to their classrooms. </w:t>
      </w:r>
    </w:p>
    <w:p w14:paraId="11BEA520" w14:textId="51923C7E" w:rsidR="00A20D55" w:rsidRPr="00F94E1A" w:rsidRDefault="009253DF" w:rsidP="00F94E1A">
      <w:pPr>
        <w:spacing w:after="120"/>
        <w:rPr>
          <w:sz w:val="22"/>
          <w:szCs w:val="22"/>
        </w:rPr>
      </w:pPr>
      <w:r w:rsidRPr="00F94E1A">
        <w:rPr>
          <w:sz w:val="22"/>
          <w:szCs w:val="22"/>
        </w:rPr>
        <w:t xml:space="preserve">Congratulations to these innovative </w:t>
      </w:r>
      <w:r w:rsidR="00200BE2" w:rsidRPr="00F94E1A">
        <w:rPr>
          <w:sz w:val="22"/>
          <w:szCs w:val="22"/>
        </w:rPr>
        <w:t>teachers, we</w:t>
      </w:r>
      <w:r w:rsidRPr="00F94E1A">
        <w:rPr>
          <w:sz w:val="22"/>
          <w:szCs w:val="22"/>
        </w:rPr>
        <w:t xml:space="preserve"> are very fortunate to have them on our team!</w:t>
      </w:r>
    </w:p>
    <w:p w14:paraId="3BA42AFA" w14:textId="77777777" w:rsidR="00F94E1A" w:rsidRDefault="00F94E1A" w:rsidP="00BC1B0C">
      <w:pPr>
        <w:rPr>
          <w:b/>
          <w:bCs/>
          <w:sz w:val="22"/>
          <w:szCs w:val="22"/>
        </w:rPr>
        <w:sectPr w:rsidR="00F94E1A" w:rsidSect="00F94E1A">
          <w:pgSz w:w="12240" w:h="15840"/>
          <w:pgMar w:top="1440" w:right="1440" w:bottom="1440" w:left="1440" w:header="720" w:footer="720" w:gutter="0"/>
          <w:cols w:space="720"/>
          <w:docGrid w:linePitch="360"/>
        </w:sectPr>
      </w:pPr>
    </w:p>
    <w:p w14:paraId="54E2CECE" w14:textId="033F6007" w:rsidR="00A20D55" w:rsidRPr="00F94E1A" w:rsidRDefault="00A20D55" w:rsidP="00F94E1A">
      <w:pPr>
        <w:ind w:right="-180"/>
        <w:rPr>
          <w:b/>
          <w:bCs/>
          <w:sz w:val="22"/>
          <w:szCs w:val="22"/>
        </w:rPr>
      </w:pPr>
      <w:r w:rsidRPr="00F94E1A">
        <w:rPr>
          <w:b/>
          <w:bCs/>
          <w:sz w:val="22"/>
          <w:szCs w:val="22"/>
        </w:rPr>
        <w:t>Camden Station</w:t>
      </w:r>
      <w:r w:rsidR="00E50F77" w:rsidRPr="00F94E1A">
        <w:rPr>
          <w:b/>
          <w:bCs/>
          <w:sz w:val="22"/>
          <w:szCs w:val="22"/>
        </w:rPr>
        <w:t xml:space="preserve"> Elementary</w:t>
      </w:r>
    </w:p>
    <w:p w14:paraId="2E3F45EE" w14:textId="14B976FC" w:rsidR="00A20D55" w:rsidRPr="00F94E1A" w:rsidRDefault="00A24C16" w:rsidP="00F94E1A">
      <w:pPr>
        <w:ind w:right="-180"/>
        <w:rPr>
          <w:sz w:val="22"/>
          <w:szCs w:val="22"/>
        </w:rPr>
      </w:pPr>
      <w:r w:rsidRPr="00F94E1A">
        <w:rPr>
          <w:sz w:val="22"/>
          <w:szCs w:val="22"/>
        </w:rPr>
        <w:t>Lindsay Martin, Erin David, and Juliane Gnadinger</w:t>
      </w:r>
    </w:p>
    <w:p w14:paraId="39A28C7E" w14:textId="73DCDA61" w:rsidR="00A24C16" w:rsidRPr="00F94E1A" w:rsidRDefault="00A24C16" w:rsidP="00F94E1A">
      <w:pPr>
        <w:ind w:right="-180"/>
        <w:rPr>
          <w:sz w:val="22"/>
          <w:szCs w:val="22"/>
        </w:rPr>
      </w:pPr>
      <w:r w:rsidRPr="00F94E1A">
        <w:rPr>
          <w:sz w:val="22"/>
          <w:szCs w:val="22"/>
        </w:rPr>
        <w:t>Casey Garrett, Shelby Auxier, and Candy Tackett</w:t>
      </w:r>
    </w:p>
    <w:p w14:paraId="318F20AF" w14:textId="4EA01F85" w:rsidR="00A24C16" w:rsidRPr="00F94E1A" w:rsidRDefault="00A24C16" w:rsidP="00F94E1A">
      <w:pPr>
        <w:spacing w:after="120"/>
        <w:ind w:right="-180"/>
        <w:rPr>
          <w:sz w:val="22"/>
          <w:szCs w:val="22"/>
        </w:rPr>
      </w:pPr>
      <w:r w:rsidRPr="00F94E1A">
        <w:rPr>
          <w:sz w:val="22"/>
          <w:szCs w:val="22"/>
        </w:rPr>
        <w:t>Lauren Bohn</w:t>
      </w:r>
    </w:p>
    <w:p w14:paraId="411F54CB" w14:textId="72278776" w:rsidR="00A20D55" w:rsidRPr="00F94E1A" w:rsidRDefault="00A20D55" w:rsidP="00F94E1A">
      <w:pPr>
        <w:ind w:right="-180"/>
        <w:rPr>
          <w:b/>
          <w:bCs/>
          <w:sz w:val="22"/>
          <w:szCs w:val="22"/>
        </w:rPr>
      </w:pPr>
      <w:r w:rsidRPr="00F94E1A">
        <w:rPr>
          <w:b/>
          <w:bCs/>
          <w:sz w:val="22"/>
          <w:szCs w:val="22"/>
        </w:rPr>
        <w:t>Centerfield</w:t>
      </w:r>
      <w:r w:rsidR="00E50F77" w:rsidRPr="00F94E1A">
        <w:rPr>
          <w:b/>
          <w:bCs/>
          <w:sz w:val="22"/>
          <w:szCs w:val="22"/>
        </w:rPr>
        <w:t xml:space="preserve"> Elementary</w:t>
      </w:r>
    </w:p>
    <w:p w14:paraId="411D6523" w14:textId="77777777" w:rsidR="00A24C16" w:rsidRPr="00F94E1A" w:rsidRDefault="00A24C16" w:rsidP="00F94E1A">
      <w:pPr>
        <w:ind w:right="-180"/>
        <w:rPr>
          <w:sz w:val="22"/>
          <w:szCs w:val="22"/>
        </w:rPr>
      </w:pPr>
      <w:r w:rsidRPr="00F94E1A">
        <w:rPr>
          <w:sz w:val="22"/>
          <w:szCs w:val="22"/>
        </w:rPr>
        <w:t>Carrie Sweeny</w:t>
      </w:r>
    </w:p>
    <w:p w14:paraId="1FBDD698" w14:textId="77777777" w:rsidR="00A24C16" w:rsidRPr="00F94E1A" w:rsidRDefault="00A24C16" w:rsidP="00F94E1A">
      <w:pPr>
        <w:ind w:right="-180"/>
        <w:rPr>
          <w:sz w:val="22"/>
          <w:szCs w:val="22"/>
        </w:rPr>
      </w:pPr>
      <w:r w:rsidRPr="00F94E1A">
        <w:rPr>
          <w:sz w:val="22"/>
          <w:szCs w:val="22"/>
        </w:rPr>
        <w:t>Meaghan Fields</w:t>
      </w:r>
    </w:p>
    <w:p w14:paraId="50DE47C1" w14:textId="77777777" w:rsidR="00A24C16" w:rsidRPr="00F94E1A" w:rsidRDefault="00A24C16" w:rsidP="00F94E1A">
      <w:pPr>
        <w:ind w:right="-180"/>
        <w:rPr>
          <w:sz w:val="22"/>
          <w:szCs w:val="22"/>
        </w:rPr>
      </w:pPr>
      <w:r w:rsidRPr="00F94E1A">
        <w:rPr>
          <w:sz w:val="22"/>
          <w:szCs w:val="22"/>
        </w:rPr>
        <w:t>Michele Dawson and Zamara Johnson</w:t>
      </w:r>
    </w:p>
    <w:p w14:paraId="52BEF712" w14:textId="04ED68AF" w:rsidR="00A20D55" w:rsidRPr="00F94E1A" w:rsidRDefault="00A24C16" w:rsidP="00F94E1A">
      <w:pPr>
        <w:ind w:right="-180"/>
        <w:rPr>
          <w:sz w:val="22"/>
          <w:szCs w:val="22"/>
        </w:rPr>
      </w:pPr>
      <w:r w:rsidRPr="00F94E1A">
        <w:rPr>
          <w:sz w:val="22"/>
          <w:szCs w:val="22"/>
        </w:rPr>
        <w:t>Shawna Stengel</w:t>
      </w:r>
    </w:p>
    <w:p w14:paraId="7B3F0903" w14:textId="2A575AF0" w:rsidR="00A24C16" w:rsidRPr="00F94E1A" w:rsidRDefault="00A24C16" w:rsidP="00F94E1A">
      <w:pPr>
        <w:ind w:right="-180"/>
        <w:rPr>
          <w:sz w:val="22"/>
          <w:szCs w:val="22"/>
        </w:rPr>
      </w:pPr>
      <w:r w:rsidRPr="00F94E1A">
        <w:rPr>
          <w:sz w:val="22"/>
          <w:szCs w:val="22"/>
        </w:rPr>
        <w:t>Tamera Wright</w:t>
      </w:r>
    </w:p>
    <w:p w14:paraId="0687FA16" w14:textId="0EB3E957" w:rsidR="00A24C16" w:rsidRPr="00F94E1A" w:rsidRDefault="00A24C16" w:rsidP="00F94E1A">
      <w:pPr>
        <w:spacing w:after="120"/>
        <w:ind w:right="-180"/>
        <w:rPr>
          <w:sz w:val="22"/>
          <w:szCs w:val="22"/>
        </w:rPr>
      </w:pPr>
      <w:r w:rsidRPr="00F94E1A">
        <w:rPr>
          <w:sz w:val="22"/>
          <w:szCs w:val="22"/>
        </w:rPr>
        <w:t>Malana Salyer</w:t>
      </w:r>
    </w:p>
    <w:p w14:paraId="7E8BC69C" w14:textId="7E0C304F" w:rsidR="00A20D55" w:rsidRPr="00F94E1A" w:rsidRDefault="00A20D55" w:rsidP="00F94E1A">
      <w:pPr>
        <w:ind w:right="-180"/>
        <w:rPr>
          <w:b/>
          <w:bCs/>
          <w:sz w:val="22"/>
          <w:szCs w:val="22"/>
        </w:rPr>
      </w:pPr>
      <w:r w:rsidRPr="00F94E1A">
        <w:rPr>
          <w:b/>
          <w:bCs/>
          <w:sz w:val="22"/>
          <w:szCs w:val="22"/>
        </w:rPr>
        <w:t>Crestwood</w:t>
      </w:r>
      <w:r w:rsidR="00E50F77" w:rsidRPr="00F94E1A">
        <w:rPr>
          <w:b/>
          <w:bCs/>
          <w:sz w:val="22"/>
          <w:szCs w:val="22"/>
        </w:rPr>
        <w:t xml:space="preserve"> Elementary</w:t>
      </w:r>
    </w:p>
    <w:p w14:paraId="421C8EDE" w14:textId="2A801659" w:rsidR="00A24C16" w:rsidRPr="00F94E1A" w:rsidRDefault="00A24C16" w:rsidP="00F94E1A">
      <w:pPr>
        <w:ind w:right="-180"/>
        <w:rPr>
          <w:sz w:val="22"/>
          <w:szCs w:val="22"/>
        </w:rPr>
      </w:pPr>
      <w:r w:rsidRPr="00F94E1A">
        <w:rPr>
          <w:sz w:val="22"/>
          <w:szCs w:val="22"/>
        </w:rPr>
        <w:t>Alexandra Longstreet</w:t>
      </w:r>
    </w:p>
    <w:p w14:paraId="2AE01533" w14:textId="312F42E8" w:rsidR="00A24C16" w:rsidRPr="00F94E1A" w:rsidRDefault="00A24C16" w:rsidP="00F94E1A">
      <w:pPr>
        <w:ind w:right="-180"/>
        <w:rPr>
          <w:sz w:val="22"/>
          <w:szCs w:val="22"/>
        </w:rPr>
      </w:pPr>
      <w:r w:rsidRPr="00F94E1A">
        <w:rPr>
          <w:sz w:val="22"/>
          <w:szCs w:val="22"/>
        </w:rPr>
        <w:t>Chelsea Conroy, Abbie Bean, Maricello Cancho Torres, and Rosa Hernandez-Avalos</w:t>
      </w:r>
    </w:p>
    <w:p w14:paraId="49371682" w14:textId="27A58BE1" w:rsidR="00A24C16" w:rsidRPr="00F94E1A" w:rsidRDefault="00A24C16" w:rsidP="00F94E1A">
      <w:pPr>
        <w:ind w:right="-180"/>
        <w:rPr>
          <w:sz w:val="22"/>
          <w:szCs w:val="22"/>
        </w:rPr>
      </w:pPr>
      <w:r w:rsidRPr="00F94E1A">
        <w:rPr>
          <w:sz w:val="22"/>
          <w:szCs w:val="22"/>
        </w:rPr>
        <w:t>Danielle Hardy</w:t>
      </w:r>
    </w:p>
    <w:p w14:paraId="6DDD0119" w14:textId="6BBBC324" w:rsidR="00A24C16" w:rsidRPr="00F94E1A" w:rsidRDefault="00A24C16" w:rsidP="00F94E1A">
      <w:pPr>
        <w:ind w:right="-180"/>
        <w:rPr>
          <w:sz w:val="22"/>
          <w:szCs w:val="22"/>
        </w:rPr>
      </w:pPr>
      <w:r w:rsidRPr="00F94E1A">
        <w:rPr>
          <w:sz w:val="22"/>
          <w:szCs w:val="22"/>
        </w:rPr>
        <w:t>Nancy Robertson</w:t>
      </w:r>
    </w:p>
    <w:p w14:paraId="234E6A92" w14:textId="128F5991" w:rsidR="00F94E1A" w:rsidRPr="00F94E1A" w:rsidRDefault="00A24C16" w:rsidP="00F94E1A">
      <w:pPr>
        <w:spacing w:after="120"/>
        <w:ind w:right="-180"/>
        <w:rPr>
          <w:sz w:val="22"/>
          <w:szCs w:val="22"/>
        </w:rPr>
      </w:pPr>
      <w:r w:rsidRPr="00F94E1A">
        <w:rPr>
          <w:sz w:val="22"/>
          <w:szCs w:val="22"/>
        </w:rPr>
        <w:t>Nicole Mudd</w:t>
      </w:r>
    </w:p>
    <w:p w14:paraId="38AB6EB4" w14:textId="77777777" w:rsidR="00EA5BA6" w:rsidRDefault="00EA5BA6" w:rsidP="00EA5BA6">
      <w:pPr>
        <w:ind w:left="540" w:right="-180"/>
        <w:rPr>
          <w:b/>
          <w:bCs/>
          <w:sz w:val="22"/>
          <w:szCs w:val="22"/>
        </w:rPr>
      </w:pPr>
    </w:p>
    <w:p w14:paraId="5AB413B7" w14:textId="24D5C9CC" w:rsidR="00A20D55" w:rsidRPr="00F94E1A" w:rsidRDefault="00A20D55" w:rsidP="00885152">
      <w:pPr>
        <w:ind w:right="-180"/>
        <w:rPr>
          <w:b/>
          <w:bCs/>
          <w:sz w:val="22"/>
          <w:szCs w:val="22"/>
        </w:rPr>
      </w:pPr>
      <w:r w:rsidRPr="00F94E1A">
        <w:rPr>
          <w:b/>
          <w:bCs/>
          <w:sz w:val="22"/>
          <w:szCs w:val="22"/>
        </w:rPr>
        <w:t>La Grange</w:t>
      </w:r>
      <w:r w:rsidR="00E50F77" w:rsidRPr="00F94E1A">
        <w:rPr>
          <w:b/>
          <w:bCs/>
          <w:sz w:val="22"/>
          <w:szCs w:val="22"/>
        </w:rPr>
        <w:t xml:space="preserve"> Elementary</w:t>
      </w:r>
    </w:p>
    <w:p w14:paraId="6BD53B8A" w14:textId="7A5DCAFE" w:rsidR="00E50F77" w:rsidRPr="00F94E1A" w:rsidRDefault="00A24C16" w:rsidP="00885152">
      <w:pPr>
        <w:ind w:right="-180"/>
        <w:rPr>
          <w:sz w:val="22"/>
          <w:szCs w:val="22"/>
        </w:rPr>
      </w:pPr>
      <w:r w:rsidRPr="00F94E1A">
        <w:rPr>
          <w:sz w:val="22"/>
          <w:szCs w:val="22"/>
        </w:rPr>
        <w:t>Bethany Mader</w:t>
      </w:r>
    </w:p>
    <w:p w14:paraId="19869BFF" w14:textId="591580F5" w:rsidR="00A24C16" w:rsidRPr="00F94E1A" w:rsidRDefault="00A24C16" w:rsidP="00885152">
      <w:pPr>
        <w:ind w:right="-180"/>
        <w:rPr>
          <w:sz w:val="22"/>
          <w:szCs w:val="22"/>
        </w:rPr>
      </w:pPr>
      <w:r w:rsidRPr="00F94E1A">
        <w:rPr>
          <w:sz w:val="22"/>
          <w:szCs w:val="22"/>
        </w:rPr>
        <w:t>Brooke Parker</w:t>
      </w:r>
    </w:p>
    <w:p w14:paraId="2ACD2AAD" w14:textId="50EE08C3" w:rsidR="00A24C16" w:rsidRPr="00F94E1A" w:rsidRDefault="00A24C16" w:rsidP="00885152">
      <w:pPr>
        <w:ind w:right="-180"/>
        <w:rPr>
          <w:sz w:val="22"/>
          <w:szCs w:val="22"/>
        </w:rPr>
      </w:pPr>
      <w:r w:rsidRPr="00F94E1A">
        <w:rPr>
          <w:sz w:val="22"/>
          <w:szCs w:val="22"/>
        </w:rPr>
        <w:t>Steve Mahoney</w:t>
      </w:r>
    </w:p>
    <w:p w14:paraId="7A968C76" w14:textId="0617356E" w:rsidR="00A24C16" w:rsidRPr="00F94E1A" w:rsidRDefault="00A24C16" w:rsidP="00885152">
      <w:pPr>
        <w:ind w:right="-180"/>
        <w:rPr>
          <w:sz w:val="22"/>
          <w:szCs w:val="22"/>
        </w:rPr>
      </w:pPr>
      <w:r w:rsidRPr="00F94E1A">
        <w:rPr>
          <w:sz w:val="22"/>
          <w:szCs w:val="22"/>
        </w:rPr>
        <w:t>Debbie German</w:t>
      </w:r>
    </w:p>
    <w:p w14:paraId="3C5F2924" w14:textId="2D9DF402" w:rsidR="00A24C16" w:rsidRPr="00F94E1A" w:rsidRDefault="00A24C16" w:rsidP="00885152">
      <w:pPr>
        <w:ind w:right="-180"/>
        <w:rPr>
          <w:sz w:val="22"/>
          <w:szCs w:val="22"/>
        </w:rPr>
      </w:pPr>
      <w:r w:rsidRPr="00F94E1A">
        <w:rPr>
          <w:sz w:val="22"/>
          <w:szCs w:val="22"/>
        </w:rPr>
        <w:t>Meagan Ahlers</w:t>
      </w:r>
    </w:p>
    <w:p w14:paraId="5B34BFAD" w14:textId="188126E0" w:rsidR="00A24C16" w:rsidRPr="00F94E1A" w:rsidRDefault="00A24C16" w:rsidP="00885152">
      <w:pPr>
        <w:ind w:right="-180"/>
        <w:rPr>
          <w:sz w:val="22"/>
          <w:szCs w:val="22"/>
        </w:rPr>
      </w:pPr>
      <w:r w:rsidRPr="00F94E1A">
        <w:rPr>
          <w:sz w:val="22"/>
          <w:szCs w:val="22"/>
        </w:rPr>
        <w:t>Ryan Grattan</w:t>
      </w:r>
    </w:p>
    <w:p w14:paraId="4B29D41D" w14:textId="6FFB39B9" w:rsidR="00A24C16" w:rsidRPr="00F94E1A" w:rsidRDefault="00A24C16" w:rsidP="00885152">
      <w:pPr>
        <w:ind w:right="-180"/>
        <w:rPr>
          <w:sz w:val="22"/>
          <w:szCs w:val="22"/>
        </w:rPr>
      </w:pPr>
      <w:r w:rsidRPr="00F94E1A">
        <w:rPr>
          <w:sz w:val="22"/>
          <w:szCs w:val="22"/>
        </w:rPr>
        <w:t>Travis Goff</w:t>
      </w:r>
    </w:p>
    <w:p w14:paraId="715C1C55" w14:textId="5A13281E" w:rsidR="00A24C16" w:rsidRPr="00F94E1A" w:rsidRDefault="00A24C16" w:rsidP="00885152">
      <w:pPr>
        <w:ind w:right="-180"/>
        <w:rPr>
          <w:sz w:val="22"/>
          <w:szCs w:val="22"/>
        </w:rPr>
      </w:pPr>
      <w:r w:rsidRPr="00F94E1A">
        <w:rPr>
          <w:sz w:val="22"/>
          <w:szCs w:val="22"/>
        </w:rPr>
        <w:t>Vickie Siebert</w:t>
      </w:r>
    </w:p>
    <w:p w14:paraId="3D6852AC" w14:textId="3FF1843D" w:rsidR="00A24C16" w:rsidRPr="00F94E1A" w:rsidRDefault="00A24C16" w:rsidP="00885152">
      <w:pPr>
        <w:ind w:right="-180"/>
        <w:rPr>
          <w:sz w:val="22"/>
          <w:szCs w:val="22"/>
        </w:rPr>
      </w:pPr>
      <w:r w:rsidRPr="00F94E1A">
        <w:rPr>
          <w:sz w:val="22"/>
          <w:szCs w:val="22"/>
        </w:rPr>
        <w:t>Jennifer Diederick</w:t>
      </w:r>
    </w:p>
    <w:p w14:paraId="6BEDD05C" w14:textId="501DEC2F" w:rsidR="00A24C16" w:rsidRPr="00F94E1A" w:rsidRDefault="00A24C16" w:rsidP="00885152">
      <w:pPr>
        <w:spacing w:after="120"/>
        <w:ind w:right="180"/>
        <w:rPr>
          <w:sz w:val="22"/>
          <w:szCs w:val="22"/>
        </w:rPr>
      </w:pPr>
      <w:r w:rsidRPr="00F94E1A">
        <w:rPr>
          <w:sz w:val="22"/>
          <w:szCs w:val="22"/>
        </w:rPr>
        <w:t>Karla Lobb J-Stewart</w:t>
      </w:r>
      <w:r w:rsidR="00F94E1A">
        <w:rPr>
          <w:sz w:val="22"/>
          <w:szCs w:val="22"/>
        </w:rPr>
        <w:t xml:space="preserve">, </w:t>
      </w:r>
      <w:r w:rsidRPr="00F94E1A">
        <w:rPr>
          <w:sz w:val="22"/>
          <w:szCs w:val="22"/>
        </w:rPr>
        <w:t>Nancy Valencia</w:t>
      </w:r>
      <w:r w:rsidR="00F94E1A">
        <w:rPr>
          <w:sz w:val="22"/>
          <w:szCs w:val="22"/>
        </w:rPr>
        <w:t xml:space="preserve">, </w:t>
      </w:r>
      <w:r w:rsidRPr="00F94E1A">
        <w:rPr>
          <w:sz w:val="22"/>
          <w:szCs w:val="22"/>
        </w:rPr>
        <w:t>De Morgan</w:t>
      </w:r>
      <w:r w:rsidR="00F94E1A">
        <w:rPr>
          <w:sz w:val="22"/>
          <w:szCs w:val="22"/>
        </w:rPr>
        <w:t xml:space="preserve"> and </w:t>
      </w:r>
      <w:r w:rsidRPr="00F94E1A">
        <w:rPr>
          <w:sz w:val="22"/>
          <w:szCs w:val="22"/>
        </w:rPr>
        <w:t>Kathryn Mo</w:t>
      </w:r>
      <w:r w:rsidR="00BC7014" w:rsidRPr="00F94E1A">
        <w:rPr>
          <w:sz w:val="22"/>
          <w:szCs w:val="22"/>
        </w:rPr>
        <w:t>o</w:t>
      </w:r>
      <w:r w:rsidRPr="00F94E1A">
        <w:rPr>
          <w:sz w:val="22"/>
          <w:szCs w:val="22"/>
        </w:rPr>
        <w:t>sbrugger</w:t>
      </w:r>
    </w:p>
    <w:p w14:paraId="12C38CE3" w14:textId="546CA7AB" w:rsidR="00A24C16" w:rsidRPr="00F94E1A" w:rsidRDefault="00A24C16" w:rsidP="00885152">
      <w:pPr>
        <w:ind w:right="-180"/>
        <w:rPr>
          <w:b/>
          <w:bCs/>
          <w:sz w:val="22"/>
          <w:szCs w:val="22"/>
        </w:rPr>
      </w:pPr>
      <w:r w:rsidRPr="00F94E1A">
        <w:rPr>
          <w:b/>
          <w:bCs/>
          <w:sz w:val="22"/>
          <w:szCs w:val="22"/>
        </w:rPr>
        <w:t>Harmony Elementary</w:t>
      </w:r>
    </w:p>
    <w:p w14:paraId="48963936" w14:textId="2AFDE3A6" w:rsidR="00A24C16" w:rsidRPr="00F94E1A" w:rsidRDefault="00A24C16" w:rsidP="00885152">
      <w:pPr>
        <w:spacing w:after="120"/>
        <w:ind w:right="-180"/>
        <w:rPr>
          <w:sz w:val="22"/>
          <w:szCs w:val="22"/>
        </w:rPr>
      </w:pPr>
      <w:r w:rsidRPr="00F94E1A">
        <w:rPr>
          <w:sz w:val="22"/>
          <w:szCs w:val="22"/>
        </w:rPr>
        <w:t>Taylor Grimm</w:t>
      </w:r>
    </w:p>
    <w:p w14:paraId="1CC4D2FC" w14:textId="30050760" w:rsidR="00A24C16" w:rsidRPr="00F94E1A" w:rsidRDefault="00A24C16" w:rsidP="00EA5BA6">
      <w:pPr>
        <w:ind w:left="540" w:right="-180"/>
        <w:rPr>
          <w:sz w:val="22"/>
          <w:szCs w:val="22"/>
        </w:rPr>
      </w:pPr>
      <w:r w:rsidRPr="00F94E1A">
        <w:rPr>
          <w:sz w:val="22"/>
          <w:szCs w:val="22"/>
        </w:rPr>
        <w:t>Jessica Bailey</w:t>
      </w:r>
    </w:p>
    <w:p w14:paraId="511937F1" w14:textId="456ECF05" w:rsidR="00A24C16" w:rsidRPr="00F94E1A" w:rsidRDefault="00A24C16" w:rsidP="00EA5BA6">
      <w:pPr>
        <w:spacing w:after="120"/>
        <w:ind w:left="540" w:right="-180"/>
        <w:rPr>
          <w:sz w:val="22"/>
          <w:szCs w:val="22"/>
        </w:rPr>
      </w:pPr>
      <w:r w:rsidRPr="00F94E1A">
        <w:rPr>
          <w:sz w:val="22"/>
          <w:szCs w:val="22"/>
        </w:rPr>
        <w:t>June-Marie Gerhart</w:t>
      </w:r>
    </w:p>
    <w:p w14:paraId="2F80C985" w14:textId="77777777" w:rsidR="00E50F77" w:rsidRPr="00F94E1A" w:rsidRDefault="00E50F77" w:rsidP="00EA5BA6">
      <w:pPr>
        <w:ind w:left="540" w:right="-180"/>
        <w:rPr>
          <w:b/>
          <w:bCs/>
          <w:sz w:val="22"/>
          <w:szCs w:val="22"/>
        </w:rPr>
      </w:pPr>
      <w:r w:rsidRPr="00F94E1A">
        <w:rPr>
          <w:b/>
          <w:bCs/>
          <w:sz w:val="22"/>
          <w:szCs w:val="22"/>
        </w:rPr>
        <w:t>EOMS</w:t>
      </w:r>
    </w:p>
    <w:p w14:paraId="78D7516D" w14:textId="6C8EF91C" w:rsidR="00A24C16" w:rsidRDefault="00A24C16" w:rsidP="00EA5BA6">
      <w:pPr>
        <w:spacing w:after="120"/>
        <w:ind w:left="540" w:right="-180"/>
        <w:rPr>
          <w:sz w:val="22"/>
          <w:szCs w:val="22"/>
        </w:rPr>
      </w:pPr>
      <w:r w:rsidRPr="00F94E1A">
        <w:rPr>
          <w:sz w:val="22"/>
          <w:szCs w:val="22"/>
        </w:rPr>
        <w:t>Kendall Ross</w:t>
      </w:r>
    </w:p>
    <w:p w14:paraId="3639B845" w14:textId="77777777" w:rsidR="00F94E1A" w:rsidRPr="00F94E1A" w:rsidRDefault="00F94E1A" w:rsidP="00F94E1A">
      <w:pPr>
        <w:spacing w:after="120"/>
        <w:ind w:right="-180"/>
        <w:rPr>
          <w:sz w:val="22"/>
          <w:szCs w:val="22"/>
        </w:rPr>
      </w:pPr>
    </w:p>
    <w:p w14:paraId="78EF7037" w14:textId="12495C20" w:rsidR="00E50F77" w:rsidRPr="00F94E1A" w:rsidRDefault="00E50F77" w:rsidP="00F94E1A">
      <w:pPr>
        <w:ind w:right="-180"/>
        <w:rPr>
          <w:b/>
          <w:bCs/>
          <w:sz w:val="22"/>
          <w:szCs w:val="22"/>
        </w:rPr>
      </w:pPr>
      <w:r w:rsidRPr="00F94E1A">
        <w:rPr>
          <w:b/>
          <w:bCs/>
          <w:sz w:val="22"/>
          <w:szCs w:val="22"/>
        </w:rPr>
        <w:t>NOMS</w:t>
      </w:r>
    </w:p>
    <w:p w14:paraId="5FF91D78" w14:textId="4C974D4D" w:rsidR="00E50F77" w:rsidRPr="00F94E1A" w:rsidRDefault="00A24C16" w:rsidP="00F94E1A">
      <w:pPr>
        <w:ind w:right="-180"/>
        <w:rPr>
          <w:sz w:val="22"/>
          <w:szCs w:val="22"/>
        </w:rPr>
      </w:pPr>
      <w:r w:rsidRPr="00F94E1A">
        <w:rPr>
          <w:sz w:val="22"/>
          <w:szCs w:val="22"/>
        </w:rPr>
        <w:t>Jude Bell</w:t>
      </w:r>
    </w:p>
    <w:p w14:paraId="5E0350B6" w14:textId="32EE57B6" w:rsidR="00A24C16" w:rsidRPr="00F94E1A" w:rsidRDefault="00A24C16" w:rsidP="00F94E1A">
      <w:pPr>
        <w:spacing w:after="120"/>
        <w:ind w:right="-180"/>
        <w:rPr>
          <w:sz w:val="22"/>
          <w:szCs w:val="22"/>
        </w:rPr>
      </w:pPr>
      <w:r w:rsidRPr="00F94E1A">
        <w:rPr>
          <w:sz w:val="22"/>
          <w:szCs w:val="22"/>
        </w:rPr>
        <w:t>Tommy Hardenbrook</w:t>
      </w:r>
    </w:p>
    <w:p w14:paraId="74E36C78" w14:textId="3775EF21" w:rsidR="00E50F77" w:rsidRPr="00F94E1A" w:rsidRDefault="00E50F77" w:rsidP="00F94E1A">
      <w:pPr>
        <w:ind w:right="-180"/>
        <w:rPr>
          <w:b/>
          <w:bCs/>
          <w:sz w:val="22"/>
          <w:szCs w:val="22"/>
        </w:rPr>
      </w:pPr>
      <w:r w:rsidRPr="00F94E1A">
        <w:rPr>
          <w:b/>
          <w:bCs/>
          <w:sz w:val="22"/>
          <w:szCs w:val="22"/>
        </w:rPr>
        <w:t>OCMS</w:t>
      </w:r>
    </w:p>
    <w:p w14:paraId="3A7BEDFB" w14:textId="71A64653" w:rsidR="00A24C16" w:rsidRPr="00F94E1A" w:rsidRDefault="00A24C16" w:rsidP="00F94E1A">
      <w:pPr>
        <w:spacing w:after="120"/>
        <w:ind w:right="-180"/>
        <w:rPr>
          <w:sz w:val="22"/>
          <w:szCs w:val="22"/>
        </w:rPr>
      </w:pPr>
      <w:r w:rsidRPr="00F94E1A">
        <w:rPr>
          <w:sz w:val="22"/>
          <w:szCs w:val="22"/>
        </w:rPr>
        <w:t>Tara McMahan</w:t>
      </w:r>
    </w:p>
    <w:p w14:paraId="34E26FAD" w14:textId="77777777" w:rsidR="00E50F77" w:rsidRPr="00F94E1A" w:rsidRDefault="00E50F77" w:rsidP="00F94E1A">
      <w:pPr>
        <w:ind w:right="-180"/>
        <w:rPr>
          <w:b/>
          <w:bCs/>
          <w:sz w:val="22"/>
          <w:szCs w:val="22"/>
        </w:rPr>
      </w:pPr>
      <w:r w:rsidRPr="00F94E1A">
        <w:rPr>
          <w:b/>
          <w:bCs/>
          <w:sz w:val="22"/>
          <w:szCs w:val="22"/>
        </w:rPr>
        <w:t>SOMS</w:t>
      </w:r>
    </w:p>
    <w:p w14:paraId="14B20864" w14:textId="44D4615C" w:rsidR="00A24C16" w:rsidRPr="00F94E1A" w:rsidRDefault="00A24C16" w:rsidP="00F94E1A">
      <w:pPr>
        <w:spacing w:after="120"/>
        <w:ind w:right="-180"/>
        <w:rPr>
          <w:sz w:val="22"/>
          <w:szCs w:val="22"/>
        </w:rPr>
      </w:pPr>
      <w:r w:rsidRPr="00F94E1A">
        <w:rPr>
          <w:sz w:val="22"/>
          <w:szCs w:val="22"/>
        </w:rPr>
        <w:t>Leslie Nieport</w:t>
      </w:r>
    </w:p>
    <w:p w14:paraId="7D70A584" w14:textId="321ECC20" w:rsidR="00E50F77" w:rsidRPr="00F94E1A" w:rsidRDefault="00A24C16" w:rsidP="00F94E1A">
      <w:pPr>
        <w:ind w:right="-180"/>
        <w:rPr>
          <w:b/>
          <w:bCs/>
          <w:sz w:val="22"/>
          <w:szCs w:val="22"/>
        </w:rPr>
      </w:pPr>
      <w:r w:rsidRPr="00F94E1A">
        <w:rPr>
          <w:b/>
          <w:bCs/>
          <w:sz w:val="22"/>
          <w:szCs w:val="22"/>
        </w:rPr>
        <w:t>NOHS</w:t>
      </w:r>
    </w:p>
    <w:p w14:paraId="687048CC" w14:textId="24CDA8BD" w:rsidR="00A24C16" w:rsidRPr="00F94E1A" w:rsidRDefault="00A24C16" w:rsidP="00F94E1A">
      <w:pPr>
        <w:spacing w:after="120"/>
        <w:ind w:right="-180"/>
        <w:rPr>
          <w:sz w:val="22"/>
          <w:szCs w:val="22"/>
        </w:rPr>
      </w:pPr>
      <w:r w:rsidRPr="00F94E1A">
        <w:rPr>
          <w:sz w:val="22"/>
          <w:szCs w:val="22"/>
        </w:rPr>
        <w:t>Michelle Dixon</w:t>
      </w:r>
    </w:p>
    <w:p w14:paraId="0CA1DAFE" w14:textId="3AB27D4F" w:rsidR="00A24C16" w:rsidRPr="00F94E1A" w:rsidRDefault="00A24C16" w:rsidP="00C26FA3">
      <w:pPr>
        <w:ind w:right="-180"/>
        <w:rPr>
          <w:b/>
          <w:bCs/>
          <w:sz w:val="22"/>
          <w:szCs w:val="22"/>
        </w:rPr>
      </w:pPr>
      <w:r w:rsidRPr="00F94E1A">
        <w:rPr>
          <w:b/>
          <w:bCs/>
          <w:sz w:val="22"/>
          <w:szCs w:val="22"/>
        </w:rPr>
        <w:t>OCHS</w:t>
      </w:r>
    </w:p>
    <w:p w14:paraId="6C990693" w14:textId="2FDB1DFF" w:rsidR="00A24C16" w:rsidRPr="00F94E1A" w:rsidRDefault="00A24C16" w:rsidP="00C26FA3">
      <w:pPr>
        <w:ind w:right="-180"/>
        <w:rPr>
          <w:sz w:val="22"/>
          <w:szCs w:val="22"/>
        </w:rPr>
      </w:pPr>
      <w:r w:rsidRPr="00F94E1A">
        <w:rPr>
          <w:sz w:val="22"/>
          <w:szCs w:val="22"/>
        </w:rPr>
        <w:t>Gail Sowell</w:t>
      </w:r>
    </w:p>
    <w:p w14:paraId="33596DF7" w14:textId="6587698F" w:rsidR="00A24C16" w:rsidRPr="00F94E1A" w:rsidRDefault="00A24C16" w:rsidP="00C26FA3">
      <w:pPr>
        <w:spacing w:after="240"/>
        <w:rPr>
          <w:sz w:val="22"/>
          <w:szCs w:val="22"/>
        </w:rPr>
      </w:pPr>
      <w:r w:rsidRPr="00F94E1A">
        <w:rPr>
          <w:sz w:val="22"/>
          <w:szCs w:val="22"/>
        </w:rPr>
        <w:t>Jeffrey A. Wright</w:t>
      </w:r>
    </w:p>
    <w:p w14:paraId="486A22D2" w14:textId="28A87D72" w:rsidR="00E50F77" w:rsidRPr="00F94E1A" w:rsidRDefault="00E50F77" w:rsidP="00885152">
      <w:pPr>
        <w:rPr>
          <w:b/>
          <w:bCs/>
          <w:sz w:val="22"/>
          <w:szCs w:val="22"/>
        </w:rPr>
      </w:pPr>
      <w:r w:rsidRPr="00F94E1A">
        <w:rPr>
          <w:b/>
          <w:bCs/>
          <w:sz w:val="22"/>
          <w:szCs w:val="22"/>
        </w:rPr>
        <w:t>SOHS</w:t>
      </w:r>
    </w:p>
    <w:p w14:paraId="44D29849" w14:textId="1C2F856E" w:rsidR="00E50F77" w:rsidRPr="00F94E1A" w:rsidRDefault="00A24C16" w:rsidP="00885152">
      <w:pPr>
        <w:rPr>
          <w:sz w:val="22"/>
          <w:szCs w:val="22"/>
        </w:rPr>
      </w:pPr>
      <w:r w:rsidRPr="00F94E1A">
        <w:rPr>
          <w:sz w:val="22"/>
          <w:szCs w:val="22"/>
        </w:rPr>
        <w:t>Drew Groom</w:t>
      </w:r>
    </w:p>
    <w:p w14:paraId="3F8A8850" w14:textId="0F49A14B" w:rsidR="00A24C16" w:rsidRPr="00F94E1A" w:rsidRDefault="00A24C16" w:rsidP="00885152">
      <w:pPr>
        <w:rPr>
          <w:sz w:val="22"/>
          <w:szCs w:val="22"/>
        </w:rPr>
      </w:pPr>
      <w:r w:rsidRPr="00F94E1A">
        <w:rPr>
          <w:sz w:val="22"/>
          <w:szCs w:val="22"/>
        </w:rPr>
        <w:t>NixB Slider and Maria Wade</w:t>
      </w:r>
    </w:p>
    <w:p w14:paraId="25AC0748" w14:textId="469D879A" w:rsidR="00A24C16" w:rsidRPr="00F94E1A" w:rsidRDefault="00A24C16" w:rsidP="00885152">
      <w:pPr>
        <w:spacing w:after="120"/>
        <w:rPr>
          <w:sz w:val="22"/>
          <w:szCs w:val="22"/>
        </w:rPr>
      </w:pPr>
      <w:r w:rsidRPr="00F94E1A">
        <w:rPr>
          <w:sz w:val="22"/>
          <w:szCs w:val="22"/>
        </w:rPr>
        <w:t>Shannon Knabel</w:t>
      </w:r>
    </w:p>
    <w:p w14:paraId="542BA485" w14:textId="77777777" w:rsidR="00E50F77" w:rsidRPr="00F94E1A" w:rsidRDefault="00E50F77" w:rsidP="00885152">
      <w:pPr>
        <w:rPr>
          <w:b/>
          <w:bCs/>
          <w:sz w:val="22"/>
          <w:szCs w:val="22"/>
        </w:rPr>
      </w:pPr>
      <w:r w:rsidRPr="00F94E1A">
        <w:rPr>
          <w:b/>
          <w:bCs/>
          <w:sz w:val="22"/>
          <w:szCs w:val="22"/>
        </w:rPr>
        <w:t>Arvin Education Center</w:t>
      </w:r>
    </w:p>
    <w:p w14:paraId="295369DE" w14:textId="7CAB6CB6" w:rsidR="00E50F77" w:rsidRPr="00F94E1A" w:rsidRDefault="007A6BF7" w:rsidP="00885152">
      <w:pPr>
        <w:rPr>
          <w:sz w:val="22"/>
          <w:szCs w:val="22"/>
        </w:rPr>
      </w:pPr>
      <w:r w:rsidRPr="00F94E1A">
        <w:rPr>
          <w:sz w:val="22"/>
          <w:szCs w:val="22"/>
        </w:rPr>
        <w:t>Caitlin Assami and Nicole Tschappat</w:t>
      </w:r>
    </w:p>
    <w:p w14:paraId="5487D4DF" w14:textId="43384D8B" w:rsidR="007A6BF7" w:rsidRPr="00F94E1A" w:rsidRDefault="007A6BF7" w:rsidP="00885152">
      <w:pPr>
        <w:spacing w:after="120"/>
        <w:rPr>
          <w:sz w:val="22"/>
          <w:szCs w:val="22"/>
        </w:rPr>
      </w:pPr>
      <w:r w:rsidRPr="00F94E1A">
        <w:rPr>
          <w:sz w:val="22"/>
          <w:szCs w:val="22"/>
        </w:rPr>
        <w:t>Emily Spendlove</w:t>
      </w:r>
    </w:p>
    <w:p w14:paraId="2B322563" w14:textId="6309F3A7" w:rsidR="007A6BF7" w:rsidRPr="00F94E1A" w:rsidRDefault="007A6BF7" w:rsidP="00885152">
      <w:pPr>
        <w:rPr>
          <w:b/>
          <w:bCs/>
          <w:sz w:val="22"/>
          <w:szCs w:val="22"/>
        </w:rPr>
      </w:pPr>
      <w:r w:rsidRPr="00F94E1A">
        <w:rPr>
          <w:b/>
          <w:bCs/>
          <w:sz w:val="22"/>
          <w:szCs w:val="22"/>
        </w:rPr>
        <w:t>OCSAC</w:t>
      </w:r>
    </w:p>
    <w:p w14:paraId="6BD14AEB" w14:textId="20D18CF5" w:rsidR="00F94E1A" w:rsidRDefault="007A6BF7" w:rsidP="00885152">
      <w:pPr>
        <w:spacing w:after="120"/>
        <w:rPr>
          <w:sz w:val="22"/>
          <w:szCs w:val="22"/>
        </w:rPr>
      </w:pPr>
      <w:r w:rsidRPr="00F94E1A">
        <w:rPr>
          <w:sz w:val="22"/>
          <w:szCs w:val="22"/>
        </w:rPr>
        <w:t xml:space="preserve">Kathleen Kerr and Jessica </w:t>
      </w:r>
      <w:r w:rsidR="00BC7014" w:rsidRPr="00F94E1A">
        <w:rPr>
          <w:sz w:val="22"/>
          <w:szCs w:val="22"/>
        </w:rPr>
        <w:t>G</w:t>
      </w:r>
      <w:r w:rsidRPr="00F94E1A">
        <w:rPr>
          <w:sz w:val="22"/>
          <w:szCs w:val="22"/>
        </w:rPr>
        <w:t>uinn</w:t>
      </w:r>
    </w:p>
    <w:p w14:paraId="795F3F52" w14:textId="77777777" w:rsidR="00C26FA3" w:rsidRPr="00C26FA3" w:rsidRDefault="00C26FA3" w:rsidP="00C26FA3">
      <w:pPr>
        <w:spacing w:after="120"/>
        <w:ind w:left="630"/>
        <w:rPr>
          <w:sz w:val="22"/>
          <w:szCs w:val="22"/>
        </w:rPr>
      </w:pPr>
    </w:p>
    <w:p w14:paraId="05138ABC" w14:textId="77777777" w:rsidR="00EA5BA6" w:rsidRDefault="00EA5BA6" w:rsidP="00832236">
      <w:pPr>
        <w:spacing w:line="276" w:lineRule="auto"/>
        <w:jc w:val="both"/>
        <w:rPr>
          <w:b/>
          <w:sz w:val="22"/>
          <w:szCs w:val="22"/>
        </w:rPr>
      </w:pPr>
    </w:p>
    <w:p w14:paraId="24118420" w14:textId="77777777" w:rsidR="00EA5BA6" w:rsidRDefault="00EA5BA6" w:rsidP="00832236">
      <w:pPr>
        <w:spacing w:line="276" w:lineRule="auto"/>
        <w:jc w:val="both"/>
        <w:rPr>
          <w:b/>
          <w:sz w:val="22"/>
          <w:szCs w:val="22"/>
        </w:rPr>
        <w:sectPr w:rsidR="00EA5BA6" w:rsidSect="00EA5BA6">
          <w:type w:val="continuous"/>
          <w:pgSz w:w="12240" w:h="15840"/>
          <w:pgMar w:top="1440" w:right="1440" w:bottom="1440" w:left="1440" w:header="720" w:footer="720" w:gutter="0"/>
          <w:cols w:num="2" w:space="360"/>
          <w:docGrid w:linePitch="360"/>
        </w:sectPr>
      </w:pPr>
    </w:p>
    <w:p w14:paraId="672502F4" w14:textId="23A9D70F" w:rsidR="00BC1B0C" w:rsidRPr="00F94E1A" w:rsidRDefault="00BC1B0C" w:rsidP="00832236">
      <w:pPr>
        <w:spacing w:line="276" w:lineRule="auto"/>
        <w:jc w:val="both"/>
        <w:rPr>
          <w:b/>
          <w:sz w:val="22"/>
          <w:szCs w:val="22"/>
        </w:rPr>
      </w:pPr>
      <w:r w:rsidRPr="00F94E1A">
        <w:rPr>
          <w:b/>
          <w:sz w:val="22"/>
          <w:szCs w:val="22"/>
        </w:rPr>
        <w:t>RECOMMENDATION</w:t>
      </w:r>
    </w:p>
    <w:p w14:paraId="5E89A737" w14:textId="45D561F0" w:rsidR="00CC48F2" w:rsidRPr="00F94E1A" w:rsidRDefault="00BC1B0C" w:rsidP="00832236">
      <w:pPr>
        <w:spacing w:line="276" w:lineRule="auto"/>
        <w:jc w:val="both"/>
        <w:rPr>
          <w:sz w:val="22"/>
          <w:szCs w:val="22"/>
        </w:rPr>
      </w:pPr>
      <w:r w:rsidRPr="00F94E1A">
        <w:rPr>
          <w:sz w:val="22"/>
          <w:szCs w:val="22"/>
        </w:rPr>
        <w:t>Recognize</w:t>
      </w:r>
      <w:r w:rsidR="00287126" w:rsidRPr="00F94E1A">
        <w:rPr>
          <w:sz w:val="22"/>
          <w:szCs w:val="22"/>
        </w:rPr>
        <w:t xml:space="preserve"> these </w:t>
      </w:r>
      <w:r w:rsidRPr="00F94E1A">
        <w:rPr>
          <w:sz w:val="22"/>
          <w:szCs w:val="22"/>
        </w:rPr>
        <w:t>individuals</w:t>
      </w:r>
      <w:r w:rsidR="00287126" w:rsidRPr="00F94E1A">
        <w:rPr>
          <w:sz w:val="22"/>
          <w:szCs w:val="22"/>
        </w:rPr>
        <w:t xml:space="preserve"> for their outstanding accomplishment!</w:t>
      </w:r>
    </w:p>
    <w:sectPr w:rsidR="00CC48F2" w:rsidRPr="00F94E1A" w:rsidSect="00F94E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026D9"/>
    <w:multiLevelType w:val="multilevel"/>
    <w:tmpl w:val="197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98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36"/>
    <w:rsid w:val="00033F10"/>
    <w:rsid w:val="000429F1"/>
    <w:rsid w:val="00047B83"/>
    <w:rsid w:val="000A465B"/>
    <w:rsid w:val="000B41EE"/>
    <w:rsid w:val="001078C1"/>
    <w:rsid w:val="001302FD"/>
    <w:rsid w:val="00136050"/>
    <w:rsid w:val="001631D9"/>
    <w:rsid w:val="00165580"/>
    <w:rsid w:val="00182CDD"/>
    <w:rsid w:val="001869D4"/>
    <w:rsid w:val="00200BE2"/>
    <w:rsid w:val="002110C8"/>
    <w:rsid w:val="00236CD7"/>
    <w:rsid w:val="00287126"/>
    <w:rsid w:val="002B4BAC"/>
    <w:rsid w:val="002C750C"/>
    <w:rsid w:val="003600EA"/>
    <w:rsid w:val="00363215"/>
    <w:rsid w:val="00374DC9"/>
    <w:rsid w:val="003754A8"/>
    <w:rsid w:val="00394F09"/>
    <w:rsid w:val="003A1B4F"/>
    <w:rsid w:val="003A297E"/>
    <w:rsid w:val="003B4A67"/>
    <w:rsid w:val="003C73FA"/>
    <w:rsid w:val="003D5ED7"/>
    <w:rsid w:val="00414966"/>
    <w:rsid w:val="00453003"/>
    <w:rsid w:val="00470F20"/>
    <w:rsid w:val="004E0E92"/>
    <w:rsid w:val="004E3A65"/>
    <w:rsid w:val="004F5803"/>
    <w:rsid w:val="00507AC2"/>
    <w:rsid w:val="00652708"/>
    <w:rsid w:val="00667D12"/>
    <w:rsid w:val="00670A21"/>
    <w:rsid w:val="00741612"/>
    <w:rsid w:val="00767476"/>
    <w:rsid w:val="007A6BF7"/>
    <w:rsid w:val="00806C1B"/>
    <w:rsid w:val="00812E21"/>
    <w:rsid w:val="00832236"/>
    <w:rsid w:val="00885152"/>
    <w:rsid w:val="008943A2"/>
    <w:rsid w:val="00895EE8"/>
    <w:rsid w:val="008D2BEB"/>
    <w:rsid w:val="00907C23"/>
    <w:rsid w:val="009221B0"/>
    <w:rsid w:val="009253DF"/>
    <w:rsid w:val="009521C3"/>
    <w:rsid w:val="0096284A"/>
    <w:rsid w:val="00975C52"/>
    <w:rsid w:val="009B3FA2"/>
    <w:rsid w:val="009D332B"/>
    <w:rsid w:val="009E67C0"/>
    <w:rsid w:val="00A20D55"/>
    <w:rsid w:val="00A24C16"/>
    <w:rsid w:val="00A50C95"/>
    <w:rsid w:val="00A97C8A"/>
    <w:rsid w:val="00AB6BF9"/>
    <w:rsid w:val="00B22DB9"/>
    <w:rsid w:val="00B74D2B"/>
    <w:rsid w:val="00B80DE1"/>
    <w:rsid w:val="00B85EF3"/>
    <w:rsid w:val="00BC1B0C"/>
    <w:rsid w:val="00BC7014"/>
    <w:rsid w:val="00BD658F"/>
    <w:rsid w:val="00BD673A"/>
    <w:rsid w:val="00C26FA3"/>
    <w:rsid w:val="00C51FFD"/>
    <w:rsid w:val="00CA677F"/>
    <w:rsid w:val="00CB54B7"/>
    <w:rsid w:val="00CC48F2"/>
    <w:rsid w:val="00CF23FF"/>
    <w:rsid w:val="00D2259A"/>
    <w:rsid w:val="00D31E05"/>
    <w:rsid w:val="00DC4D3D"/>
    <w:rsid w:val="00DE0289"/>
    <w:rsid w:val="00DF6444"/>
    <w:rsid w:val="00E154CA"/>
    <w:rsid w:val="00E43C3F"/>
    <w:rsid w:val="00E50F77"/>
    <w:rsid w:val="00E73FC0"/>
    <w:rsid w:val="00EA5BA6"/>
    <w:rsid w:val="00EC119F"/>
    <w:rsid w:val="00EF2FEF"/>
    <w:rsid w:val="00F20A98"/>
    <w:rsid w:val="00F64212"/>
    <w:rsid w:val="00F94E1A"/>
    <w:rsid w:val="00FB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D442"/>
  <w15:chartTrackingRefBased/>
  <w15:docId w15:val="{1B85A649-2F3D-49D5-845C-CB5D31AD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51FFD"/>
    <w:rPr>
      <w:rFonts w:eastAsiaTheme="minorHAnsi"/>
    </w:rPr>
  </w:style>
  <w:style w:type="character" w:customStyle="1" w:styleId="DocumentMapChar">
    <w:name w:val="Document Map Char"/>
    <w:basedOn w:val="DefaultParagraphFont"/>
    <w:link w:val="DocumentMap"/>
    <w:uiPriority w:val="99"/>
    <w:semiHidden/>
    <w:rsid w:val="00C51FFD"/>
    <w:rPr>
      <w:rFonts w:ascii="Times New Roman" w:hAnsi="Times New Roman" w:cs="Times New Roman"/>
      <w:sz w:val="24"/>
      <w:szCs w:val="24"/>
    </w:rPr>
  </w:style>
  <w:style w:type="paragraph" w:styleId="NormalWeb">
    <w:name w:val="Normal (Web)"/>
    <w:basedOn w:val="Normal"/>
    <w:uiPriority w:val="99"/>
    <w:semiHidden/>
    <w:unhideWhenUsed/>
    <w:rsid w:val="00AB6BF9"/>
    <w:pPr>
      <w:spacing w:before="100" w:beforeAutospacing="1" w:after="100" w:afterAutospacing="1"/>
    </w:pPr>
  </w:style>
  <w:style w:type="paragraph" w:customStyle="1" w:styleId="xxmsolistparagraph">
    <w:name w:val="x_xmsolistparagraph"/>
    <w:basedOn w:val="Normal"/>
    <w:rsid w:val="003A1B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8067">
      <w:bodyDiv w:val="1"/>
      <w:marLeft w:val="0"/>
      <w:marRight w:val="0"/>
      <w:marTop w:val="0"/>
      <w:marBottom w:val="0"/>
      <w:divBdr>
        <w:top w:val="none" w:sz="0" w:space="0" w:color="auto"/>
        <w:left w:val="none" w:sz="0" w:space="0" w:color="auto"/>
        <w:bottom w:val="none" w:sz="0" w:space="0" w:color="auto"/>
        <w:right w:val="none" w:sz="0" w:space="0" w:color="auto"/>
      </w:divBdr>
    </w:div>
    <w:div w:id="428698361">
      <w:bodyDiv w:val="1"/>
      <w:marLeft w:val="0"/>
      <w:marRight w:val="0"/>
      <w:marTop w:val="0"/>
      <w:marBottom w:val="0"/>
      <w:divBdr>
        <w:top w:val="none" w:sz="0" w:space="0" w:color="auto"/>
        <w:left w:val="none" w:sz="0" w:space="0" w:color="auto"/>
        <w:bottom w:val="none" w:sz="0" w:space="0" w:color="auto"/>
        <w:right w:val="none" w:sz="0" w:space="0" w:color="auto"/>
      </w:divBdr>
    </w:div>
    <w:div w:id="525296400">
      <w:bodyDiv w:val="1"/>
      <w:marLeft w:val="0"/>
      <w:marRight w:val="0"/>
      <w:marTop w:val="0"/>
      <w:marBottom w:val="0"/>
      <w:divBdr>
        <w:top w:val="none" w:sz="0" w:space="0" w:color="auto"/>
        <w:left w:val="none" w:sz="0" w:space="0" w:color="auto"/>
        <w:bottom w:val="none" w:sz="0" w:space="0" w:color="auto"/>
        <w:right w:val="none" w:sz="0" w:space="0" w:color="auto"/>
      </w:divBdr>
    </w:div>
    <w:div w:id="897713022">
      <w:bodyDiv w:val="1"/>
      <w:marLeft w:val="0"/>
      <w:marRight w:val="0"/>
      <w:marTop w:val="0"/>
      <w:marBottom w:val="0"/>
      <w:divBdr>
        <w:top w:val="none" w:sz="0" w:space="0" w:color="auto"/>
        <w:left w:val="none" w:sz="0" w:space="0" w:color="auto"/>
        <w:bottom w:val="none" w:sz="0" w:space="0" w:color="auto"/>
        <w:right w:val="none" w:sz="0" w:space="0" w:color="auto"/>
      </w:divBdr>
    </w:div>
    <w:div w:id="1038047701">
      <w:bodyDiv w:val="1"/>
      <w:marLeft w:val="0"/>
      <w:marRight w:val="0"/>
      <w:marTop w:val="0"/>
      <w:marBottom w:val="0"/>
      <w:divBdr>
        <w:top w:val="none" w:sz="0" w:space="0" w:color="auto"/>
        <w:left w:val="none" w:sz="0" w:space="0" w:color="auto"/>
        <w:bottom w:val="none" w:sz="0" w:space="0" w:color="auto"/>
        <w:right w:val="none" w:sz="0" w:space="0" w:color="auto"/>
      </w:divBdr>
    </w:div>
    <w:div w:id="1094518971">
      <w:bodyDiv w:val="1"/>
      <w:marLeft w:val="0"/>
      <w:marRight w:val="0"/>
      <w:marTop w:val="0"/>
      <w:marBottom w:val="0"/>
      <w:divBdr>
        <w:top w:val="none" w:sz="0" w:space="0" w:color="auto"/>
        <w:left w:val="none" w:sz="0" w:space="0" w:color="auto"/>
        <w:bottom w:val="none" w:sz="0" w:space="0" w:color="auto"/>
        <w:right w:val="none" w:sz="0" w:space="0" w:color="auto"/>
      </w:divBdr>
    </w:div>
    <w:div w:id="1360818572">
      <w:bodyDiv w:val="1"/>
      <w:marLeft w:val="0"/>
      <w:marRight w:val="0"/>
      <w:marTop w:val="0"/>
      <w:marBottom w:val="0"/>
      <w:divBdr>
        <w:top w:val="none" w:sz="0" w:space="0" w:color="auto"/>
        <w:left w:val="none" w:sz="0" w:space="0" w:color="auto"/>
        <w:bottom w:val="none" w:sz="0" w:space="0" w:color="auto"/>
        <w:right w:val="none" w:sz="0" w:space="0" w:color="auto"/>
      </w:divBdr>
    </w:div>
    <w:div w:id="1365980423">
      <w:bodyDiv w:val="1"/>
      <w:marLeft w:val="0"/>
      <w:marRight w:val="0"/>
      <w:marTop w:val="0"/>
      <w:marBottom w:val="0"/>
      <w:divBdr>
        <w:top w:val="none" w:sz="0" w:space="0" w:color="auto"/>
        <w:left w:val="none" w:sz="0" w:space="0" w:color="auto"/>
        <w:bottom w:val="none" w:sz="0" w:space="0" w:color="auto"/>
        <w:right w:val="none" w:sz="0" w:space="0" w:color="auto"/>
      </w:divBdr>
    </w:div>
    <w:div w:id="1606890094">
      <w:bodyDiv w:val="1"/>
      <w:marLeft w:val="0"/>
      <w:marRight w:val="0"/>
      <w:marTop w:val="0"/>
      <w:marBottom w:val="0"/>
      <w:divBdr>
        <w:top w:val="none" w:sz="0" w:space="0" w:color="auto"/>
        <w:left w:val="none" w:sz="0" w:space="0" w:color="auto"/>
        <w:bottom w:val="none" w:sz="0" w:space="0" w:color="auto"/>
        <w:right w:val="none" w:sz="0" w:space="0" w:color="auto"/>
      </w:divBdr>
    </w:div>
    <w:div w:id="1807162450">
      <w:bodyDiv w:val="1"/>
      <w:marLeft w:val="0"/>
      <w:marRight w:val="0"/>
      <w:marTop w:val="0"/>
      <w:marBottom w:val="0"/>
      <w:divBdr>
        <w:top w:val="none" w:sz="0" w:space="0" w:color="auto"/>
        <w:left w:val="none" w:sz="0" w:space="0" w:color="auto"/>
        <w:bottom w:val="none" w:sz="0" w:space="0" w:color="auto"/>
        <w:right w:val="none" w:sz="0" w:space="0" w:color="auto"/>
      </w:divBdr>
    </w:div>
    <w:div w:id="18758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C0819F-47F0-9049-9CD8-E2AA2009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Dring, Nichole</dc:creator>
  <cp:keywords/>
  <dc:description/>
  <cp:lastModifiedBy>Easton, Jane S</cp:lastModifiedBy>
  <cp:revision>17</cp:revision>
  <dcterms:created xsi:type="dcterms:W3CDTF">2024-09-16T18:45:00Z</dcterms:created>
  <dcterms:modified xsi:type="dcterms:W3CDTF">2024-09-23T16:50:00Z</dcterms:modified>
</cp:coreProperties>
</file>