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Dear Parents/Guardians,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80" w:lineRule="auto"/>
        <w:rPr/>
      </w:pPr>
      <w:r w:rsidDel="00000000" w:rsidR="00000000" w:rsidRPr="00000000">
        <w:rPr>
          <w:rtl w:val="0"/>
        </w:rPr>
        <w:t xml:space="preserve">As we approach the 2024-2025 winter season, the Oldham County School System is committed to providing for your child’s safety, well-being, and education. Although we firmly believe there is no replacement for in-person learning, we recognize the challenges that come with adding too many make-up days onto a school calendar. Therefore, this year OCS </w:t>
      </w:r>
      <w:r w:rsidDel="00000000" w:rsidR="00000000" w:rsidRPr="00000000">
        <w:rPr>
          <w:b w:val="1"/>
          <w:i w:val="1"/>
          <w:rtl w:val="0"/>
        </w:rPr>
        <w:t xml:space="preserve">may </w:t>
      </w:r>
      <w:r w:rsidDel="00000000" w:rsidR="00000000" w:rsidRPr="00000000">
        <w:rPr>
          <w:rtl w:val="0"/>
        </w:rPr>
        <w:t xml:space="preserve">utilize </w:t>
      </w:r>
      <w:r w:rsidDel="00000000" w:rsidR="00000000" w:rsidRPr="00000000">
        <w:rPr>
          <w:b w:val="1"/>
          <w:rtl w:val="0"/>
        </w:rPr>
        <w:t xml:space="preserve">NTI (Non-Traditional Instruction)</w:t>
      </w:r>
      <w:r w:rsidDel="00000000" w:rsidR="00000000" w:rsidRPr="00000000">
        <w:rPr>
          <w:rtl w:val="0"/>
        </w:rPr>
        <w:t xml:space="preserve"> </w:t>
      </w:r>
      <w:r w:rsidDel="00000000" w:rsidR="00000000" w:rsidRPr="00000000">
        <w:rPr>
          <w:b w:val="1"/>
          <w:rtl w:val="0"/>
        </w:rPr>
        <w:t xml:space="preserve">Days</w:t>
      </w:r>
      <w:r w:rsidDel="00000000" w:rsidR="00000000" w:rsidRPr="00000000">
        <w:rPr>
          <w:rtl w:val="0"/>
        </w:rPr>
        <w:t xml:space="preserve"> in addition to </w:t>
      </w:r>
      <w:r w:rsidDel="00000000" w:rsidR="00000000" w:rsidRPr="00000000">
        <w:rPr>
          <w:b w:val="1"/>
          <w:rtl w:val="0"/>
        </w:rPr>
        <w:t xml:space="preserve">Traditional Snow Days</w:t>
      </w:r>
      <w:r w:rsidDel="00000000" w:rsidR="00000000" w:rsidRPr="00000000">
        <w:rPr>
          <w:rtl w:val="0"/>
        </w:rPr>
        <w:t xml:space="preserve">. </w:t>
      </w:r>
    </w:p>
    <w:p w:rsidR="00000000" w:rsidDel="00000000" w:rsidP="00000000" w:rsidRDefault="00000000" w:rsidRPr="00000000" w14:paraId="00000004">
      <w:pPr>
        <w:numPr>
          <w:ilvl w:val="0"/>
          <w:numId w:val="2"/>
        </w:numPr>
        <w:ind w:left="720" w:hanging="360"/>
        <w:rPr>
          <w:u w:val="none"/>
        </w:rPr>
      </w:pPr>
      <w:r w:rsidDel="00000000" w:rsidR="00000000" w:rsidRPr="00000000">
        <w:rPr>
          <w:b w:val="1"/>
          <w:rtl w:val="0"/>
        </w:rPr>
        <w:t xml:space="preserve">NTI Days</w:t>
      </w:r>
      <w:r w:rsidDel="00000000" w:rsidR="00000000" w:rsidRPr="00000000">
        <w:rPr>
          <w:rtl w:val="0"/>
        </w:rPr>
        <w:t xml:space="preserve"> are counted as regular school days and are not made up on the school calendar. ​​As​ ​a​ ​district, ​we​ ​</w:t>
      </w:r>
      <w:r w:rsidDel="00000000" w:rsidR="00000000" w:rsidRPr="00000000">
        <w:rPr>
          <w:b w:val="1"/>
          <w:rtl w:val="0"/>
        </w:rPr>
        <w:t xml:space="preserve">may</w:t>
      </w:r>
      <w:r w:rsidDel="00000000" w:rsidR="00000000" w:rsidRPr="00000000">
        <w:rPr>
          <w:rtl w:val="0"/>
        </w:rPr>
        <w:t xml:space="preserve">​ ​use up​ ​to​ ​10​ ​NTI ​Days​ ​per ​year for health or safety reasons.​ ​</w:t>
      </w:r>
    </w:p>
    <w:p w:rsidR="00000000" w:rsidDel="00000000" w:rsidP="00000000" w:rsidRDefault="00000000" w:rsidRPr="00000000" w14:paraId="00000005">
      <w:pPr>
        <w:numPr>
          <w:ilvl w:val="0"/>
          <w:numId w:val="2"/>
        </w:numPr>
        <w:ind w:left="720" w:hanging="360"/>
        <w:rPr>
          <w:u w:val="none"/>
        </w:rPr>
      </w:pPr>
      <w:r w:rsidDel="00000000" w:rsidR="00000000" w:rsidRPr="00000000">
        <w:rPr>
          <w:b w:val="1"/>
          <w:rtl w:val="0"/>
        </w:rPr>
        <w:t xml:space="preserve">Traditional Snow Days</w:t>
      </w:r>
      <w:r w:rsidDel="00000000" w:rsidR="00000000" w:rsidRPr="00000000">
        <w:rPr>
          <w:rtl w:val="0"/>
        </w:rPr>
        <w:t xml:space="preserve"> require the use of make-up days. These days were approved by the OCBE and can be located in the 2024/2025 school calendar.</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The decision on whether we utilize an NTI Day or Traditional Snow Day will be on a case by case basis. </w:t>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When​ ​you​ ​receive​ ​the​ ​phone call/text/email via Infinite Campus regarding the cancellation of school, ​the message ​will​ specify​ ​if​ ​the​ ​day​ ​is​ ​a Traditional Snow Day​ ​or​ ​an​ NTI​ ​day.​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What Does Instruction Look Like During an NTI (Non-Traditional Instruction) Day?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Oldham County School District plans to operate NTI instruction on a digital platform.</w:t>
      </w:r>
    </w:p>
    <w:p w:rsidR="00000000" w:rsidDel="00000000" w:rsidP="00000000" w:rsidRDefault="00000000" w:rsidRPr="00000000" w14:paraId="0000000C">
      <w:pPr>
        <w:numPr>
          <w:ilvl w:val="0"/>
          <w:numId w:val="1"/>
        </w:numPr>
        <w:spacing w:after="0" w:afterAutospacing="0" w:before="240" w:lineRule="auto"/>
        <w:ind w:left="720" w:hanging="360"/>
      </w:pPr>
      <w:r w:rsidDel="00000000" w:rsidR="00000000" w:rsidRPr="00000000">
        <w:rPr>
          <w:rtl w:val="0"/>
        </w:rPr>
        <w:t xml:space="preserve">Students will engage in NTI via a combination of remote communication with teachers and independent learning activities previously assigned or assigned that day through Google Classroom or some other digital learning platform. Teachers will be available to answer questions or address concerns during regular instruction hours, 9:00 am to 3:00 pm, via email, </w:t>
      </w:r>
      <w:r w:rsidDel="00000000" w:rsidR="00000000" w:rsidRPr="00000000">
        <w:rPr>
          <w:rtl w:val="0"/>
        </w:rPr>
        <w:t xml:space="preserve">school phone</w:t>
      </w:r>
      <w:r w:rsidDel="00000000" w:rsidR="00000000" w:rsidRPr="00000000">
        <w:rPr>
          <w:rtl w:val="0"/>
        </w:rPr>
        <w:t xml:space="preserve">, or Google Classroom.</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Students with limited technology access may be provided a device for use at home or access to instructional materials via printed assignments.</w:t>
      </w:r>
      <w:r w:rsidDel="00000000" w:rsidR="00000000" w:rsidRPr="00000000">
        <w:rPr>
          <w:rtl w:val="0"/>
        </w:rPr>
        <w:t xml:space="preserve"> </w:t>
      </w:r>
      <w:r w:rsidDel="00000000" w:rsidR="00000000" w:rsidRPr="00000000">
        <w:rPr>
          <w:rtl w:val="0"/>
        </w:rPr>
        <w:t xml:space="preserve">Student attendance will be counted by completing class assignments online or on paper. </w:t>
      </w:r>
    </w:p>
    <w:p w:rsidR="00000000" w:rsidDel="00000000" w:rsidP="00000000" w:rsidRDefault="00000000" w:rsidRPr="00000000" w14:paraId="0000000E">
      <w:pPr>
        <w:numPr>
          <w:ilvl w:val="0"/>
          <w:numId w:val="1"/>
        </w:numPr>
        <w:spacing w:after="240" w:before="0" w:beforeAutospacing="0" w:lineRule="auto"/>
        <w:ind w:left="720" w:hanging="360"/>
      </w:pPr>
      <w:r w:rsidDel="00000000" w:rsidR="00000000" w:rsidRPr="00000000">
        <w:rPr>
          <w:rtl w:val="0"/>
        </w:rPr>
        <w:t xml:space="preserve">For further information or questions regarding NTI instruction, please contact your child’s school.</w:t>
      </w:r>
      <w:r w:rsidDel="00000000" w:rsidR="00000000" w:rsidRPr="00000000">
        <w:rPr>
          <w:rtl w:val="0"/>
        </w:rPr>
      </w:r>
    </w:p>
    <w:p w:rsidR="00000000" w:rsidDel="00000000" w:rsidP="00000000" w:rsidRDefault="00000000" w:rsidRPr="00000000" w14:paraId="0000000F">
      <w:pPr>
        <w:spacing w:after="280" w:lineRule="auto"/>
        <w:rPr/>
      </w:pPr>
      <w:r w:rsidDel="00000000" w:rsidR="00000000" w:rsidRPr="00000000">
        <w:rPr>
          <w:rtl w:val="0"/>
        </w:rPr>
        <w:t xml:space="preserve">For more information about our inclement weather decision and notification process, visit our website at </w:t>
      </w:r>
      <w:hyperlink r:id="rId6">
        <w:r w:rsidDel="00000000" w:rsidR="00000000" w:rsidRPr="00000000">
          <w:rPr>
            <w:color w:val="1155cc"/>
            <w:u w:val="single"/>
            <w:rtl w:val="0"/>
          </w:rPr>
          <w:t xml:space="preserve">https://www.oldham.kyschools.us/our-schools/school-delays-closings</w:t>
        </w:r>
      </w:hyperlink>
      <w:r w:rsidDel="00000000" w:rsidR="00000000" w:rsidRPr="00000000">
        <w:rPr>
          <w:rtl w:val="0"/>
        </w:rPr>
      </w:r>
    </w:p>
    <w:p w:rsidR="00000000" w:rsidDel="00000000" w:rsidP="00000000" w:rsidRDefault="00000000" w:rsidRPr="00000000" w14:paraId="00000010">
      <w:pPr>
        <w:spacing w:after="280" w:lineRule="auto"/>
        <w:rPr/>
      </w:pPr>
      <w:r w:rsidDel="00000000" w:rsidR="00000000" w:rsidRPr="00000000">
        <w:rPr>
          <w:rtl w:val="0"/>
        </w:rPr>
        <w:t xml:space="preserve">Oldham County Schools will always make decisions to ensure the safety of our students and staff. We are committed to providing in-person instruction for as many days as the weather will allow, but we are hopeful adding an NTI option on an as-needed basis will be a favorable option for all.  </w:t>
      </w:r>
    </w:p>
    <w:p w:rsidR="00000000" w:rsidDel="00000000" w:rsidP="00000000" w:rsidRDefault="00000000" w:rsidRPr="00000000" w14:paraId="00000011">
      <w:pPr>
        <w:spacing w:after="280" w:lineRule="auto"/>
        <w:rPr>
          <w:b w:val="1"/>
        </w:rPr>
      </w:pPr>
      <w:r w:rsidDel="00000000" w:rsidR="00000000" w:rsidRPr="00000000">
        <w:rPr>
          <w:rtl w:val="0"/>
        </w:rPr>
        <w:t xml:space="preserve">Sincerely,</w:t>
      </w:r>
      <w:r w:rsidDel="00000000" w:rsidR="00000000" w:rsidRPr="00000000">
        <w:rPr>
          <w:rtl w:val="0"/>
        </w:rPr>
      </w:r>
    </w:p>
    <w:p w:rsidR="00000000" w:rsidDel="00000000" w:rsidP="00000000" w:rsidRDefault="00000000" w:rsidRPr="00000000" w14:paraId="00000012">
      <w:pPr>
        <w:spacing w:after="280" w:lineRule="auto"/>
        <w:rPr/>
      </w:pPr>
      <w:r w:rsidDel="00000000" w:rsidR="00000000" w:rsidRPr="00000000">
        <w:rPr>
          <w:rtl w:val="0"/>
        </w:rPr>
        <w:t xml:space="preserve">Dr. Jason Radford, Superintendent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ldham.kyschools.us/our-schools/school-delays-clos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