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9402" w14:textId="04FE8A15" w:rsidR="00001B53" w:rsidRPr="00A36173" w:rsidRDefault="00A36173" w:rsidP="00A36173">
      <w:pPr>
        <w:jc w:val="center"/>
        <w:rPr>
          <w:b/>
          <w:bCs/>
          <w:sz w:val="32"/>
          <w:szCs w:val="32"/>
          <w:u w:val="single"/>
        </w:rPr>
      </w:pPr>
      <w:r w:rsidRPr="00A36173">
        <w:rPr>
          <w:b/>
          <w:bCs/>
          <w:sz w:val="32"/>
          <w:szCs w:val="32"/>
          <w:u w:val="single"/>
        </w:rPr>
        <w:t>WEBSTER COUNTY ROOF PROJECT</w:t>
      </w:r>
      <w:r>
        <w:rPr>
          <w:b/>
          <w:bCs/>
          <w:sz w:val="32"/>
          <w:szCs w:val="32"/>
          <w:u w:val="single"/>
        </w:rPr>
        <w:t xml:space="preserve"> 2024</w:t>
      </w:r>
    </w:p>
    <w:p w14:paraId="1D13D176" w14:textId="77777777" w:rsidR="00A36173" w:rsidRDefault="00A36173">
      <w:pPr>
        <w:rPr>
          <w:sz w:val="32"/>
          <w:szCs w:val="32"/>
        </w:rPr>
      </w:pPr>
    </w:p>
    <w:p w14:paraId="155FC1A6" w14:textId="77777777" w:rsidR="00A36173" w:rsidRDefault="00A36173">
      <w:pPr>
        <w:rPr>
          <w:sz w:val="32"/>
          <w:szCs w:val="32"/>
        </w:rPr>
      </w:pPr>
    </w:p>
    <w:p w14:paraId="5C6EF5EF" w14:textId="799579C4" w:rsidR="00A36173" w:rsidRDefault="00A36173" w:rsidP="00A3617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6173">
        <w:rPr>
          <w:sz w:val="32"/>
          <w:szCs w:val="32"/>
          <w:u w:val="single"/>
        </w:rPr>
        <w:t>BID</w:t>
      </w:r>
      <w:r>
        <w:rPr>
          <w:sz w:val="32"/>
          <w:szCs w:val="32"/>
          <w:u w:val="single"/>
        </w:rPr>
        <w:t>S</w:t>
      </w:r>
      <w:r w:rsidRPr="00A36173">
        <w:rPr>
          <w:sz w:val="32"/>
          <w:szCs w:val="32"/>
          <w:u w:val="single"/>
        </w:rPr>
        <w:t xml:space="preserve"> TO GO OUT:</w:t>
      </w:r>
      <w:r>
        <w:rPr>
          <w:sz w:val="32"/>
          <w:szCs w:val="32"/>
        </w:rPr>
        <w:tab/>
        <w:t>OCTOBER 3, 2024</w:t>
      </w:r>
    </w:p>
    <w:p w14:paraId="042F1BC1" w14:textId="77777777" w:rsidR="00A36173" w:rsidRDefault="00A36173" w:rsidP="00A36173">
      <w:pPr>
        <w:pStyle w:val="ListParagraph"/>
        <w:rPr>
          <w:sz w:val="32"/>
          <w:szCs w:val="32"/>
        </w:rPr>
      </w:pPr>
    </w:p>
    <w:p w14:paraId="4964C644" w14:textId="7E09EA7C" w:rsidR="00A36173" w:rsidRPr="00A36173" w:rsidRDefault="00A36173" w:rsidP="00A3617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6173">
        <w:rPr>
          <w:sz w:val="32"/>
          <w:szCs w:val="32"/>
          <w:u w:val="single"/>
        </w:rPr>
        <w:t>BID READING: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OCTOBER 24, 2024</w:t>
      </w:r>
    </w:p>
    <w:sectPr w:rsidR="00A36173" w:rsidRPr="00A36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F2A46"/>
    <w:multiLevelType w:val="hybridMultilevel"/>
    <w:tmpl w:val="D576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2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73"/>
    <w:rsid w:val="00001B53"/>
    <w:rsid w:val="008F512F"/>
    <w:rsid w:val="00963D7B"/>
    <w:rsid w:val="00A36173"/>
    <w:rsid w:val="00A36C1D"/>
    <w:rsid w:val="00A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DF6F4"/>
  <w15:chartTrackingRefBased/>
  <w15:docId w15:val="{9A96CEBD-1088-524B-8573-5B4BA7FA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1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1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1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1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1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1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1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Bowles</dc:creator>
  <cp:keywords/>
  <dc:description/>
  <cp:lastModifiedBy>Greg Bowles</cp:lastModifiedBy>
  <cp:revision>1</cp:revision>
  <dcterms:created xsi:type="dcterms:W3CDTF">2024-09-05T17:03:00Z</dcterms:created>
  <dcterms:modified xsi:type="dcterms:W3CDTF">2024-09-05T17:06:00Z</dcterms:modified>
</cp:coreProperties>
</file>