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1AF11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1669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4533046" w:rsidR="006F0552" w:rsidRPr="00716300" w:rsidRDefault="00D0166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3DA9555" w:rsidR="00DE0B82" w:rsidRPr="00716300" w:rsidRDefault="00D0166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University of Kentucky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091E2D9" w:rsidR="00DE0B82" w:rsidRPr="00716300" w:rsidRDefault="00D0166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Education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3D3D1C3" w:rsidR="008A2749" w:rsidRPr="008A2749" w:rsidRDefault="00D0166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429018277"/>
            <w:placeholder>
              <w:docPart w:val="BBDDBE4B7D634FC3A039D6557ADFFFC9"/>
            </w:placeholder>
          </w:sdtPr>
          <w:sdtContent>
            <w:p w14:paraId="03E9A220" w14:textId="48EFC4F1" w:rsidR="00D072A8" w:rsidRPr="00D01669" w:rsidRDefault="00D01669" w:rsidP="00D072A8">
              <w:pPr>
                <w:pStyle w:val="NoSpacing"/>
                <w:rPr>
                  <w:rStyle w:val="PlaceholderText"/>
                  <w:rFonts w:asciiTheme="minorHAnsi" w:hAnsiTheme="minorHAnsi" w:cstheme="minorHAnsi"/>
                  <w:color w:val="auto"/>
                </w:rPr>
              </w:pPr>
              <w:sdt>
                <w:sdtP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id w:val="926845983"/>
                  <w:placeholder>
                    <w:docPart w:val="5EEC7A7500C54318B36E53608B7D4746"/>
                  </w:placeholder>
                </w:sdtPr>
                <w:sdtContent>
                  <w:r w:rsidRPr="00D01669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03.3 - Student Teachers; Goal 2: Empowered Workforce</w:t>
                  </w:r>
                </w:sdtContent>
              </w:sdt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C32C27288130417290F0D51E23E0A271"/>
            </w:placeholder>
          </w:sdtPr>
          <w:sdtContent>
            <w:p w14:paraId="79965E23" w14:textId="61DA22E5" w:rsidR="00D072A8" w:rsidRPr="006F0552" w:rsidRDefault="00D01669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Approval of this contract will allow University</w:t>
              </w:r>
              <w:r>
                <w:t xml:space="preserve"> of Kentucky</w:t>
              </w:r>
              <w:r>
                <w:t xml:space="preserve"> students </w:t>
              </w:r>
              <w:r>
                <w:t xml:space="preserve">enrolled in the College of Social Work </w:t>
              </w:r>
              <w:r>
                <w:t xml:space="preserve">to participate in clinical field experiences in the Boone County Schools.  Utilizing clinical students is a win/win for both the University and the District as it allows more </w:t>
              </w:r>
              <w:r>
                <w:t>students enrolled in the social work program</w:t>
              </w:r>
              <w:r>
                <w:t xml:space="preserve"> to enter the field and provides a recruitment tool through the relationships they will develop with our staff and students.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2A5C842" w:rsidR="00D072A8" w:rsidRPr="006F0552" w:rsidRDefault="00D0166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E509BC2" w:rsidR="00DE0B82" w:rsidRDefault="00D0166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46A35C5E887F463EBCE981DA279075F5"/>
        </w:placeholder>
      </w:sdtPr>
      <w:sdtContent>
        <w:sdt>
          <w:sdtPr>
            <w:rPr>
              <w:rFonts w:asciiTheme="minorHAnsi" w:hAnsiTheme="minorHAnsi" w:cstheme="minorHAnsi"/>
            </w:rPr>
            <w:id w:val="1959989262"/>
            <w:placeholder>
              <w:docPart w:val="C345832B249846E19D35CBDA8D891C76"/>
            </w:placeholder>
          </w:sdtPr>
          <w:sdtContent>
            <w:p w14:paraId="5209672D" w14:textId="4E9DB84F" w:rsidR="00D01669" w:rsidRPr="008A2749" w:rsidRDefault="00D01669" w:rsidP="00D01669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 xml:space="preserve">It is recommended the Clinical Field Experience Agreement between University </w:t>
              </w:r>
              <w:r>
                <w:t xml:space="preserve">of Kentucky </w:t>
              </w:r>
              <w:r>
                <w:t>and the Boone County School District be approved as presented.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44E7640" w:rsidR="00D072A8" w:rsidRPr="00D072A8" w:rsidRDefault="00D0166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6F3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1669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DDBE4B7D634FC3A039D6557ADF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CB0CF-3E7D-47CE-9CFB-CA5B17E2E89C}"/>
      </w:docPartPr>
      <w:docPartBody>
        <w:p w:rsidR="00000000" w:rsidRDefault="00AF1B2E" w:rsidP="00AF1B2E">
          <w:pPr>
            <w:pStyle w:val="BBDDBE4B7D634FC3A039D6557ADFFFC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C7A7500C54318B36E53608B7D4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01F1-A807-4F6C-9537-B98D298292F3}"/>
      </w:docPartPr>
      <w:docPartBody>
        <w:p w:rsidR="00000000" w:rsidRDefault="00AF1B2E" w:rsidP="00AF1B2E">
          <w:pPr>
            <w:pStyle w:val="5EEC7A7500C54318B36E53608B7D474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C27288130417290F0D51E23E0A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B696-75BF-4A27-8400-549E7DC110F0}"/>
      </w:docPartPr>
      <w:docPartBody>
        <w:p w:rsidR="00000000" w:rsidRDefault="00AF1B2E" w:rsidP="00AF1B2E">
          <w:pPr>
            <w:pStyle w:val="C32C27288130417290F0D51E23E0A27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35C5E887F463EBCE981DA27907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D1594-A8F8-4623-968F-39CE2294D4AC}"/>
      </w:docPartPr>
      <w:docPartBody>
        <w:p w:rsidR="00000000" w:rsidRDefault="00AF1B2E" w:rsidP="00AF1B2E">
          <w:pPr>
            <w:pStyle w:val="46A35C5E887F463EBCE981DA279075F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5832B249846E19D35CBDA8D891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97BE-F70B-434F-8E23-3E41EB2998DF}"/>
      </w:docPartPr>
      <w:docPartBody>
        <w:p w:rsidR="00000000" w:rsidRDefault="00AF1B2E" w:rsidP="00AF1B2E">
          <w:pPr>
            <w:pStyle w:val="C345832B249846E19D35CBDA8D891C7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AF1B2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B2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DDBE4B7D634FC3A039D6557ADFFFC9">
    <w:name w:val="BBDDBE4B7D634FC3A039D6557ADFFFC9"/>
    <w:rsid w:val="00AF1B2E"/>
  </w:style>
  <w:style w:type="paragraph" w:customStyle="1" w:styleId="5EEC7A7500C54318B36E53608B7D4746">
    <w:name w:val="5EEC7A7500C54318B36E53608B7D4746"/>
    <w:rsid w:val="00AF1B2E"/>
  </w:style>
  <w:style w:type="paragraph" w:customStyle="1" w:styleId="C32C27288130417290F0D51E23E0A271">
    <w:name w:val="C32C27288130417290F0D51E23E0A271"/>
    <w:rsid w:val="00AF1B2E"/>
  </w:style>
  <w:style w:type="paragraph" w:customStyle="1" w:styleId="46A35C5E887F463EBCE981DA279075F5">
    <w:name w:val="46A35C5E887F463EBCE981DA279075F5"/>
    <w:rsid w:val="00AF1B2E"/>
  </w:style>
  <w:style w:type="paragraph" w:customStyle="1" w:styleId="C345832B249846E19D35CBDA8D891C76">
    <w:name w:val="C345832B249846E19D35CBDA8D891C76"/>
    <w:rsid w:val="00AF1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3</cp:revision>
  <cp:lastPrinted>2021-03-03T22:03:00Z</cp:lastPrinted>
  <dcterms:created xsi:type="dcterms:W3CDTF">2024-06-12T14:07:00Z</dcterms:created>
  <dcterms:modified xsi:type="dcterms:W3CDTF">2024-07-08T15:26:00Z</dcterms:modified>
</cp:coreProperties>
</file>