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A37E" w14:textId="320707EC" w:rsidR="008043B7" w:rsidRPr="00454E4F" w:rsidRDefault="0016760A" w:rsidP="00A51012">
      <w:pPr>
        <w:pStyle w:val="CompanyName"/>
        <w:spacing w:before="720" w:after="0" w:line="240" w:lineRule="auto"/>
        <w:ind w:left="-86" w:right="418"/>
        <w:jc w:val="center"/>
        <w:rPr>
          <w:b/>
          <w:sz w:val="52"/>
        </w:rPr>
      </w:pPr>
      <w:bookmarkStart w:id="0" w:name="_GoBack"/>
      <w:bookmarkEnd w:id="0"/>
      <w:r w:rsidRPr="00454E4F">
        <w:rPr>
          <w:b/>
          <w:sz w:val="52"/>
        </w:rPr>
        <w:t>Dawson Springs</w:t>
      </w:r>
      <w:r w:rsidR="007E0CDA" w:rsidRPr="00454E4F">
        <w:rPr>
          <w:b/>
          <w:sz w:val="52"/>
        </w:rPr>
        <w:t xml:space="preserve"> </w:t>
      </w:r>
      <w:r w:rsidR="008043B7" w:rsidRPr="00454E4F">
        <w:rPr>
          <w:b/>
          <w:sz w:val="52"/>
        </w:rPr>
        <w:t>Independent</w:t>
      </w:r>
    </w:p>
    <w:p w14:paraId="00D2FA2F" w14:textId="5BC5052A" w:rsidR="009625D6" w:rsidRPr="00454E4F" w:rsidRDefault="00257E42" w:rsidP="001B2766">
      <w:pPr>
        <w:pStyle w:val="CompanyName"/>
        <w:spacing w:before="240" w:after="960" w:line="240" w:lineRule="auto"/>
        <w:ind w:left="-86" w:right="418"/>
        <w:jc w:val="center"/>
        <w:rPr>
          <w:b/>
          <w:sz w:val="52"/>
        </w:rPr>
      </w:pPr>
      <w:r w:rsidRPr="00454E4F">
        <w:rPr>
          <w:noProof/>
          <w:sz w:val="24"/>
          <w:szCs w:val="24"/>
        </w:rPr>
        <w:drawing>
          <wp:anchor distT="0" distB="0" distL="114300" distR="114300" simplePos="0" relativeHeight="251662336" behindDoc="0" locked="0" layoutInCell="1" allowOverlap="1" wp14:anchorId="0FFED312" wp14:editId="4FEA7695">
            <wp:simplePos x="0" y="0"/>
            <wp:positionH relativeFrom="column">
              <wp:posOffset>1460500</wp:posOffset>
            </wp:positionH>
            <wp:positionV relativeFrom="page">
              <wp:posOffset>2838450</wp:posOffset>
            </wp:positionV>
            <wp:extent cx="3009265" cy="250634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265" cy="2506345"/>
                    </a:xfrm>
                    <a:prstGeom prst="rect">
                      <a:avLst/>
                    </a:prstGeom>
                  </pic:spPr>
                </pic:pic>
              </a:graphicData>
            </a:graphic>
          </wp:anchor>
        </w:drawing>
      </w:r>
      <w:r w:rsidR="009625D6" w:rsidRPr="00454E4F">
        <w:rPr>
          <w:b/>
          <w:sz w:val="52"/>
        </w:rPr>
        <w:t>Schools</w:t>
      </w:r>
    </w:p>
    <w:p w14:paraId="38D495A5" w14:textId="065A92F9" w:rsidR="001B2766" w:rsidRPr="00454E4F" w:rsidRDefault="001B2766" w:rsidP="001B2766">
      <w:pPr>
        <w:pStyle w:val="BodyText3"/>
        <w:spacing w:before="600"/>
        <w:ind w:left="-86" w:right="418"/>
        <w:jc w:val="center"/>
        <w:rPr>
          <w:noProof/>
          <w:sz w:val="24"/>
          <w:szCs w:val="24"/>
        </w:rPr>
      </w:pPr>
    </w:p>
    <w:p w14:paraId="4E7DBA1A" w14:textId="5CE5B303" w:rsidR="009625D6" w:rsidRPr="00454E4F" w:rsidRDefault="00097D0C" w:rsidP="00025643">
      <w:pPr>
        <w:pStyle w:val="BodyText3"/>
        <w:spacing w:before="600"/>
        <w:ind w:left="-86" w:right="418"/>
        <w:jc w:val="center"/>
      </w:pPr>
      <w:r w:rsidRPr="006B1442">
        <w:t>20</w:t>
      </w:r>
      <w:r w:rsidR="00A801A2" w:rsidRPr="006B1442">
        <w:t>2</w:t>
      </w:r>
      <w:r w:rsidR="000C5364" w:rsidRPr="006B1442">
        <w:t>4</w:t>
      </w:r>
      <w:r w:rsidRPr="006B1442">
        <w:t xml:space="preserve"> - 202</w:t>
      </w:r>
      <w:r w:rsidR="000C5364" w:rsidRPr="006B1442">
        <w:t>5</w:t>
      </w:r>
      <w:r w:rsidRPr="00454E4F">
        <w:t xml:space="preserve"> </w:t>
      </w:r>
      <w:r w:rsidR="009625D6" w:rsidRPr="00454E4F">
        <w:t>Employee Handbook</w:t>
      </w:r>
    </w:p>
    <w:p w14:paraId="2576505B" w14:textId="77777777" w:rsidR="009625D6" w:rsidRPr="00454E4F" w:rsidRDefault="009625D6" w:rsidP="00257E42">
      <w:pPr>
        <w:sectPr w:rsidR="009625D6" w:rsidRPr="00454E4F" w:rsidSect="00B25CF4">
          <w:pgSz w:w="12240" w:h="15840" w:code="1"/>
          <w:pgMar w:top="1800" w:right="1195" w:bottom="1800" w:left="1195" w:header="965" w:footer="965" w:gutter="0"/>
          <w:pgNumType w:fmt="lowerRoman" w:start="1"/>
          <w:cols w:space="720"/>
          <w:titlePg/>
        </w:sectPr>
      </w:pPr>
    </w:p>
    <w:p w14:paraId="46F58B2D" w14:textId="77777777" w:rsidR="009625D6" w:rsidRPr="00454E4F" w:rsidRDefault="004E2B85">
      <w:pPr>
        <w:pStyle w:val="Subtitle"/>
      </w:pPr>
      <w:r w:rsidRPr="00454E4F">
        <w:lastRenderedPageBreak/>
        <w:t>DAWSON SPRINGS INDEPENDENT</w:t>
      </w:r>
      <w:r w:rsidR="009625D6" w:rsidRPr="00454E4F">
        <w:t xml:space="preserve"> Schools</w:t>
      </w:r>
    </w:p>
    <w:p w14:paraId="54E90833" w14:textId="23C936C8" w:rsidR="00097D0C" w:rsidRPr="00454E4F" w:rsidRDefault="00097D0C" w:rsidP="00097D0C">
      <w:pPr>
        <w:pStyle w:val="Title"/>
        <w:spacing w:after="5400"/>
      </w:pPr>
      <w:r w:rsidRPr="006B1442">
        <w:t>20</w:t>
      </w:r>
      <w:r w:rsidR="00A801A2" w:rsidRPr="006B1442">
        <w:t>2</w:t>
      </w:r>
      <w:r w:rsidR="000C5364" w:rsidRPr="006B1442">
        <w:t>4</w:t>
      </w:r>
      <w:r w:rsidRPr="006B1442">
        <w:t xml:space="preserve"> - 202</w:t>
      </w:r>
      <w:r w:rsidR="000C5364" w:rsidRPr="006B1442">
        <w:t>5</w:t>
      </w:r>
      <w:r w:rsidRPr="006B1442">
        <w:t xml:space="preserve"> Employee</w:t>
      </w:r>
      <w:r w:rsidRPr="00454E4F">
        <w:t xml:space="preserve"> Handbook</w:t>
      </w:r>
    </w:p>
    <w:p w14:paraId="0AEC77FA" w14:textId="77777777" w:rsidR="009625D6" w:rsidRPr="00454E4F" w:rsidRDefault="007C53CE">
      <w:pPr>
        <w:pStyle w:val="ReturnAddress"/>
        <w:rPr>
          <w:sz w:val="24"/>
        </w:rPr>
      </w:pPr>
      <w:r w:rsidRPr="00454E4F">
        <w:rPr>
          <w:iCs/>
          <w:sz w:val="24"/>
        </w:rPr>
        <w:t>Leonard Whalen</w:t>
      </w:r>
      <w:r w:rsidR="009625D6" w:rsidRPr="00454E4F">
        <w:rPr>
          <w:iCs/>
          <w:sz w:val="24"/>
        </w:rPr>
        <w:t>,</w:t>
      </w:r>
      <w:r w:rsidR="008D449B" w:rsidRPr="00454E4F">
        <w:rPr>
          <w:iCs/>
          <w:sz w:val="24"/>
        </w:rPr>
        <w:t xml:space="preserve"> </w:t>
      </w:r>
      <w:r w:rsidR="009625D6" w:rsidRPr="00454E4F">
        <w:rPr>
          <w:sz w:val="24"/>
        </w:rPr>
        <w:t>Superintendent</w:t>
      </w:r>
    </w:p>
    <w:p w14:paraId="2CC3776E" w14:textId="77777777" w:rsidR="009625D6" w:rsidRPr="00454E4F" w:rsidRDefault="0016760A">
      <w:pPr>
        <w:pStyle w:val="ReturnAddress"/>
        <w:rPr>
          <w:sz w:val="24"/>
        </w:rPr>
      </w:pPr>
      <w:r w:rsidRPr="00454E4F">
        <w:rPr>
          <w:sz w:val="24"/>
        </w:rPr>
        <w:t xml:space="preserve">Dawson Springs Independent </w:t>
      </w:r>
      <w:r w:rsidR="009625D6" w:rsidRPr="00454E4F">
        <w:rPr>
          <w:sz w:val="24"/>
        </w:rPr>
        <w:t>Board of Education</w:t>
      </w:r>
    </w:p>
    <w:p w14:paraId="61C986FC" w14:textId="77777777" w:rsidR="009625D6" w:rsidRPr="00454E4F" w:rsidRDefault="00004BD9">
      <w:pPr>
        <w:pStyle w:val="ReturnAddress"/>
        <w:rPr>
          <w:sz w:val="24"/>
        </w:rPr>
      </w:pPr>
      <w:smartTag w:uri="urn:schemas-microsoft-com:office:smarttags" w:element="address">
        <w:smartTag w:uri="urn:schemas-microsoft-com:office:smarttags" w:element="Street">
          <w:r w:rsidRPr="00454E4F">
            <w:rPr>
              <w:sz w:val="24"/>
            </w:rPr>
            <w:t>118 East Arcadia Avenue</w:t>
          </w:r>
        </w:smartTag>
      </w:smartTag>
    </w:p>
    <w:p w14:paraId="0B4C4B17" w14:textId="77777777" w:rsidR="009625D6" w:rsidRPr="00454E4F" w:rsidRDefault="00004BD9">
      <w:pPr>
        <w:pStyle w:val="ReturnAddress"/>
        <w:rPr>
          <w:sz w:val="24"/>
        </w:rPr>
      </w:pPr>
      <w:smartTag w:uri="urn:schemas-microsoft-com:office:smarttags" w:element="place">
        <w:smartTag w:uri="urn:schemas-microsoft-com:office:smarttags" w:element="City">
          <w:r w:rsidRPr="00454E4F">
            <w:rPr>
              <w:sz w:val="24"/>
            </w:rPr>
            <w:t>Dawson Springs</w:t>
          </w:r>
        </w:smartTag>
        <w:r w:rsidRPr="00454E4F">
          <w:rPr>
            <w:sz w:val="24"/>
          </w:rPr>
          <w:t xml:space="preserve">, </w:t>
        </w:r>
        <w:smartTag w:uri="urn:schemas-microsoft-com:office:smarttags" w:element="State">
          <w:r w:rsidRPr="00454E4F">
            <w:rPr>
              <w:sz w:val="24"/>
            </w:rPr>
            <w:t>KY</w:t>
          </w:r>
        </w:smartTag>
        <w:r w:rsidRPr="00454E4F">
          <w:rPr>
            <w:sz w:val="24"/>
          </w:rPr>
          <w:t xml:space="preserve"> </w:t>
        </w:r>
        <w:smartTag w:uri="urn:schemas-microsoft-com:office:smarttags" w:element="PostalCode">
          <w:r w:rsidRPr="00454E4F">
            <w:rPr>
              <w:sz w:val="24"/>
            </w:rPr>
            <w:t>42408</w:t>
          </w:r>
        </w:smartTag>
      </w:smartTag>
    </w:p>
    <w:p w14:paraId="08E96728" w14:textId="77777777" w:rsidR="009625D6" w:rsidRPr="00454E4F" w:rsidRDefault="009625D6">
      <w:pPr>
        <w:pStyle w:val="ReturnAddress"/>
        <w:rPr>
          <w:sz w:val="24"/>
        </w:rPr>
      </w:pPr>
      <w:r w:rsidRPr="00454E4F">
        <w:rPr>
          <w:sz w:val="24"/>
        </w:rPr>
        <w:t xml:space="preserve">Phone </w:t>
      </w:r>
      <w:r w:rsidR="00004BD9" w:rsidRPr="00454E4F">
        <w:rPr>
          <w:sz w:val="24"/>
        </w:rPr>
        <w:t>(270) 797-3811</w:t>
      </w:r>
      <w:r w:rsidRPr="00454E4F">
        <w:rPr>
          <w:sz w:val="24"/>
        </w:rPr>
        <w:t xml:space="preserve"> Fax </w:t>
      </w:r>
      <w:r w:rsidR="00004BD9" w:rsidRPr="00454E4F">
        <w:rPr>
          <w:sz w:val="24"/>
        </w:rPr>
        <w:t>(270) 797-5201</w:t>
      </w:r>
    </w:p>
    <w:p w14:paraId="7D272D0A" w14:textId="77777777" w:rsidR="00004BD9" w:rsidRPr="00454E4F" w:rsidRDefault="00814537">
      <w:pPr>
        <w:pStyle w:val="ReturnAddress"/>
        <w:spacing w:after="120"/>
        <w:rPr>
          <w:sz w:val="24"/>
        </w:rPr>
      </w:pPr>
      <w:hyperlink r:id="rId9" w:history="1">
        <w:r w:rsidR="00004BD9" w:rsidRPr="00454E4F">
          <w:rPr>
            <w:rStyle w:val="Hyperlink"/>
            <w:sz w:val="24"/>
          </w:rPr>
          <w:t>www.dsprings.k12.ky.us</w:t>
        </w:r>
      </w:hyperlink>
    </w:p>
    <w:p w14:paraId="62F7CBB9" w14:textId="2FDEE41C" w:rsidR="00097D0C" w:rsidRPr="00454E4F" w:rsidRDefault="00097D0C" w:rsidP="00097D0C">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454E4F">
        <w:rPr>
          <w:rFonts w:ascii="Garamond" w:hAnsi="Garamond"/>
          <w:bCs/>
        </w:rPr>
        <w:t>As required by law, the Board of Education does not discriminate on the basis of race, color, national or ethnic origin, age, religion, sex</w:t>
      </w:r>
      <w:r w:rsidR="000610C7" w:rsidRPr="00454E4F">
        <w:rPr>
          <w:rFonts w:ascii="Garamond" w:hAnsi="Garamond"/>
          <w:bCs/>
        </w:rPr>
        <w:t xml:space="preserve"> (including sexual orientation or gender identity)</w:t>
      </w:r>
      <w:r w:rsidRPr="00454E4F">
        <w:rPr>
          <w:rFonts w:ascii="Garamond" w:hAnsi="Garamond"/>
          <w:bCs/>
        </w:rPr>
        <w:t xml:space="preserve">, </w:t>
      </w:r>
      <w:r w:rsidRPr="00454E4F">
        <w:rPr>
          <w:rStyle w:val="ksbanormal"/>
          <w:rFonts w:ascii="Garamond" w:hAnsi="Garamond"/>
        </w:rPr>
        <w:t>genetic information,</w:t>
      </w:r>
      <w:r w:rsidRPr="00454E4F">
        <w:rPr>
          <w:rFonts w:ascii="Garamond" w:hAnsi="Garamond"/>
          <w:bCs/>
        </w:rPr>
        <w:t xml:space="preserve"> disability, or limitations related to pregnancy, childbirth, or related medical conditions in </w:t>
      </w:r>
      <w:r w:rsidRPr="00454E4F">
        <w:rPr>
          <w:rStyle w:val="ksbanormal"/>
          <w:rFonts w:ascii="Garamond" w:hAnsi="Garamond"/>
        </w:rPr>
        <w:t>its programs and activities and provides equal access to its facilities to the Boy Scouts and other designated youth groups.</w:t>
      </w:r>
    </w:p>
    <w:p w14:paraId="574F520C" w14:textId="77777777" w:rsidR="008E719E" w:rsidRPr="00454E4F" w:rsidRDefault="008E719E" w:rsidP="008E719E">
      <w:pPr>
        <w:pStyle w:val="ReturnAddress"/>
        <w:rPr>
          <w:sz w:val="24"/>
        </w:rPr>
      </w:pPr>
    </w:p>
    <w:p w14:paraId="190B6809" w14:textId="77777777" w:rsidR="008E719E" w:rsidRPr="00454E4F" w:rsidRDefault="008E719E" w:rsidP="008E719E">
      <w:pPr>
        <w:pStyle w:val="ReturnAddress"/>
        <w:sectPr w:rsidR="008E719E" w:rsidRPr="00454E4F" w:rsidSect="00B25CF4">
          <w:pgSz w:w="12240" w:h="15840" w:code="1"/>
          <w:pgMar w:top="1800" w:right="1200" w:bottom="1800" w:left="1620" w:header="960" w:footer="960" w:gutter="0"/>
          <w:pgNumType w:fmt="lowerRoman" w:start="1"/>
          <w:cols w:space="720"/>
          <w:titlePg/>
        </w:sectPr>
      </w:pPr>
    </w:p>
    <w:p w14:paraId="65A2D44B" w14:textId="77777777" w:rsidR="009625D6" w:rsidRPr="00454E4F" w:rsidRDefault="009625D6">
      <w:pPr>
        <w:pStyle w:val="ChapterTitle"/>
        <w:tabs>
          <w:tab w:val="left" w:pos="1800"/>
        </w:tabs>
        <w:ind w:left="1620"/>
      </w:pPr>
      <w:bookmarkStart w:id="1" w:name="_Toc478788736"/>
      <w:bookmarkStart w:id="2" w:name="_Toc478789092"/>
      <w:bookmarkStart w:id="3" w:name="_Toc478789158"/>
      <w:bookmarkStart w:id="4" w:name="_Toc479739447"/>
      <w:bookmarkStart w:id="5" w:name="_Toc479739563"/>
      <w:bookmarkStart w:id="6" w:name="_Toc479991161"/>
      <w:bookmarkStart w:id="7" w:name="_Toc479992769"/>
      <w:bookmarkStart w:id="8" w:name="_Toc480009412"/>
      <w:bookmarkStart w:id="9" w:name="_Toc480016000"/>
      <w:bookmarkStart w:id="10" w:name="_Toc480016058"/>
      <w:bookmarkStart w:id="11" w:name="_Toc480254684"/>
      <w:bookmarkStart w:id="12" w:name="_Toc480345518"/>
      <w:bookmarkStart w:id="13" w:name="_Toc480606702"/>
      <w:bookmarkStart w:id="14" w:name="_Toc480686126"/>
      <w:bookmarkStart w:id="15" w:name="_Toc483210468"/>
      <w:bookmarkStart w:id="16" w:name="_Toc172637318"/>
      <w:r w:rsidRPr="00454E4F">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9FC9588" w14:textId="5CA20B02" w:rsidR="006F0FDC" w:rsidRDefault="009625D6">
      <w:pPr>
        <w:pStyle w:val="TOC1"/>
        <w:rPr>
          <w:rFonts w:asciiTheme="minorHAnsi" w:eastAsiaTheme="minorEastAsia" w:hAnsiTheme="minorHAnsi" w:cstheme="minorBidi"/>
          <w:kern w:val="2"/>
          <w:sz w:val="22"/>
          <w:szCs w:val="22"/>
          <w14:ligatures w14:val="standardContextual"/>
        </w:rPr>
      </w:pPr>
      <w:r w:rsidRPr="00454E4F">
        <w:rPr>
          <w:rFonts w:ascii="Arial" w:hAnsi="Arial" w:cs="Arial"/>
          <w:b/>
          <w:bCs/>
          <w:caps/>
          <w:sz w:val="20"/>
        </w:rPr>
        <w:fldChar w:fldCharType="begin"/>
      </w:r>
      <w:r w:rsidRPr="00454E4F">
        <w:rPr>
          <w:rFonts w:ascii="Arial" w:hAnsi="Arial" w:cs="Arial"/>
          <w:b/>
          <w:bCs/>
          <w:caps/>
          <w:sz w:val="20"/>
        </w:rPr>
        <w:instrText xml:space="preserve"> TOC \h \z \t "Heading 1,2,Heading 2,3,Chapter Title,1" </w:instrText>
      </w:r>
      <w:r w:rsidRPr="00454E4F">
        <w:rPr>
          <w:rFonts w:ascii="Arial" w:hAnsi="Arial" w:cs="Arial"/>
          <w:b/>
          <w:bCs/>
          <w:caps/>
          <w:sz w:val="20"/>
        </w:rPr>
        <w:fldChar w:fldCharType="separate"/>
      </w:r>
      <w:hyperlink w:anchor="_Toc172637318" w:history="1">
        <w:r w:rsidR="006F0FDC" w:rsidRPr="0048506C">
          <w:rPr>
            <w:rStyle w:val="Hyperlink"/>
          </w:rPr>
          <w:t>Table of Contents</w:t>
        </w:r>
        <w:r w:rsidR="006F0FDC">
          <w:rPr>
            <w:webHidden/>
          </w:rPr>
          <w:tab/>
        </w:r>
        <w:r w:rsidR="006F0FDC">
          <w:rPr>
            <w:webHidden/>
          </w:rPr>
          <w:fldChar w:fldCharType="begin"/>
        </w:r>
        <w:r w:rsidR="006F0FDC">
          <w:rPr>
            <w:webHidden/>
          </w:rPr>
          <w:instrText xml:space="preserve"> PAGEREF _Toc172637318 \h </w:instrText>
        </w:r>
        <w:r w:rsidR="006F0FDC">
          <w:rPr>
            <w:webHidden/>
          </w:rPr>
        </w:r>
        <w:r w:rsidR="006F0FDC">
          <w:rPr>
            <w:webHidden/>
          </w:rPr>
          <w:fldChar w:fldCharType="separate"/>
        </w:r>
        <w:r w:rsidR="006F0FDC">
          <w:rPr>
            <w:webHidden/>
          </w:rPr>
          <w:t>i</w:t>
        </w:r>
        <w:r w:rsidR="006F0FDC">
          <w:rPr>
            <w:webHidden/>
          </w:rPr>
          <w:fldChar w:fldCharType="end"/>
        </w:r>
      </w:hyperlink>
    </w:p>
    <w:p w14:paraId="4A016FBA" w14:textId="01ADEECB" w:rsidR="006F0FDC" w:rsidRDefault="00814537">
      <w:pPr>
        <w:pStyle w:val="TOC1"/>
        <w:rPr>
          <w:rFonts w:asciiTheme="minorHAnsi" w:eastAsiaTheme="minorEastAsia" w:hAnsiTheme="minorHAnsi" w:cstheme="minorBidi"/>
          <w:kern w:val="2"/>
          <w:sz w:val="22"/>
          <w:szCs w:val="22"/>
          <w14:ligatures w14:val="standardContextual"/>
        </w:rPr>
      </w:pPr>
      <w:hyperlink w:anchor="_Toc172637319" w:history="1">
        <w:r w:rsidR="006F0FDC" w:rsidRPr="0048506C">
          <w:rPr>
            <w:rStyle w:val="Hyperlink"/>
          </w:rPr>
          <w:t>Introduction</w:t>
        </w:r>
        <w:r w:rsidR="006F0FDC">
          <w:rPr>
            <w:webHidden/>
          </w:rPr>
          <w:tab/>
        </w:r>
        <w:r w:rsidR="006F0FDC">
          <w:rPr>
            <w:webHidden/>
          </w:rPr>
          <w:fldChar w:fldCharType="begin"/>
        </w:r>
        <w:r w:rsidR="006F0FDC">
          <w:rPr>
            <w:webHidden/>
          </w:rPr>
          <w:instrText xml:space="preserve"> PAGEREF _Toc172637319 \h </w:instrText>
        </w:r>
        <w:r w:rsidR="006F0FDC">
          <w:rPr>
            <w:webHidden/>
          </w:rPr>
        </w:r>
        <w:r w:rsidR="006F0FDC">
          <w:rPr>
            <w:webHidden/>
          </w:rPr>
          <w:fldChar w:fldCharType="separate"/>
        </w:r>
        <w:r w:rsidR="006F0FDC">
          <w:rPr>
            <w:webHidden/>
          </w:rPr>
          <w:t>4</w:t>
        </w:r>
        <w:r w:rsidR="006F0FDC">
          <w:rPr>
            <w:webHidden/>
          </w:rPr>
          <w:fldChar w:fldCharType="end"/>
        </w:r>
      </w:hyperlink>
    </w:p>
    <w:p w14:paraId="34280CEF" w14:textId="53F595C8"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20" w:history="1">
        <w:r w:rsidR="006F0FDC" w:rsidRPr="0048506C">
          <w:rPr>
            <w:rStyle w:val="Hyperlink"/>
          </w:rPr>
          <w:t>Welcome</w:t>
        </w:r>
        <w:r w:rsidR="006F0FDC">
          <w:rPr>
            <w:webHidden/>
          </w:rPr>
          <w:tab/>
        </w:r>
        <w:r w:rsidR="006F0FDC">
          <w:rPr>
            <w:webHidden/>
          </w:rPr>
          <w:fldChar w:fldCharType="begin"/>
        </w:r>
        <w:r w:rsidR="006F0FDC">
          <w:rPr>
            <w:webHidden/>
          </w:rPr>
          <w:instrText xml:space="preserve"> PAGEREF _Toc172637320 \h </w:instrText>
        </w:r>
        <w:r w:rsidR="006F0FDC">
          <w:rPr>
            <w:webHidden/>
          </w:rPr>
        </w:r>
        <w:r w:rsidR="006F0FDC">
          <w:rPr>
            <w:webHidden/>
          </w:rPr>
          <w:fldChar w:fldCharType="separate"/>
        </w:r>
        <w:r w:rsidR="006F0FDC">
          <w:rPr>
            <w:webHidden/>
          </w:rPr>
          <w:t>4</w:t>
        </w:r>
        <w:r w:rsidR="006F0FDC">
          <w:rPr>
            <w:webHidden/>
          </w:rPr>
          <w:fldChar w:fldCharType="end"/>
        </w:r>
      </w:hyperlink>
    </w:p>
    <w:p w14:paraId="7F8508E8" w14:textId="41B637E4"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21" w:history="1">
        <w:r w:rsidR="006F0FDC" w:rsidRPr="0048506C">
          <w:rPr>
            <w:rStyle w:val="Hyperlink"/>
          </w:rPr>
          <w:t>District Mission</w:t>
        </w:r>
        <w:r w:rsidR="006F0FDC">
          <w:rPr>
            <w:webHidden/>
          </w:rPr>
          <w:tab/>
        </w:r>
        <w:r w:rsidR="006F0FDC">
          <w:rPr>
            <w:webHidden/>
          </w:rPr>
          <w:fldChar w:fldCharType="begin"/>
        </w:r>
        <w:r w:rsidR="006F0FDC">
          <w:rPr>
            <w:webHidden/>
          </w:rPr>
          <w:instrText xml:space="preserve"> PAGEREF _Toc172637321 \h </w:instrText>
        </w:r>
        <w:r w:rsidR="006F0FDC">
          <w:rPr>
            <w:webHidden/>
          </w:rPr>
        </w:r>
        <w:r w:rsidR="006F0FDC">
          <w:rPr>
            <w:webHidden/>
          </w:rPr>
          <w:fldChar w:fldCharType="separate"/>
        </w:r>
        <w:r w:rsidR="006F0FDC">
          <w:rPr>
            <w:webHidden/>
          </w:rPr>
          <w:t>4</w:t>
        </w:r>
        <w:r w:rsidR="006F0FDC">
          <w:rPr>
            <w:webHidden/>
          </w:rPr>
          <w:fldChar w:fldCharType="end"/>
        </w:r>
      </w:hyperlink>
    </w:p>
    <w:p w14:paraId="2DB3B58D" w14:textId="11AE2638"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22" w:history="1">
        <w:r w:rsidR="006F0FDC" w:rsidRPr="0048506C">
          <w:rPr>
            <w:rStyle w:val="Hyperlink"/>
          </w:rPr>
          <w:t>Vison Statement</w:t>
        </w:r>
        <w:r w:rsidR="006F0FDC">
          <w:rPr>
            <w:webHidden/>
          </w:rPr>
          <w:tab/>
        </w:r>
        <w:r w:rsidR="006F0FDC">
          <w:rPr>
            <w:webHidden/>
          </w:rPr>
          <w:fldChar w:fldCharType="begin"/>
        </w:r>
        <w:r w:rsidR="006F0FDC">
          <w:rPr>
            <w:webHidden/>
          </w:rPr>
          <w:instrText xml:space="preserve"> PAGEREF _Toc172637322 \h </w:instrText>
        </w:r>
        <w:r w:rsidR="006F0FDC">
          <w:rPr>
            <w:webHidden/>
          </w:rPr>
        </w:r>
        <w:r w:rsidR="006F0FDC">
          <w:rPr>
            <w:webHidden/>
          </w:rPr>
          <w:fldChar w:fldCharType="separate"/>
        </w:r>
        <w:r w:rsidR="006F0FDC">
          <w:rPr>
            <w:webHidden/>
          </w:rPr>
          <w:t>4</w:t>
        </w:r>
        <w:r w:rsidR="006F0FDC">
          <w:rPr>
            <w:webHidden/>
          </w:rPr>
          <w:fldChar w:fldCharType="end"/>
        </w:r>
      </w:hyperlink>
    </w:p>
    <w:p w14:paraId="6248B312" w14:textId="6AFFFD1A"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23" w:history="1">
        <w:r w:rsidR="006F0FDC" w:rsidRPr="0048506C">
          <w:rPr>
            <w:rStyle w:val="Hyperlink"/>
          </w:rPr>
          <w:t>District Motto</w:t>
        </w:r>
        <w:r w:rsidR="006F0FDC">
          <w:rPr>
            <w:webHidden/>
          </w:rPr>
          <w:tab/>
        </w:r>
        <w:r w:rsidR="006F0FDC">
          <w:rPr>
            <w:webHidden/>
          </w:rPr>
          <w:fldChar w:fldCharType="begin"/>
        </w:r>
        <w:r w:rsidR="006F0FDC">
          <w:rPr>
            <w:webHidden/>
          </w:rPr>
          <w:instrText xml:space="preserve"> PAGEREF _Toc172637323 \h </w:instrText>
        </w:r>
        <w:r w:rsidR="006F0FDC">
          <w:rPr>
            <w:webHidden/>
          </w:rPr>
        </w:r>
        <w:r w:rsidR="006F0FDC">
          <w:rPr>
            <w:webHidden/>
          </w:rPr>
          <w:fldChar w:fldCharType="separate"/>
        </w:r>
        <w:r w:rsidR="006F0FDC">
          <w:rPr>
            <w:webHidden/>
          </w:rPr>
          <w:t>4</w:t>
        </w:r>
        <w:r w:rsidR="006F0FDC">
          <w:rPr>
            <w:webHidden/>
          </w:rPr>
          <w:fldChar w:fldCharType="end"/>
        </w:r>
      </w:hyperlink>
    </w:p>
    <w:p w14:paraId="1A0A9302" w14:textId="32FAFBB0"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24" w:history="1">
        <w:r w:rsidR="006F0FDC" w:rsidRPr="0048506C">
          <w:rPr>
            <w:rStyle w:val="Hyperlink"/>
          </w:rPr>
          <w:t>Future Policy Changes</w:t>
        </w:r>
        <w:r w:rsidR="006F0FDC">
          <w:rPr>
            <w:webHidden/>
          </w:rPr>
          <w:tab/>
        </w:r>
        <w:r w:rsidR="006F0FDC">
          <w:rPr>
            <w:webHidden/>
          </w:rPr>
          <w:fldChar w:fldCharType="begin"/>
        </w:r>
        <w:r w:rsidR="006F0FDC">
          <w:rPr>
            <w:webHidden/>
          </w:rPr>
          <w:instrText xml:space="preserve"> PAGEREF _Toc172637324 \h </w:instrText>
        </w:r>
        <w:r w:rsidR="006F0FDC">
          <w:rPr>
            <w:webHidden/>
          </w:rPr>
        </w:r>
        <w:r w:rsidR="006F0FDC">
          <w:rPr>
            <w:webHidden/>
          </w:rPr>
          <w:fldChar w:fldCharType="separate"/>
        </w:r>
        <w:r w:rsidR="006F0FDC">
          <w:rPr>
            <w:webHidden/>
          </w:rPr>
          <w:t>5</w:t>
        </w:r>
        <w:r w:rsidR="006F0FDC">
          <w:rPr>
            <w:webHidden/>
          </w:rPr>
          <w:fldChar w:fldCharType="end"/>
        </w:r>
      </w:hyperlink>
    </w:p>
    <w:p w14:paraId="22B6628F" w14:textId="5CF75248"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25" w:history="1">
        <w:r w:rsidR="006F0FDC" w:rsidRPr="0048506C">
          <w:rPr>
            <w:rStyle w:val="Hyperlink"/>
          </w:rPr>
          <w:t>Board of Education</w:t>
        </w:r>
        <w:r w:rsidR="006F0FDC">
          <w:rPr>
            <w:webHidden/>
          </w:rPr>
          <w:tab/>
        </w:r>
        <w:r w:rsidR="006F0FDC">
          <w:rPr>
            <w:webHidden/>
          </w:rPr>
          <w:fldChar w:fldCharType="begin"/>
        </w:r>
        <w:r w:rsidR="006F0FDC">
          <w:rPr>
            <w:webHidden/>
          </w:rPr>
          <w:instrText xml:space="preserve"> PAGEREF _Toc172637325 \h </w:instrText>
        </w:r>
        <w:r w:rsidR="006F0FDC">
          <w:rPr>
            <w:webHidden/>
          </w:rPr>
        </w:r>
        <w:r w:rsidR="006F0FDC">
          <w:rPr>
            <w:webHidden/>
          </w:rPr>
          <w:fldChar w:fldCharType="separate"/>
        </w:r>
        <w:r w:rsidR="006F0FDC">
          <w:rPr>
            <w:webHidden/>
          </w:rPr>
          <w:t>6</w:t>
        </w:r>
        <w:r w:rsidR="006F0FDC">
          <w:rPr>
            <w:webHidden/>
          </w:rPr>
          <w:fldChar w:fldCharType="end"/>
        </w:r>
      </w:hyperlink>
    </w:p>
    <w:p w14:paraId="49EFCF95" w14:textId="688756E9"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26" w:history="1">
        <w:r w:rsidR="006F0FDC" w:rsidRPr="0048506C">
          <w:rPr>
            <w:rStyle w:val="Hyperlink"/>
          </w:rPr>
          <w:t>Central Office Personnel and School Administrators</w:t>
        </w:r>
        <w:r w:rsidR="006F0FDC">
          <w:rPr>
            <w:webHidden/>
          </w:rPr>
          <w:tab/>
        </w:r>
        <w:r w:rsidR="006F0FDC">
          <w:rPr>
            <w:webHidden/>
          </w:rPr>
          <w:fldChar w:fldCharType="begin"/>
        </w:r>
        <w:r w:rsidR="006F0FDC">
          <w:rPr>
            <w:webHidden/>
          </w:rPr>
          <w:instrText xml:space="preserve"> PAGEREF _Toc172637326 \h </w:instrText>
        </w:r>
        <w:r w:rsidR="006F0FDC">
          <w:rPr>
            <w:webHidden/>
          </w:rPr>
        </w:r>
        <w:r w:rsidR="006F0FDC">
          <w:rPr>
            <w:webHidden/>
          </w:rPr>
          <w:fldChar w:fldCharType="separate"/>
        </w:r>
        <w:r w:rsidR="006F0FDC">
          <w:rPr>
            <w:webHidden/>
          </w:rPr>
          <w:t>6</w:t>
        </w:r>
        <w:r w:rsidR="006F0FDC">
          <w:rPr>
            <w:webHidden/>
          </w:rPr>
          <w:fldChar w:fldCharType="end"/>
        </w:r>
      </w:hyperlink>
    </w:p>
    <w:p w14:paraId="0FFB537C" w14:textId="34073042"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27" w:history="1">
        <w:r w:rsidR="006F0FDC" w:rsidRPr="0048506C">
          <w:rPr>
            <w:rStyle w:val="Hyperlink"/>
          </w:rPr>
          <w:t>Coordinators and Telephone Extensions</w:t>
        </w:r>
        <w:r w:rsidR="006F0FDC">
          <w:rPr>
            <w:webHidden/>
          </w:rPr>
          <w:tab/>
        </w:r>
        <w:r w:rsidR="006F0FDC">
          <w:rPr>
            <w:webHidden/>
          </w:rPr>
          <w:fldChar w:fldCharType="begin"/>
        </w:r>
        <w:r w:rsidR="006F0FDC">
          <w:rPr>
            <w:webHidden/>
          </w:rPr>
          <w:instrText xml:space="preserve"> PAGEREF _Toc172637327 \h </w:instrText>
        </w:r>
        <w:r w:rsidR="006F0FDC">
          <w:rPr>
            <w:webHidden/>
          </w:rPr>
        </w:r>
        <w:r w:rsidR="006F0FDC">
          <w:rPr>
            <w:webHidden/>
          </w:rPr>
          <w:fldChar w:fldCharType="separate"/>
        </w:r>
        <w:r w:rsidR="006F0FDC">
          <w:rPr>
            <w:webHidden/>
          </w:rPr>
          <w:t>7</w:t>
        </w:r>
        <w:r w:rsidR="006F0FDC">
          <w:rPr>
            <w:webHidden/>
          </w:rPr>
          <w:fldChar w:fldCharType="end"/>
        </w:r>
      </w:hyperlink>
    </w:p>
    <w:p w14:paraId="37BE730C" w14:textId="5689D9FF" w:rsidR="006F0FDC" w:rsidRDefault="00814537">
      <w:pPr>
        <w:pStyle w:val="TOC1"/>
        <w:rPr>
          <w:rFonts w:asciiTheme="minorHAnsi" w:eastAsiaTheme="minorEastAsia" w:hAnsiTheme="minorHAnsi" w:cstheme="minorBidi"/>
          <w:kern w:val="2"/>
          <w:sz w:val="22"/>
          <w:szCs w:val="22"/>
          <w14:ligatures w14:val="standardContextual"/>
        </w:rPr>
      </w:pPr>
      <w:hyperlink w:anchor="_Toc172637328" w:history="1">
        <w:r w:rsidR="006F0FDC" w:rsidRPr="0048506C">
          <w:rPr>
            <w:rStyle w:val="Hyperlink"/>
          </w:rPr>
          <w:t>General Terms of Employment</w:t>
        </w:r>
        <w:r w:rsidR="006F0FDC">
          <w:rPr>
            <w:webHidden/>
          </w:rPr>
          <w:tab/>
        </w:r>
        <w:r w:rsidR="006F0FDC">
          <w:rPr>
            <w:webHidden/>
          </w:rPr>
          <w:fldChar w:fldCharType="begin"/>
        </w:r>
        <w:r w:rsidR="006F0FDC">
          <w:rPr>
            <w:webHidden/>
          </w:rPr>
          <w:instrText xml:space="preserve"> PAGEREF _Toc172637328 \h </w:instrText>
        </w:r>
        <w:r w:rsidR="006F0FDC">
          <w:rPr>
            <w:webHidden/>
          </w:rPr>
        </w:r>
        <w:r w:rsidR="006F0FDC">
          <w:rPr>
            <w:webHidden/>
          </w:rPr>
          <w:fldChar w:fldCharType="separate"/>
        </w:r>
        <w:r w:rsidR="006F0FDC">
          <w:rPr>
            <w:webHidden/>
          </w:rPr>
          <w:t>9</w:t>
        </w:r>
        <w:r w:rsidR="006F0FDC">
          <w:rPr>
            <w:webHidden/>
          </w:rPr>
          <w:fldChar w:fldCharType="end"/>
        </w:r>
      </w:hyperlink>
    </w:p>
    <w:p w14:paraId="20505347" w14:textId="600F61C6"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29" w:history="1">
        <w:r w:rsidR="006F0FDC" w:rsidRPr="0048506C">
          <w:rPr>
            <w:rStyle w:val="Hyperlink"/>
          </w:rPr>
          <w:t>Equal Opportunity Employment</w:t>
        </w:r>
        <w:r w:rsidR="006F0FDC">
          <w:rPr>
            <w:webHidden/>
          </w:rPr>
          <w:tab/>
        </w:r>
        <w:r w:rsidR="006F0FDC">
          <w:rPr>
            <w:webHidden/>
          </w:rPr>
          <w:fldChar w:fldCharType="begin"/>
        </w:r>
        <w:r w:rsidR="006F0FDC">
          <w:rPr>
            <w:webHidden/>
          </w:rPr>
          <w:instrText xml:space="preserve"> PAGEREF _Toc172637329 \h </w:instrText>
        </w:r>
        <w:r w:rsidR="006F0FDC">
          <w:rPr>
            <w:webHidden/>
          </w:rPr>
        </w:r>
        <w:r w:rsidR="006F0FDC">
          <w:rPr>
            <w:webHidden/>
          </w:rPr>
          <w:fldChar w:fldCharType="separate"/>
        </w:r>
        <w:r w:rsidR="006F0FDC">
          <w:rPr>
            <w:webHidden/>
          </w:rPr>
          <w:t>9</w:t>
        </w:r>
        <w:r w:rsidR="006F0FDC">
          <w:rPr>
            <w:webHidden/>
          </w:rPr>
          <w:fldChar w:fldCharType="end"/>
        </w:r>
      </w:hyperlink>
    </w:p>
    <w:p w14:paraId="44977BF2" w14:textId="4041AA32"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30" w:history="1">
        <w:r w:rsidR="006F0FDC" w:rsidRPr="0048506C">
          <w:rPr>
            <w:rStyle w:val="Hyperlink"/>
          </w:rPr>
          <w:t>Harassment/Discrimination/Title IX Sexual Harassment</w:t>
        </w:r>
        <w:r w:rsidR="006F0FDC">
          <w:rPr>
            <w:webHidden/>
          </w:rPr>
          <w:tab/>
        </w:r>
        <w:r w:rsidR="006F0FDC">
          <w:rPr>
            <w:webHidden/>
          </w:rPr>
          <w:fldChar w:fldCharType="begin"/>
        </w:r>
        <w:r w:rsidR="006F0FDC">
          <w:rPr>
            <w:webHidden/>
          </w:rPr>
          <w:instrText xml:space="preserve"> PAGEREF _Toc172637330 \h </w:instrText>
        </w:r>
        <w:r w:rsidR="006F0FDC">
          <w:rPr>
            <w:webHidden/>
          </w:rPr>
        </w:r>
        <w:r w:rsidR="006F0FDC">
          <w:rPr>
            <w:webHidden/>
          </w:rPr>
          <w:fldChar w:fldCharType="separate"/>
        </w:r>
        <w:r w:rsidR="006F0FDC">
          <w:rPr>
            <w:webHidden/>
          </w:rPr>
          <w:t>9</w:t>
        </w:r>
        <w:r w:rsidR="006F0FDC">
          <w:rPr>
            <w:webHidden/>
          </w:rPr>
          <w:fldChar w:fldCharType="end"/>
        </w:r>
      </w:hyperlink>
    </w:p>
    <w:p w14:paraId="027AD2C0" w14:textId="0F2B1412"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31" w:history="1">
        <w:r w:rsidR="006F0FDC" w:rsidRPr="0048506C">
          <w:rPr>
            <w:rStyle w:val="Hyperlink"/>
          </w:rPr>
          <w:t>Hiring</w:t>
        </w:r>
        <w:r w:rsidR="006F0FDC">
          <w:rPr>
            <w:webHidden/>
          </w:rPr>
          <w:tab/>
        </w:r>
        <w:r w:rsidR="006F0FDC">
          <w:rPr>
            <w:webHidden/>
          </w:rPr>
          <w:fldChar w:fldCharType="begin"/>
        </w:r>
        <w:r w:rsidR="006F0FDC">
          <w:rPr>
            <w:webHidden/>
          </w:rPr>
          <w:instrText xml:space="preserve"> PAGEREF _Toc172637331 \h </w:instrText>
        </w:r>
        <w:r w:rsidR="006F0FDC">
          <w:rPr>
            <w:webHidden/>
          </w:rPr>
        </w:r>
        <w:r w:rsidR="006F0FDC">
          <w:rPr>
            <w:webHidden/>
          </w:rPr>
          <w:fldChar w:fldCharType="separate"/>
        </w:r>
        <w:r w:rsidR="006F0FDC">
          <w:rPr>
            <w:webHidden/>
          </w:rPr>
          <w:t>10</w:t>
        </w:r>
        <w:r w:rsidR="006F0FDC">
          <w:rPr>
            <w:webHidden/>
          </w:rPr>
          <w:fldChar w:fldCharType="end"/>
        </w:r>
      </w:hyperlink>
    </w:p>
    <w:p w14:paraId="3CF3CF71" w14:textId="44D0BE01"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32" w:history="1">
        <w:r w:rsidR="006F0FDC" w:rsidRPr="0048506C">
          <w:rPr>
            <w:rStyle w:val="Hyperlink"/>
          </w:rPr>
          <w:t>Transfer of Tenure</w:t>
        </w:r>
        <w:r w:rsidR="006F0FDC">
          <w:rPr>
            <w:webHidden/>
          </w:rPr>
          <w:tab/>
        </w:r>
        <w:r w:rsidR="006F0FDC">
          <w:rPr>
            <w:webHidden/>
          </w:rPr>
          <w:fldChar w:fldCharType="begin"/>
        </w:r>
        <w:r w:rsidR="006F0FDC">
          <w:rPr>
            <w:webHidden/>
          </w:rPr>
          <w:instrText xml:space="preserve"> PAGEREF _Toc172637332 \h </w:instrText>
        </w:r>
        <w:r w:rsidR="006F0FDC">
          <w:rPr>
            <w:webHidden/>
          </w:rPr>
        </w:r>
        <w:r w:rsidR="006F0FDC">
          <w:rPr>
            <w:webHidden/>
          </w:rPr>
          <w:fldChar w:fldCharType="separate"/>
        </w:r>
        <w:r w:rsidR="006F0FDC">
          <w:rPr>
            <w:webHidden/>
          </w:rPr>
          <w:t>11</w:t>
        </w:r>
        <w:r w:rsidR="006F0FDC">
          <w:rPr>
            <w:webHidden/>
          </w:rPr>
          <w:fldChar w:fldCharType="end"/>
        </w:r>
      </w:hyperlink>
    </w:p>
    <w:p w14:paraId="7069E4A9" w14:textId="401EA6FF"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33" w:history="1">
        <w:r w:rsidR="006F0FDC" w:rsidRPr="0048506C">
          <w:rPr>
            <w:rStyle w:val="Hyperlink"/>
          </w:rPr>
          <w:t>Job Responsibilities</w:t>
        </w:r>
        <w:r w:rsidR="006F0FDC">
          <w:rPr>
            <w:webHidden/>
          </w:rPr>
          <w:tab/>
        </w:r>
        <w:r w:rsidR="006F0FDC">
          <w:rPr>
            <w:webHidden/>
          </w:rPr>
          <w:fldChar w:fldCharType="begin"/>
        </w:r>
        <w:r w:rsidR="006F0FDC">
          <w:rPr>
            <w:webHidden/>
          </w:rPr>
          <w:instrText xml:space="preserve"> PAGEREF _Toc172637333 \h </w:instrText>
        </w:r>
        <w:r w:rsidR="006F0FDC">
          <w:rPr>
            <w:webHidden/>
          </w:rPr>
        </w:r>
        <w:r w:rsidR="006F0FDC">
          <w:rPr>
            <w:webHidden/>
          </w:rPr>
          <w:fldChar w:fldCharType="separate"/>
        </w:r>
        <w:r w:rsidR="006F0FDC">
          <w:rPr>
            <w:webHidden/>
          </w:rPr>
          <w:t>11</w:t>
        </w:r>
        <w:r w:rsidR="006F0FDC">
          <w:rPr>
            <w:webHidden/>
          </w:rPr>
          <w:fldChar w:fldCharType="end"/>
        </w:r>
      </w:hyperlink>
    </w:p>
    <w:p w14:paraId="29762A98" w14:textId="4AB1AC3F"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34" w:history="1">
        <w:r w:rsidR="006F0FDC" w:rsidRPr="0048506C">
          <w:rPr>
            <w:rStyle w:val="Hyperlink"/>
          </w:rPr>
          <w:t>Criminal Background Check and Testing</w:t>
        </w:r>
        <w:r w:rsidR="006F0FDC">
          <w:rPr>
            <w:webHidden/>
          </w:rPr>
          <w:tab/>
        </w:r>
        <w:r w:rsidR="006F0FDC">
          <w:rPr>
            <w:webHidden/>
          </w:rPr>
          <w:fldChar w:fldCharType="begin"/>
        </w:r>
        <w:r w:rsidR="006F0FDC">
          <w:rPr>
            <w:webHidden/>
          </w:rPr>
          <w:instrText xml:space="preserve"> PAGEREF _Toc172637334 \h </w:instrText>
        </w:r>
        <w:r w:rsidR="006F0FDC">
          <w:rPr>
            <w:webHidden/>
          </w:rPr>
        </w:r>
        <w:r w:rsidR="006F0FDC">
          <w:rPr>
            <w:webHidden/>
          </w:rPr>
          <w:fldChar w:fldCharType="separate"/>
        </w:r>
        <w:r w:rsidR="006F0FDC">
          <w:rPr>
            <w:webHidden/>
          </w:rPr>
          <w:t>11</w:t>
        </w:r>
        <w:r w:rsidR="006F0FDC">
          <w:rPr>
            <w:webHidden/>
          </w:rPr>
          <w:fldChar w:fldCharType="end"/>
        </w:r>
      </w:hyperlink>
    </w:p>
    <w:p w14:paraId="354CE528" w14:textId="6BF4DEB7"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35" w:history="1">
        <w:r w:rsidR="006F0FDC" w:rsidRPr="0048506C">
          <w:rPr>
            <w:rStyle w:val="Hyperlink"/>
          </w:rPr>
          <w:t>Confidentiality</w:t>
        </w:r>
        <w:r w:rsidR="006F0FDC">
          <w:rPr>
            <w:webHidden/>
          </w:rPr>
          <w:tab/>
        </w:r>
        <w:r w:rsidR="006F0FDC">
          <w:rPr>
            <w:webHidden/>
          </w:rPr>
          <w:fldChar w:fldCharType="begin"/>
        </w:r>
        <w:r w:rsidR="006F0FDC">
          <w:rPr>
            <w:webHidden/>
          </w:rPr>
          <w:instrText xml:space="preserve"> PAGEREF _Toc172637335 \h </w:instrText>
        </w:r>
        <w:r w:rsidR="006F0FDC">
          <w:rPr>
            <w:webHidden/>
          </w:rPr>
        </w:r>
        <w:r w:rsidR="006F0FDC">
          <w:rPr>
            <w:webHidden/>
          </w:rPr>
          <w:fldChar w:fldCharType="separate"/>
        </w:r>
        <w:r w:rsidR="006F0FDC">
          <w:rPr>
            <w:webHidden/>
          </w:rPr>
          <w:t>12</w:t>
        </w:r>
        <w:r w:rsidR="006F0FDC">
          <w:rPr>
            <w:webHidden/>
          </w:rPr>
          <w:fldChar w:fldCharType="end"/>
        </w:r>
      </w:hyperlink>
    </w:p>
    <w:p w14:paraId="62000480" w14:textId="407F7514"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36" w:history="1">
        <w:r w:rsidR="006F0FDC" w:rsidRPr="0048506C">
          <w:rPr>
            <w:rStyle w:val="Hyperlink"/>
          </w:rPr>
          <w:t>Information Security Breach</w:t>
        </w:r>
        <w:r w:rsidR="006F0FDC">
          <w:rPr>
            <w:webHidden/>
          </w:rPr>
          <w:tab/>
        </w:r>
        <w:r w:rsidR="006F0FDC">
          <w:rPr>
            <w:webHidden/>
          </w:rPr>
          <w:fldChar w:fldCharType="begin"/>
        </w:r>
        <w:r w:rsidR="006F0FDC">
          <w:rPr>
            <w:webHidden/>
          </w:rPr>
          <w:instrText xml:space="preserve"> PAGEREF _Toc172637336 \h </w:instrText>
        </w:r>
        <w:r w:rsidR="006F0FDC">
          <w:rPr>
            <w:webHidden/>
          </w:rPr>
        </w:r>
        <w:r w:rsidR="006F0FDC">
          <w:rPr>
            <w:webHidden/>
          </w:rPr>
          <w:fldChar w:fldCharType="separate"/>
        </w:r>
        <w:r w:rsidR="006F0FDC">
          <w:rPr>
            <w:webHidden/>
          </w:rPr>
          <w:t>12</w:t>
        </w:r>
        <w:r w:rsidR="006F0FDC">
          <w:rPr>
            <w:webHidden/>
          </w:rPr>
          <w:fldChar w:fldCharType="end"/>
        </w:r>
      </w:hyperlink>
    </w:p>
    <w:p w14:paraId="35B97B97" w14:textId="79F2BFBA"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37" w:history="1">
        <w:r w:rsidR="006F0FDC" w:rsidRPr="0048506C">
          <w:rPr>
            <w:rStyle w:val="Hyperlink"/>
          </w:rPr>
          <w:t>Salaries and Payroll Distribution</w:t>
        </w:r>
        <w:r w:rsidR="006F0FDC">
          <w:rPr>
            <w:webHidden/>
          </w:rPr>
          <w:tab/>
        </w:r>
        <w:r w:rsidR="006F0FDC">
          <w:rPr>
            <w:webHidden/>
          </w:rPr>
          <w:fldChar w:fldCharType="begin"/>
        </w:r>
        <w:r w:rsidR="006F0FDC">
          <w:rPr>
            <w:webHidden/>
          </w:rPr>
          <w:instrText xml:space="preserve"> PAGEREF _Toc172637337 \h </w:instrText>
        </w:r>
        <w:r w:rsidR="006F0FDC">
          <w:rPr>
            <w:webHidden/>
          </w:rPr>
        </w:r>
        <w:r w:rsidR="006F0FDC">
          <w:rPr>
            <w:webHidden/>
          </w:rPr>
          <w:fldChar w:fldCharType="separate"/>
        </w:r>
        <w:r w:rsidR="006F0FDC">
          <w:rPr>
            <w:webHidden/>
          </w:rPr>
          <w:t>12</w:t>
        </w:r>
        <w:r w:rsidR="006F0FDC">
          <w:rPr>
            <w:webHidden/>
          </w:rPr>
          <w:fldChar w:fldCharType="end"/>
        </w:r>
      </w:hyperlink>
    </w:p>
    <w:p w14:paraId="27C72893" w14:textId="6BF46260"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38" w:history="1">
        <w:r w:rsidR="006F0FDC" w:rsidRPr="0048506C">
          <w:rPr>
            <w:rStyle w:val="Hyperlink"/>
          </w:rPr>
          <w:t>Pay Dates</w:t>
        </w:r>
        <w:r w:rsidR="006F0FDC">
          <w:rPr>
            <w:webHidden/>
          </w:rPr>
          <w:tab/>
        </w:r>
        <w:r w:rsidR="006F0FDC">
          <w:rPr>
            <w:webHidden/>
          </w:rPr>
          <w:fldChar w:fldCharType="begin"/>
        </w:r>
        <w:r w:rsidR="006F0FDC">
          <w:rPr>
            <w:webHidden/>
          </w:rPr>
          <w:instrText xml:space="preserve"> PAGEREF _Toc172637338 \h </w:instrText>
        </w:r>
        <w:r w:rsidR="006F0FDC">
          <w:rPr>
            <w:webHidden/>
          </w:rPr>
        </w:r>
        <w:r w:rsidR="006F0FDC">
          <w:rPr>
            <w:webHidden/>
          </w:rPr>
          <w:fldChar w:fldCharType="separate"/>
        </w:r>
        <w:r w:rsidR="006F0FDC">
          <w:rPr>
            <w:webHidden/>
          </w:rPr>
          <w:t>13</w:t>
        </w:r>
        <w:r w:rsidR="006F0FDC">
          <w:rPr>
            <w:webHidden/>
          </w:rPr>
          <w:fldChar w:fldCharType="end"/>
        </w:r>
      </w:hyperlink>
    </w:p>
    <w:p w14:paraId="1E6C4547" w14:textId="70F21D51"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39" w:history="1">
        <w:r w:rsidR="006F0FDC" w:rsidRPr="0048506C">
          <w:rPr>
            <w:rStyle w:val="Hyperlink"/>
          </w:rPr>
          <w:t>Hours of Duty</w:t>
        </w:r>
        <w:r w:rsidR="006F0FDC">
          <w:rPr>
            <w:webHidden/>
          </w:rPr>
          <w:tab/>
        </w:r>
        <w:r w:rsidR="006F0FDC">
          <w:rPr>
            <w:webHidden/>
          </w:rPr>
          <w:fldChar w:fldCharType="begin"/>
        </w:r>
        <w:r w:rsidR="006F0FDC">
          <w:rPr>
            <w:webHidden/>
          </w:rPr>
          <w:instrText xml:space="preserve"> PAGEREF _Toc172637339 \h </w:instrText>
        </w:r>
        <w:r w:rsidR="006F0FDC">
          <w:rPr>
            <w:webHidden/>
          </w:rPr>
        </w:r>
        <w:r w:rsidR="006F0FDC">
          <w:rPr>
            <w:webHidden/>
          </w:rPr>
          <w:fldChar w:fldCharType="separate"/>
        </w:r>
        <w:r w:rsidR="006F0FDC">
          <w:rPr>
            <w:webHidden/>
          </w:rPr>
          <w:t>13</w:t>
        </w:r>
        <w:r w:rsidR="006F0FDC">
          <w:rPr>
            <w:webHidden/>
          </w:rPr>
          <w:fldChar w:fldCharType="end"/>
        </w:r>
      </w:hyperlink>
    </w:p>
    <w:p w14:paraId="3AAA7F46" w14:textId="2C6FD67F"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40" w:history="1">
        <w:r w:rsidR="006F0FDC" w:rsidRPr="0048506C">
          <w:rPr>
            <w:rStyle w:val="Hyperlink"/>
          </w:rPr>
          <w:t>Supervision Responsibilities</w:t>
        </w:r>
        <w:r w:rsidR="006F0FDC">
          <w:rPr>
            <w:webHidden/>
          </w:rPr>
          <w:tab/>
        </w:r>
        <w:r w:rsidR="006F0FDC">
          <w:rPr>
            <w:webHidden/>
          </w:rPr>
          <w:fldChar w:fldCharType="begin"/>
        </w:r>
        <w:r w:rsidR="006F0FDC">
          <w:rPr>
            <w:webHidden/>
          </w:rPr>
          <w:instrText xml:space="preserve"> PAGEREF _Toc172637340 \h </w:instrText>
        </w:r>
        <w:r w:rsidR="006F0FDC">
          <w:rPr>
            <w:webHidden/>
          </w:rPr>
        </w:r>
        <w:r w:rsidR="006F0FDC">
          <w:rPr>
            <w:webHidden/>
          </w:rPr>
          <w:fldChar w:fldCharType="separate"/>
        </w:r>
        <w:r w:rsidR="006F0FDC">
          <w:rPr>
            <w:webHidden/>
          </w:rPr>
          <w:t>13</w:t>
        </w:r>
        <w:r w:rsidR="006F0FDC">
          <w:rPr>
            <w:webHidden/>
          </w:rPr>
          <w:fldChar w:fldCharType="end"/>
        </w:r>
      </w:hyperlink>
    </w:p>
    <w:p w14:paraId="39E16909" w14:textId="71E4B0D9"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41" w:history="1">
        <w:r w:rsidR="006F0FDC" w:rsidRPr="0048506C">
          <w:rPr>
            <w:rStyle w:val="Hyperlink"/>
          </w:rPr>
          <w:t>Bullying/Hazing</w:t>
        </w:r>
        <w:r w:rsidR="006F0FDC">
          <w:rPr>
            <w:webHidden/>
          </w:rPr>
          <w:tab/>
        </w:r>
        <w:r w:rsidR="006F0FDC">
          <w:rPr>
            <w:webHidden/>
          </w:rPr>
          <w:fldChar w:fldCharType="begin"/>
        </w:r>
        <w:r w:rsidR="006F0FDC">
          <w:rPr>
            <w:webHidden/>
          </w:rPr>
          <w:instrText xml:space="preserve"> PAGEREF _Toc172637341 \h </w:instrText>
        </w:r>
        <w:r w:rsidR="006F0FDC">
          <w:rPr>
            <w:webHidden/>
          </w:rPr>
        </w:r>
        <w:r w:rsidR="006F0FDC">
          <w:rPr>
            <w:webHidden/>
          </w:rPr>
          <w:fldChar w:fldCharType="separate"/>
        </w:r>
        <w:r w:rsidR="006F0FDC">
          <w:rPr>
            <w:webHidden/>
          </w:rPr>
          <w:t>14</w:t>
        </w:r>
        <w:r w:rsidR="006F0FDC">
          <w:rPr>
            <w:webHidden/>
          </w:rPr>
          <w:fldChar w:fldCharType="end"/>
        </w:r>
      </w:hyperlink>
    </w:p>
    <w:p w14:paraId="1787587C" w14:textId="3D56CA67" w:rsidR="006F0FDC" w:rsidRDefault="00814537">
      <w:pPr>
        <w:pStyle w:val="TOC1"/>
        <w:rPr>
          <w:rFonts w:asciiTheme="minorHAnsi" w:eastAsiaTheme="minorEastAsia" w:hAnsiTheme="minorHAnsi" w:cstheme="minorBidi"/>
          <w:kern w:val="2"/>
          <w:sz w:val="22"/>
          <w:szCs w:val="22"/>
          <w14:ligatures w14:val="standardContextual"/>
        </w:rPr>
      </w:pPr>
      <w:hyperlink w:anchor="_Toc172637342" w:history="1">
        <w:r w:rsidR="006F0FDC" w:rsidRPr="0048506C">
          <w:rPr>
            <w:rStyle w:val="Hyperlink"/>
          </w:rPr>
          <w:t>Benefits and Leave</w:t>
        </w:r>
        <w:r w:rsidR="006F0FDC">
          <w:rPr>
            <w:webHidden/>
          </w:rPr>
          <w:tab/>
        </w:r>
        <w:r w:rsidR="006F0FDC">
          <w:rPr>
            <w:webHidden/>
          </w:rPr>
          <w:fldChar w:fldCharType="begin"/>
        </w:r>
        <w:r w:rsidR="006F0FDC">
          <w:rPr>
            <w:webHidden/>
          </w:rPr>
          <w:instrText xml:space="preserve"> PAGEREF _Toc172637342 \h </w:instrText>
        </w:r>
        <w:r w:rsidR="006F0FDC">
          <w:rPr>
            <w:webHidden/>
          </w:rPr>
        </w:r>
        <w:r w:rsidR="006F0FDC">
          <w:rPr>
            <w:webHidden/>
          </w:rPr>
          <w:fldChar w:fldCharType="separate"/>
        </w:r>
        <w:r w:rsidR="006F0FDC">
          <w:rPr>
            <w:webHidden/>
          </w:rPr>
          <w:t>15</w:t>
        </w:r>
        <w:r w:rsidR="006F0FDC">
          <w:rPr>
            <w:webHidden/>
          </w:rPr>
          <w:fldChar w:fldCharType="end"/>
        </w:r>
      </w:hyperlink>
    </w:p>
    <w:p w14:paraId="3E5A5B33" w14:textId="2CFF666E"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43" w:history="1">
        <w:r w:rsidR="006F0FDC" w:rsidRPr="0048506C">
          <w:rPr>
            <w:rStyle w:val="Hyperlink"/>
          </w:rPr>
          <w:t>Insurance</w:t>
        </w:r>
        <w:r w:rsidR="006F0FDC">
          <w:rPr>
            <w:webHidden/>
          </w:rPr>
          <w:tab/>
        </w:r>
        <w:r w:rsidR="006F0FDC">
          <w:rPr>
            <w:webHidden/>
          </w:rPr>
          <w:fldChar w:fldCharType="begin"/>
        </w:r>
        <w:r w:rsidR="006F0FDC">
          <w:rPr>
            <w:webHidden/>
          </w:rPr>
          <w:instrText xml:space="preserve"> PAGEREF _Toc172637343 \h </w:instrText>
        </w:r>
        <w:r w:rsidR="006F0FDC">
          <w:rPr>
            <w:webHidden/>
          </w:rPr>
        </w:r>
        <w:r w:rsidR="006F0FDC">
          <w:rPr>
            <w:webHidden/>
          </w:rPr>
          <w:fldChar w:fldCharType="separate"/>
        </w:r>
        <w:r w:rsidR="006F0FDC">
          <w:rPr>
            <w:webHidden/>
          </w:rPr>
          <w:t>15</w:t>
        </w:r>
        <w:r w:rsidR="006F0FDC">
          <w:rPr>
            <w:webHidden/>
          </w:rPr>
          <w:fldChar w:fldCharType="end"/>
        </w:r>
      </w:hyperlink>
    </w:p>
    <w:p w14:paraId="2B697850" w14:textId="2AD17072"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44" w:history="1">
        <w:r w:rsidR="006F0FDC" w:rsidRPr="0048506C">
          <w:rPr>
            <w:rStyle w:val="Hyperlink"/>
          </w:rPr>
          <w:t>Salary Deductions</w:t>
        </w:r>
        <w:r w:rsidR="006F0FDC">
          <w:rPr>
            <w:webHidden/>
          </w:rPr>
          <w:tab/>
        </w:r>
        <w:r w:rsidR="006F0FDC">
          <w:rPr>
            <w:webHidden/>
          </w:rPr>
          <w:fldChar w:fldCharType="begin"/>
        </w:r>
        <w:r w:rsidR="006F0FDC">
          <w:rPr>
            <w:webHidden/>
          </w:rPr>
          <w:instrText xml:space="preserve"> PAGEREF _Toc172637344 \h </w:instrText>
        </w:r>
        <w:r w:rsidR="006F0FDC">
          <w:rPr>
            <w:webHidden/>
          </w:rPr>
        </w:r>
        <w:r w:rsidR="006F0FDC">
          <w:rPr>
            <w:webHidden/>
          </w:rPr>
          <w:fldChar w:fldCharType="separate"/>
        </w:r>
        <w:r w:rsidR="006F0FDC">
          <w:rPr>
            <w:webHidden/>
          </w:rPr>
          <w:t>15</w:t>
        </w:r>
        <w:r w:rsidR="006F0FDC">
          <w:rPr>
            <w:webHidden/>
          </w:rPr>
          <w:fldChar w:fldCharType="end"/>
        </w:r>
      </w:hyperlink>
    </w:p>
    <w:p w14:paraId="0839652A" w14:textId="16D4B7FD"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45" w:history="1">
        <w:r w:rsidR="006F0FDC" w:rsidRPr="0048506C">
          <w:rPr>
            <w:rStyle w:val="Hyperlink"/>
          </w:rPr>
          <w:t>Expense Reimbursement</w:t>
        </w:r>
        <w:r w:rsidR="006F0FDC">
          <w:rPr>
            <w:webHidden/>
          </w:rPr>
          <w:tab/>
        </w:r>
        <w:r w:rsidR="006F0FDC">
          <w:rPr>
            <w:webHidden/>
          </w:rPr>
          <w:fldChar w:fldCharType="begin"/>
        </w:r>
        <w:r w:rsidR="006F0FDC">
          <w:rPr>
            <w:webHidden/>
          </w:rPr>
          <w:instrText xml:space="preserve"> PAGEREF _Toc172637345 \h </w:instrText>
        </w:r>
        <w:r w:rsidR="006F0FDC">
          <w:rPr>
            <w:webHidden/>
          </w:rPr>
        </w:r>
        <w:r w:rsidR="006F0FDC">
          <w:rPr>
            <w:webHidden/>
          </w:rPr>
          <w:fldChar w:fldCharType="separate"/>
        </w:r>
        <w:r w:rsidR="006F0FDC">
          <w:rPr>
            <w:webHidden/>
          </w:rPr>
          <w:t>16</w:t>
        </w:r>
        <w:r w:rsidR="006F0FDC">
          <w:rPr>
            <w:webHidden/>
          </w:rPr>
          <w:fldChar w:fldCharType="end"/>
        </w:r>
      </w:hyperlink>
    </w:p>
    <w:p w14:paraId="1CEAB668" w14:textId="3CD128F5"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46" w:history="1">
        <w:r w:rsidR="006F0FDC" w:rsidRPr="0048506C">
          <w:rPr>
            <w:rStyle w:val="Hyperlink"/>
          </w:rPr>
          <w:t>Holidays</w:t>
        </w:r>
        <w:r w:rsidR="006F0FDC">
          <w:rPr>
            <w:webHidden/>
          </w:rPr>
          <w:tab/>
        </w:r>
        <w:r w:rsidR="006F0FDC">
          <w:rPr>
            <w:webHidden/>
          </w:rPr>
          <w:fldChar w:fldCharType="begin"/>
        </w:r>
        <w:r w:rsidR="006F0FDC">
          <w:rPr>
            <w:webHidden/>
          </w:rPr>
          <w:instrText xml:space="preserve"> PAGEREF _Toc172637346 \h </w:instrText>
        </w:r>
        <w:r w:rsidR="006F0FDC">
          <w:rPr>
            <w:webHidden/>
          </w:rPr>
        </w:r>
        <w:r w:rsidR="006F0FDC">
          <w:rPr>
            <w:webHidden/>
          </w:rPr>
          <w:fldChar w:fldCharType="separate"/>
        </w:r>
        <w:r w:rsidR="006F0FDC">
          <w:rPr>
            <w:webHidden/>
          </w:rPr>
          <w:t>16</w:t>
        </w:r>
        <w:r w:rsidR="006F0FDC">
          <w:rPr>
            <w:webHidden/>
          </w:rPr>
          <w:fldChar w:fldCharType="end"/>
        </w:r>
      </w:hyperlink>
    </w:p>
    <w:p w14:paraId="73646575" w14:textId="0E34B626"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47" w:history="1">
        <w:r w:rsidR="006F0FDC" w:rsidRPr="0048506C">
          <w:rPr>
            <w:rStyle w:val="Hyperlink"/>
          </w:rPr>
          <w:t>Non-Contracted Days</w:t>
        </w:r>
        <w:r w:rsidR="006F0FDC">
          <w:rPr>
            <w:webHidden/>
          </w:rPr>
          <w:tab/>
        </w:r>
        <w:r w:rsidR="006F0FDC">
          <w:rPr>
            <w:webHidden/>
          </w:rPr>
          <w:fldChar w:fldCharType="begin"/>
        </w:r>
        <w:r w:rsidR="006F0FDC">
          <w:rPr>
            <w:webHidden/>
          </w:rPr>
          <w:instrText xml:space="preserve"> PAGEREF _Toc172637347 \h </w:instrText>
        </w:r>
        <w:r w:rsidR="006F0FDC">
          <w:rPr>
            <w:webHidden/>
          </w:rPr>
        </w:r>
        <w:r w:rsidR="006F0FDC">
          <w:rPr>
            <w:webHidden/>
          </w:rPr>
          <w:fldChar w:fldCharType="separate"/>
        </w:r>
        <w:r w:rsidR="006F0FDC">
          <w:rPr>
            <w:webHidden/>
          </w:rPr>
          <w:t>17</w:t>
        </w:r>
        <w:r w:rsidR="006F0FDC">
          <w:rPr>
            <w:webHidden/>
          </w:rPr>
          <w:fldChar w:fldCharType="end"/>
        </w:r>
      </w:hyperlink>
    </w:p>
    <w:p w14:paraId="6D9523C0" w14:textId="70AED1B7"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48" w:history="1">
        <w:r w:rsidR="006F0FDC" w:rsidRPr="0048506C">
          <w:rPr>
            <w:rStyle w:val="Hyperlink"/>
          </w:rPr>
          <w:t>Vacations and Annual Leave</w:t>
        </w:r>
        <w:r w:rsidR="006F0FDC">
          <w:rPr>
            <w:webHidden/>
          </w:rPr>
          <w:tab/>
        </w:r>
        <w:r w:rsidR="006F0FDC">
          <w:rPr>
            <w:webHidden/>
          </w:rPr>
          <w:fldChar w:fldCharType="begin"/>
        </w:r>
        <w:r w:rsidR="006F0FDC">
          <w:rPr>
            <w:webHidden/>
          </w:rPr>
          <w:instrText xml:space="preserve"> PAGEREF _Toc172637348 \h </w:instrText>
        </w:r>
        <w:r w:rsidR="006F0FDC">
          <w:rPr>
            <w:webHidden/>
          </w:rPr>
        </w:r>
        <w:r w:rsidR="006F0FDC">
          <w:rPr>
            <w:webHidden/>
          </w:rPr>
          <w:fldChar w:fldCharType="separate"/>
        </w:r>
        <w:r w:rsidR="006F0FDC">
          <w:rPr>
            <w:webHidden/>
          </w:rPr>
          <w:t>17</w:t>
        </w:r>
        <w:r w:rsidR="006F0FDC">
          <w:rPr>
            <w:webHidden/>
          </w:rPr>
          <w:fldChar w:fldCharType="end"/>
        </w:r>
      </w:hyperlink>
    </w:p>
    <w:p w14:paraId="0D896C79" w14:textId="6EEF3BDB"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49" w:history="1">
        <w:r w:rsidR="006F0FDC" w:rsidRPr="0048506C">
          <w:rPr>
            <w:rStyle w:val="Hyperlink"/>
          </w:rPr>
          <w:t>Leave Policies</w:t>
        </w:r>
        <w:r w:rsidR="006F0FDC">
          <w:rPr>
            <w:webHidden/>
          </w:rPr>
          <w:tab/>
        </w:r>
        <w:r w:rsidR="006F0FDC">
          <w:rPr>
            <w:webHidden/>
          </w:rPr>
          <w:fldChar w:fldCharType="begin"/>
        </w:r>
        <w:r w:rsidR="006F0FDC">
          <w:rPr>
            <w:webHidden/>
          </w:rPr>
          <w:instrText xml:space="preserve"> PAGEREF _Toc172637349 \h </w:instrText>
        </w:r>
        <w:r w:rsidR="006F0FDC">
          <w:rPr>
            <w:webHidden/>
          </w:rPr>
        </w:r>
        <w:r w:rsidR="006F0FDC">
          <w:rPr>
            <w:webHidden/>
          </w:rPr>
          <w:fldChar w:fldCharType="separate"/>
        </w:r>
        <w:r w:rsidR="006F0FDC">
          <w:rPr>
            <w:webHidden/>
          </w:rPr>
          <w:t>18</w:t>
        </w:r>
        <w:r w:rsidR="006F0FDC">
          <w:rPr>
            <w:webHidden/>
          </w:rPr>
          <w:fldChar w:fldCharType="end"/>
        </w:r>
      </w:hyperlink>
    </w:p>
    <w:p w14:paraId="6C130AD6" w14:textId="4320E92C"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50" w:history="1">
        <w:r w:rsidR="006F0FDC" w:rsidRPr="0048506C">
          <w:rPr>
            <w:rStyle w:val="Hyperlink"/>
          </w:rPr>
          <w:t>Personal Leave</w:t>
        </w:r>
        <w:r w:rsidR="006F0FDC">
          <w:rPr>
            <w:webHidden/>
          </w:rPr>
          <w:tab/>
        </w:r>
        <w:r w:rsidR="006F0FDC">
          <w:rPr>
            <w:webHidden/>
          </w:rPr>
          <w:fldChar w:fldCharType="begin"/>
        </w:r>
        <w:r w:rsidR="006F0FDC">
          <w:rPr>
            <w:webHidden/>
          </w:rPr>
          <w:instrText xml:space="preserve"> PAGEREF _Toc172637350 \h </w:instrText>
        </w:r>
        <w:r w:rsidR="006F0FDC">
          <w:rPr>
            <w:webHidden/>
          </w:rPr>
        </w:r>
        <w:r w:rsidR="006F0FDC">
          <w:rPr>
            <w:webHidden/>
          </w:rPr>
          <w:fldChar w:fldCharType="separate"/>
        </w:r>
        <w:r w:rsidR="006F0FDC">
          <w:rPr>
            <w:webHidden/>
          </w:rPr>
          <w:t>18</w:t>
        </w:r>
        <w:r w:rsidR="006F0FDC">
          <w:rPr>
            <w:webHidden/>
          </w:rPr>
          <w:fldChar w:fldCharType="end"/>
        </w:r>
      </w:hyperlink>
    </w:p>
    <w:p w14:paraId="3193AC61" w14:textId="7BD8FF94"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51" w:history="1">
        <w:r w:rsidR="006F0FDC" w:rsidRPr="0048506C">
          <w:rPr>
            <w:rStyle w:val="Hyperlink"/>
          </w:rPr>
          <w:t>Sick Leave</w:t>
        </w:r>
        <w:r w:rsidR="006F0FDC">
          <w:rPr>
            <w:webHidden/>
          </w:rPr>
          <w:tab/>
        </w:r>
        <w:r w:rsidR="006F0FDC">
          <w:rPr>
            <w:webHidden/>
          </w:rPr>
          <w:fldChar w:fldCharType="begin"/>
        </w:r>
        <w:r w:rsidR="006F0FDC">
          <w:rPr>
            <w:webHidden/>
          </w:rPr>
          <w:instrText xml:space="preserve"> PAGEREF _Toc172637351 \h </w:instrText>
        </w:r>
        <w:r w:rsidR="006F0FDC">
          <w:rPr>
            <w:webHidden/>
          </w:rPr>
        </w:r>
        <w:r w:rsidR="006F0FDC">
          <w:rPr>
            <w:webHidden/>
          </w:rPr>
          <w:fldChar w:fldCharType="separate"/>
        </w:r>
        <w:r w:rsidR="006F0FDC">
          <w:rPr>
            <w:webHidden/>
          </w:rPr>
          <w:t>19</w:t>
        </w:r>
        <w:r w:rsidR="006F0FDC">
          <w:rPr>
            <w:webHidden/>
          </w:rPr>
          <w:fldChar w:fldCharType="end"/>
        </w:r>
      </w:hyperlink>
    </w:p>
    <w:p w14:paraId="0948C9CD" w14:textId="54FDCAA7"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52" w:history="1">
        <w:r w:rsidR="006F0FDC" w:rsidRPr="0048506C">
          <w:rPr>
            <w:rStyle w:val="Hyperlink"/>
          </w:rPr>
          <w:t>Sick Leave Donation Program</w:t>
        </w:r>
        <w:r w:rsidR="006F0FDC">
          <w:rPr>
            <w:webHidden/>
          </w:rPr>
          <w:tab/>
        </w:r>
        <w:r w:rsidR="006F0FDC">
          <w:rPr>
            <w:webHidden/>
          </w:rPr>
          <w:fldChar w:fldCharType="begin"/>
        </w:r>
        <w:r w:rsidR="006F0FDC">
          <w:rPr>
            <w:webHidden/>
          </w:rPr>
          <w:instrText xml:space="preserve"> PAGEREF _Toc172637352 \h </w:instrText>
        </w:r>
        <w:r w:rsidR="006F0FDC">
          <w:rPr>
            <w:webHidden/>
          </w:rPr>
        </w:r>
        <w:r w:rsidR="006F0FDC">
          <w:rPr>
            <w:webHidden/>
          </w:rPr>
          <w:fldChar w:fldCharType="separate"/>
        </w:r>
        <w:r w:rsidR="006F0FDC">
          <w:rPr>
            <w:webHidden/>
          </w:rPr>
          <w:t>19</w:t>
        </w:r>
        <w:r w:rsidR="006F0FDC">
          <w:rPr>
            <w:webHidden/>
          </w:rPr>
          <w:fldChar w:fldCharType="end"/>
        </w:r>
      </w:hyperlink>
    </w:p>
    <w:p w14:paraId="487278AA" w14:textId="63D4E1D9"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53" w:history="1">
        <w:r w:rsidR="006F0FDC" w:rsidRPr="0048506C">
          <w:rPr>
            <w:rStyle w:val="Hyperlink"/>
          </w:rPr>
          <w:t>Family and Medical Leave</w:t>
        </w:r>
        <w:r w:rsidR="006F0FDC">
          <w:rPr>
            <w:webHidden/>
          </w:rPr>
          <w:tab/>
        </w:r>
        <w:r w:rsidR="006F0FDC">
          <w:rPr>
            <w:webHidden/>
          </w:rPr>
          <w:fldChar w:fldCharType="begin"/>
        </w:r>
        <w:r w:rsidR="006F0FDC">
          <w:rPr>
            <w:webHidden/>
          </w:rPr>
          <w:instrText xml:space="preserve"> PAGEREF _Toc172637353 \h </w:instrText>
        </w:r>
        <w:r w:rsidR="006F0FDC">
          <w:rPr>
            <w:webHidden/>
          </w:rPr>
        </w:r>
        <w:r w:rsidR="006F0FDC">
          <w:rPr>
            <w:webHidden/>
          </w:rPr>
          <w:fldChar w:fldCharType="separate"/>
        </w:r>
        <w:r w:rsidR="006F0FDC">
          <w:rPr>
            <w:webHidden/>
          </w:rPr>
          <w:t>19</w:t>
        </w:r>
        <w:r w:rsidR="006F0FDC">
          <w:rPr>
            <w:webHidden/>
          </w:rPr>
          <w:fldChar w:fldCharType="end"/>
        </w:r>
      </w:hyperlink>
    </w:p>
    <w:p w14:paraId="6A8BFEA0" w14:textId="318F9C7F"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54" w:history="1">
        <w:r w:rsidR="006F0FDC" w:rsidRPr="0048506C">
          <w:rPr>
            <w:rStyle w:val="Hyperlink"/>
          </w:rPr>
          <w:t>Quarantine Leave</w:t>
        </w:r>
        <w:r w:rsidR="006F0FDC">
          <w:rPr>
            <w:webHidden/>
          </w:rPr>
          <w:tab/>
        </w:r>
        <w:r w:rsidR="006F0FDC">
          <w:rPr>
            <w:webHidden/>
          </w:rPr>
          <w:fldChar w:fldCharType="begin"/>
        </w:r>
        <w:r w:rsidR="006F0FDC">
          <w:rPr>
            <w:webHidden/>
          </w:rPr>
          <w:instrText xml:space="preserve"> PAGEREF _Toc172637354 \h </w:instrText>
        </w:r>
        <w:r w:rsidR="006F0FDC">
          <w:rPr>
            <w:webHidden/>
          </w:rPr>
        </w:r>
        <w:r w:rsidR="006F0FDC">
          <w:rPr>
            <w:webHidden/>
          </w:rPr>
          <w:fldChar w:fldCharType="separate"/>
        </w:r>
        <w:r w:rsidR="006F0FDC">
          <w:rPr>
            <w:webHidden/>
          </w:rPr>
          <w:t>22</w:t>
        </w:r>
        <w:r w:rsidR="006F0FDC">
          <w:rPr>
            <w:webHidden/>
          </w:rPr>
          <w:fldChar w:fldCharType="end"/>
        </w:r>
      </w:hyperlink>
    </w:p>
    <w:p w14:paraId="17B43D68" w14:textId="16459271"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55" w:history="1">
        <w:r w:rsidR="006F0FDC" w:rsidRPr="0048506C">
          <w:rPr>
            <w:rStyle w:val="Hyperlink"/>
          </w:rPr>
          <w:t>Maternity Leave</w:t>
        </w:r>
        <w:r w:rsidR="006F0FDC">
          <w:rPr>
            <w:webHidden/>
          </w:rPr>
          <w:tab/>
        </w:r>
        <w:r w:rsidR="006F0FDC">
          <w:rPr>
            <w:webHidden/>
          </w:rPr>
          <w:fldChar w:fldCharType="begin"/>
        </w:r>
        <w:r w:rsidR="006F0FDC">
          <w:rPr>
            <w:webHidden/>
          </w:rPr>
          <w:instrText xml:space="preserve"> PAGEREF _Toc172637355 \h </w:instrText>
        </w:r>
        <w:r w:rsidR="006F0FDC">
          <w:rPr>
            <w:webHidden/>
          </w:rPr>
        </w:r>
        <w:r w:rsidR="006F0FDC">
          <w:rPr>
            <w:webHidden/>
          </w:rPr>
          <w:fldChar w:fldCharType="separate"/>
        </w:r>
        <w:r w:rsidR="006F0FDC">
          <w:rPr>
            <w:webHidden/>
          </w:rPr>
          <w:t>22</w:t>
        </w:r>
        <w:r w:rsidR="006F0FDC">
          <w:rPr>
            <w:webHidden/>
          </w:rPr>
          <w:fldChar w:fldCharType="end"/>
        </w:r>
      </w:hyperlink>
    </w:p>
    <w:p w14:paraId="78A48D3A" w14:textId="54DCB3AB"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56" w:history="1">
        <w:r w:rsidR="006F0FDC" w:rsidRPr="0048506C">
          <w:rPr>
            <w:rStyle w:val="Hyperlink"/>
          </w:rPr>
          <w:t>Extended Disability Leave</w:t>
        </w:r>
        <w:r w:rsidR="006F0FDC">
          <w:rPr>
            <w:webHidden/>
          </w:rPr>
          <w:tab/>
        </w:r>
        <w:r w:rsidR="006F0FDC">
          <w:rPr>
            <w:webHidden/>
          </w:rPr>
          <w:fldChar w:fldCharType="begin"/>
        </w:r>
        <w:r w:rsidR="006F0FDC">
          <w:rPr>
            <w:webHidden/>
          </w:rPr>
          <w:instrText xml:space="preserve"> PAGEREF _Toc172637356 \h </w:instrText>
        </w:r>
        <w:r w:rsidR="006F0FDC">
          <w:rPr>
            <w:webHidden/>
          </w:rPr>
        </w:r>
        <w:r w:rsidR="006F0FDC">
          <w:rPr>
            <w:webHidden/>
          </w:rPr>
          <w:fldChar w:fldCharType="separate"/>
        </w:r>
        <w:r w:rsidR="006F0FDC">
          <w:rPr>
            <w:webHidden/>
          </w:rPr>
          <w:t>22</w:t>
        </w:r>
        <w:r w:rsidR="006F0FDC">
          <w:rPr>
            <w:webHidden/>
          </w:rPr>
          <w:fldChar w:fldCharType="end"/>
        </w:r>
      </w:hyperlink>
    </w:p>
    <w:p w14:paraId="5BCAF117" w14:textId="3D496BF8"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57" w:history="1">
        <w:r w:rsidR="006F0FDC" w:rsidRPr="0048506C">
          <w:rPr>
            <w:rStyle w:val="Hyperlink"/>
          </w:rPr>
          <w:t>Educational Leave</w:t>
        </w:r>
        <w:r w:rsidR="006F0FDC">
          <w:rPr>
            <w:webHidden/>
          </w:rPr>
          <w:tab/>
        </w:r>
        <w:r w:rsidR="006F0FDC">
          <w:rPr>
            <w:webHidden/>
          </w:rPr>
          <w:fldChar w:fldCharType="begin"/>
        </w:r>
        <w:r w:rsidR="006F0FDC">
          <w:rPr>
            <w:webHidden/>
          </w:rPr>
          <w:instrText xml:space="preserve"> PAGEREF _Toc172637357 \h </w:instrText>
        </w:r>
        <w:r w:rsidR="006F0FDC">
          <w:rPr>
            <w:webHidden/>
          </w:rPr>
        </w:r>
        <w:r w:rsidR="006F0FDC">
          <w:rPr>
            <w:webHidden/>
          </w:rPr>
          <w:fldChar w:fldCharType="separate"/>
        </w:r>
        <w:r w:rsidR="006F0FDC">
          <w:rPr>
            <w:webHidden/>
          </w:rPr>
          <w:t>23</w:t>
        </w:r>
        <w:r w:rsidR="006F0FDC">
          <w:rPr>
            <w:webHidden/>
          </w:rPr>
          <w:fldChar w:fldCharType="end"/>
        </w:r>
      </w:hyperlink>
    </w:p>
    <w:p w14:paraId="138FE57C" w14:textId="6E9E8029"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58" w:history="1">
        <w:r w:rsidR="006F0FDC" w:rsidRPr="0048506C">
          <w:rPr>
            <w:rStyle w:val="Hyperlink"/>
          </w:rPr>
          <w:t>Jury Leave</w:t>
        </w:r>
        <w:r w:rsidR="006F0FDC">
          <w:rPr>
            <w:webHidden/>
          </w:rPr>
          <w:tab/>
        </w:r>
        <w:r w:rsidR="006F0FDC">
          <w:rPr>
            <w:webHidden/>
          </w:rPr>
          <w:fldChar w:fldCharType="begin"/>
        </w:r>
        <w:r w:rsidR="006F0FDC">
          <w:rPr>
            <w:webHidden/>
          </w:rPr>
          <w:instrText xml:space="preserve"> PAGEREF _Toc172637358 \h </w:instrText>
        </w:r>
        <w:r w:rsidR="006F0FDC">
          <w:rPr>
            <w:webHidden/>
          </w:rPr>
        </w:r>
        <w:r w:rsidR="006F0FDC">
          <w:rPr>
            <w:webHidden/>
          </w:rPr>
          <w:fldChar w:fldCharType="separate"/>
        </w:r>
        <w:r w:rsidR="006F0FDC">
          <w:rPr>
            <w:webHidden/>
          </w:rPr>
          <w:t>23</w:t>
        </w:r>
        <w:r w:rsidR="006F0FDC">
          <w:rPr>
            <w:webHidden/>
          </w:rPr>
          <w:fldChar w:fldCharType="end"/>
        </w:r>
      </w:hyperlink>
    </w:p>
    <w:p w14:paraId="12638FA1" w14:textId="038ECA88"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59" w:history="1">
        <w:r w:rsidR="006F0FDC" w:rsidRPr="0048506C">
          <w:rPr>
            <w:rStyle w:val="Hyperlink"/>
          </w:rPr>
          <w:t>Military/Disaster Services Leave</w:t>
        </w:r>
        <w:r w:rsidR="006F0FDC">
          <w:rPr>
            <w:webHidden/>
          </w:rPr>
          <w:tab/>
        </w:r>
        <w:r w:rsidR="006F0FDC">
          <w:rPr>
            <w:webHidden/>
          </w:rPr>
          <w:fldChar w:fldCharType="begin"/>
        </w:r>
        <w:r w:rsidR="006F0FDC">
          <w:rPr>
            <w:webHidden/>
          </w:rPr>
          <w:instrText xml:space="preserve"> PAGEREF _Toc172637359 \h </w:instrText>
        </w:r>
        <w:r w:rsidR="006F0FDC">
          <w:rPr>
            <w:webHidden/>
          </w:rPr>
        </w:r>
        <w:r w:rsidR="006F0FDC">
          <w:rPr>
            <w:webHidden/>
          </w:rPr>
          <w:fldChar w:fldCharType="separate"/>
        </w:r>
        <w:r w:rsidR="006F0FDC">
          <w:rPr>
            <w:webHidden/>
          </w:rPr>
          <w:t>23</w:t>
        </w:r>
        <w:r w:rsidR="006F0FDC">
          <w:rPr>
            <w:webHidden/>
          </w:rPr>
          <w:fldChar w:fldCharType="end"/>
        </w:r>
      </w:hyperlink>
    </w:p>
    <w:p w14:paraId="1089D534" w14:textId="6A3F1212" w:rsidR="006F0FDC" w:rsidRDefault="00814537">
      <w:pPr>
        <w:pStyle w:val="TOC1"/>
        <w:rPr>
          <w:rFonts w:asciiTheme="minorHAnsi" w:eastAsiaTheme="minorEastAsia" w:hAnsiTheme="minorHAnsi" w:cstheme="minorBidi"/>
          <w:kern w:val="2"/>
          <w:sz w:val="22"/>
          <w:szCs w:val="22"/>
          <w14:ligatures w14:val="standardContextual"/>
        </w:rPr>
      </w:pPr>
      <w:hyperlink w:anchor="_Toc172637360" w:history="1">
        <w:r w:rsidR="006F0FDC" w:rsidRPr="0048506C">
          <w:rPr>
            <w:rStyle w:val="Hyperlink"/>
          </w:rPr>
          <w:t>Personnel Management</w:t>
        </w:r>
        <w:r w:rsidR="006F0FDC">
          <w:rPr>
            <w:webHidden/>
          </w:rPr>
          <w:tab/>
        </w:r>
        <w:r w:rsidR="006F0FDC">
          <w:rPr>
            <w:webHidden/>
          </w:rPr>
          <w:fldChar w:fldCharType="begin"/>
        </w:r>
        <w:r w:rsidR="006F0FDC">
          <w:rPr>
            <w:webHidden/>
          </w:rPr>
          <w:instrText xml:space="preserve"> PAGEREF _Toc172637360 \h </w:instrText>
        </w:r>
        <w:r w:rsidR="006F0FDC">
          <w:rPr>
            <w:webHidden/>
          </w:rPr>
        </w:r>
        <w:r w:rsidR="006F0FDC">
          <w:rPr>
            <w:webHidden/>
          </w:rPr>
          <w:fldChar w:fldCharType="separate"/>
        </w:r>
        <w:r w:rsidR="006F0FDC">
          <w:rPr>
            <w:webHidden/>
          </w:rPr>
          <w:t>24</w:t>
        </w:r>
        <w:r w:rsidR="006F0FDC">
          <w:rPr>
            <w:webHidden/>
          </w:rPr>
          <w:fldChar w:fldCharType="end"/>
        </w:r>
      </w:hyperlink>
    </w:p>
    <w:p w14:paraId="12C4EAD5" w14:textId="55BD41C0"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61" w:history="1">
        <w:r w:rsidR="006F0FDC" w:rsidRPr="0048506C">
          <w:rPr>
            <w:rStyle w:val="Hyperlink"/>
          </w:rPr>
          <w:t>Transfer</w:t>
        </w:r>
        <w:r w:rsidR="006F0FDC">
          <w:rPr>
            <w:webHidden/>
          </w:rPr>
          <w:tab/>
        </w:r>
        <w:r w:rsidR="006F0FDC">
          <w:rPr>
            <w:webHidden/>
          </w:rPr>
          <w:fldChar w:fldCharType="begin"/>
        </w:r>
        <w:r w:rsidR="006F0FDC">
          <w:rPr>
            <w:webHidden/>
          </w:rPr>
          <w:instrText xml:space="preserve"> PAGEREF _Toc172637361 \h </w:instrText>
        </w:r>
        <w:r w:rsidR="006F0FDC">
          <w:rPr>
            <w:webHidden/>
          </w:rPr>
        </w:r>
        <w:r w:rsidR="006F0FDC">
          <w:rPr>
            <w:webHidden/>
          </w:rPr>
          <w:fldChar w:fldCharType="separate"/>
        </w:r>
        <w:r w:rsidR="006F0FDC">
          <w:rPr>
            <w:webHidden/>
          </w:rPr>
          <w:t>24</w:t>
        </w:r>
        <w:r w:rsidR="006F0FDC">
          <w:rPr>
            <w:webHidden/>
          </w:rPr>
          <w:fldChar w:fldCharType="end"/>
        </w:r>
      </w:hyperlink>
    </w:p>
    <w:p w14:paraId="2771B709" w14:textId="6356C1E9"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62" w:history="1">
        <w:r w:rsidR="006F0FDC" w:rsidRPr="0048506C">
          <w:rPr>
            <w:rStyle w:val="Hyperlink"/>
          </w:rPr>
          <w:t>Employee Discipline</w:t>
        </w:r>
        <w:r w:rsidR="006F0FDC">
          <w:rPr>
            <w:webHidden/>
          </w:rPr>
          <w:tab/>
        </w:r>
        <w:r w:rsidR="006F0FDC">
          <w:rPr>
            <w:webHidden/>
          </w:rPr>
          <w:fldChar w:fldCharType="begin"/>
        </w:r>
        <w:r w:rsidR="006F0FDC">
          <w:rPr>
            <w:webHidden/>
          </w:rPr>
          <w:instrText xml:space="preserve"> PAGEREF _Toc172637362 \h </w:instrText>
        </w:r>
        <w:r w:rsidR="006F0FDC">
          <w:rPr>
            <w:webHidden/>
          </w:rPr>
        </w:r>
        <w:r w:rsidR="006F0FDC">
          <w:rPr>
            <w:webHidden/>
          </w:rPr>
          <w:fldChar w:fldCharType="separate"/>
        </w:r>
        <w:r w:rsidR="006F0FDC">
          <w:rPr>
            <w:webHidden/>
          </w:rPr>
          <w:t>24</w:t>
        </w:r>
        <w:r w:rsidR="006F0FDC">
          <w:rPr>
            <w:webHidden/>
          </w:rPr>
          <w:fldChar w:fldCharType="end"/>
        </w:r>
      </w:hyperlink>
    </w:p>
    <w:p w14:paraId="50879CF3" w14:textId="42703B8D"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63" w:history="1">
        <w:r w:rsidR="006F0FDC" w:rsidRPr="0048506C">
          <w:rPr>
            <w:rStyle w:val="Hyperlink"/>
          </w:rPr>
          <w:t>Employee Separation</w:t>
        </w:r>
        <w:r w:rsidR="006F0FDC">
          <w:rPr>
            <w:webHidden/>
          </w:rPr>
          <w:tab/>
        </w:r>
        <w:r w:rsidR="006F0FDC">
          <w:rPr>
            <w:webHidden/>
          </w:rPr>
          <w:fldChar w:fldCharType="begin"/>
        </w:r>
        <w:r w:rsidR="006F0FDC">
          <w:rPr>
            <w:webHidden/>
          </w:rPr>
          <w:instrText xml:space="preserve"> PAGEREF _Toc172637363 \h </w:instrText>
        </w:r>
        <w:r w:rsidR="006F0FDC">
          <w:rPr>
            <w:webHidden/>
          </w:rPr>
        </w:r>
        <w:r w:rsidR="006F0FDC">
          <w:rPr>
            <w:webHidden/>
          </w:rPr>
          <w:fldChar w:fldCharType="separate"/>
        </w:r>
        <w:r w:rsidR="006F0FDC">
          <w:rPr>
            <w:webHidden/>
          </w:rPr>
          <w:t>24</w:t>
        </w:r>
        <w:r w:rsidR="006F0FDC">
          <w:rPr>
            <w:webHidden/>
          </w:rPr>
          <w:fldChar w:fldCharType="end"/>
        </w:r>
      </w:hyperlink>
    </w:p>
    <w:p w14:paraId="7D9CF775" w14:textId="769317DC"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64" w:history="1">
        <w:r w:rsidR="006F0FDC" w:rsidRPr="0048506C">
          <w:rPr>
            <w:rStyle w:val="Hyperlink"/>
          </w:rPr>
          <w:t>Retirement</w:t>
        </w:r>
        <w:r w:rsidR="006F0FDC">
          <w:rPr>
            <w:webHidden/>
          </w:rPr>
          <w:tab/>
        </w:r>
        <w:r w:rsidR="006F0FDC">
          <w:rPr>
            <w:webHidden/>
          </w:rPr>
          <w:fldChar w:fldCharType="begin"/>
        </w:r>
        <w:r w:rsidR="006F0FDC">
          <w:rPr>
            <w:webHidden/>
          </w:rPr>
          <w:instrText xml:space="preserve"> PAGEREF _Toc172637364 \h </w:instrText>
        </w:r>
        <w:r w:rsidR="006F0FDC">
          <w:rPr>
            <w:webHidden/>
          </w:rPr>
        </w:r>
        <w:r w:rsidR="006F0FDC">
          <w:rPr>
            <w:webHidden/>
          </w:rPr>
          <w:fldChar w:fldCharType="separate"/>
        </w:r>
        <w:r w:rsidR="006F0FDC">
          <w:rPr>
            <w:webHidden/>
          </w:rPr>
          <w:t>24</w:t>
        </w:r>
        <w:r w:rsidR="006F0FDC">
          <w:rPr>
            <w:webHidden/>
          </w:rPr>
          <w:fldChar w:fldCharType="end"/>
        </w:r>
      </w:hyperlink>
    </w:p>
    <w:p w14:paraId="09CE33E6" w14:textId="711AF224"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65" w:history="1">
        <w:r w:rsidR="006F0FDC" w:rsidRPr="0048506C">
          <w:rPr>
            <w:rStyle w:val="Hyperlink"/>
          </w:rPr>
          <w:t>Evaluations</w:t>
        </w:r>
        <w:r w:rsidR="006F0FDC">
          <w:rPr>
            <w:webHidden/>
          </w:rPr>
          <w:tab/>
        </w:r>
        <w:r w:rsidR="006F0FDC">
          <w:rPr>
            <w:webHidden/>
          </w:rPr>
          <w:fldChar w:fldCharType="begin"/>
        </w:r>
        <w:r w:rsidR="006F0FDC">
          <w:rPr>
            <w:webHidden/>
          </w:rPr>
          <w:instrText xml:space="preserve"> PAGEREF _Toc172637365 \h </w:instrText>
        </w:r>
        <w:r w:rsidR="006F0FDC">
          <w:rPr>
            <w:webHidden/>
          </w:rPr>
        </w:r>
        <w:r w:rsidR="006F0FDC">
          <w:rPr>
            <w:webHidden/>
          </w:rPr>
          <w:fldChar w:fldCharType="separate"/>
        </w:r>
        <w:r w:rsidR="006F0FDC">
          <w:rPr>
            <w:webHidden/>
          </w:rPr>
          <w:t>25</w:t>
        </w:r>
        <w:r w:rsidR="006F0FDC">
          <w:rPr>
            <w:webHidden/>
          </w:rPr>
          <w:fldChar w:fldCharType="end"/>
        </w:r>
      </w:hyperlink>
    </w:p>
    <w:p w14:paraId="46A9C3B7" w14:textId="014D74ED"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66" w:history="1">
        <w:r w:rsidR="006F0FDC" w:rsidRPr="0048506C">
          <w:rPr>
            <w:rStyle w:val="Hyperlink"/>
          </w:rPr>
          <w:t>Training/In-Service</w:t>
        </w:r>
        <w:r w:rsidR="006F0FDC">
          <w:rPr>
            <w:webHidden/>
          </w:rPr>
          <w:tab/>
        </w:r>
        <w:r w:rsidR="006F0FDC">
          <w:rPr>
            <w:webHidden/>
          </w:rPr>
          <w:fldChar w:fldCharType="begin"/>
        </w:r>
        <w:r w:rsidR="006F0FDC">
          <w:rPr>
            <w:webHidden/>
          </w:rPr>
          <w:instrText xml:space="preserve"> PAGEREF _Toc172637366 \h </w:instrText>
        </w:r>
        <w:r w:rsidR="006F0FDC">
          <w:rPr>
            <w:webHidden/>
          </w:rPr>
        </w:r>
        <w:r w:rsidR="006F0FDC">
          <w:rPr>
            <w:webHidden/>
          </w:rPr>
          <w:fldChar w:fldCharType="separate"/>
        </w:r>
        <w:r w:rsidR="006F0FDC">
          <w:rPr>
            <w:webHidden/>
          </w:rPr>
          <w:t>25</w:t>
        </w:r>
        <w:r w:rsidR="006F0FDC">
          <w:rPr>
            <w:webHidden/>
          </w:rPr>
          <w:fldChar w:fldCharType="end"/>
        </w:r>
      </w:hyperlink>
    </w:p>
    <w:p w14:paraId="79C6100E" w14:textId="26EEA40C"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67" w:history="1">
        <w:r w:rsidR="006F0FDC" w:rsidRPr="0048506C">
          <w:rPr>
            <w:rStyle w:val="Hyperlink"/>
          </w:rPr>
          <w:t>District Training</w:t>
        </w:r>
        <w:r w:rsidR="006F0FDC">
          <w:rPr>
            <w:webHidden/>
          </w:rPr>
          <w:tab/>
        </w:r>
        <w:r w:rsidR="006F0FDC">
          <w:rPr>
            <w:webHidden/>
          </w:rPr>
          <w:fldChar w:fldCharType="begin"/>
        </w:r>
        <w:r w:rsidR="006F0FDC">
          <w:rPr>
            <w:webHidden/>
          </w:rPr>
          <w:instrText xml:space="preserve"> PAGEREF _Toc172637367 \h </w:instrText>
        </w:r>
        <w:r w:rsidR="006F0FDC">
          <w:rPr>
            <w:webHidden/>
          </w:rPr>
        </w:r>
        <w:r w:rsidR="006F0FDC">
          <w:rPr>
            <w:webHidden/>
          </w:rPr>
          <w:fldChar w:fldCharType="separate"/>
        </w:r>
        <w:r w:rsidR="006F0FDC">
          <w:rPr>
            <w:webHidden/>
          </w:rPr>
          <w:t>25</w:t>
        </w:r>
        <w:r w:rsidR="006F0FDC">
          <w:rPr>
            <w:webHidden/>
          </w:rPr>
          <w:fldChar w:fldCharType="end"/>
        </w:r>
      </w:hyperlink>
    </w:p>
    <w:p w14:paraId="3E62DB5A" w14:textId="55532AAB"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68" w:history="1">
        <w:r w:rsidR="006F0FDC" w:rsidRPr="0048506C">
          <w:rPr>
            <w:rStyle w:val="Hyperlink"/>
          </w:rPr>
          <w:t>Personnel Records</w:t>
        </w:r>
        <w:r w:rsidR="006F0FDC">
          <w:rPr>
            <w:webHidden/>
          </w:rPr>
          <w:tab/>
        </w:r>
        <w:r w:rsidR="006F0FDC">
          <w:rPr>
            <w:webHidden/>
          </w:rPr>
          <w:fldChar w:fldCharType="begin"/>
        </w:r>
        <w:r w:rsidR="006F0FDC">
          <w:rPr>
            <w:webHidden/>
          </w:rPr>
          <w:instrText xml:space="preserve"> PAGEREF _Toc172637368 \h </w:instrText>
        </w:r>
        <w:r w:rsidR="006F0FDC">
          <w:rPr>
            <w:webHidden/>
          </w:rPr>
        </w:r>
        <w:r w:rsidR="006F0FDC">
          <w:rPr>
            <w:webHidden/>
          </w:rPr>
          <w:fldChar w:fldCharType="separate"/>
        </w:r>
        <w:r w:rsidR="006F0FDC">
          <w:rPr>
            <w:webHidden/>
          </w:rPr>
          <w:t>25</w:t>
        </w:r>
        <w:r w:rsidR="006F0FDC">
          <w:rPr>
            <w:webHidden/>
          </w:rPr>
          <w:fldChar w:fldCharType="end"/>
        </w:r>
      </w:hyperlink>
    </w:p>
    <w:p w14:paraId="7185E5AE" w14:textId="680119CD"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69" w:history="1">
        <w:r w:rsidR="006F0FDC" w:rsidRPr="0048506C">
          <w:rPr>
            <w:rStyle w:val="Hyperlink"/>
          </w:rPr>
          <w:t>Retention of Recordings</w:t>
        </w:r>
        <w:r w:rsidR="006F0FDC">
          <w:rPr>
            <w:webHidden/>
          </w:rPr>
          <w:tab/>
        </w:r>
        <w:r w:rsidR="006F0FDC">
          <w:rPr>
            <w:webHidden/>
          </w:rPr>
          <w:fldChar w:fldCharType="begin"/>
        </w:r>
        <w:r w:rsidR="006F0FDC">
          <w:rPr>
            <w:webHidden/>
          </w:rPr>
          <w:instrText xml:space="preserve"> PAGEREF _Toc172637369 \h </w:instrText>
        </w:r>
        <w:r w:rsidR="006F0FDC">
          <w:rPr>
            <w:webHidden/>
          </w:rPr>
        </w:r>
        <w:r w:rsidR="006F0FDC">
          <w:rPr>
            <w:webHidden/>
          </w:rPr>
          <w:fldChar w:fldCharType="separate"/>
        </w:r>
        <w:r w:rsidR="006F0FDC">
          <w:rPr>
            <w:webHidden/>
          </w:rPr>
          <w:t>25</w:t>
        </w:r>
        <w:r w:rsidR="006F0FDC">
          <w:rPr>
            <w:webHidden/>
          </w:rPr>
          <w:fldChar w:fldCharType="end"/>
        </w:r>
      </w:hyperlink>
    </w:p>
    <w:p w14:paraId="38C94A2F" w14:textId="4D3A6B8C" w:rsidR="006F0FDC" w:rsidRDefault="00814537">
      <w:pPr>
        <w:pStyle w:val="TOC1"/>
        <w:rPr>
          <w:rFonts w:asciiTheme="minorHAnsi" w:eastAsiaTheme="minorEastAsia" w:hAnsiTheme="minorHAnsi" w:cstheme="minorBidi"/>
          <w:kern w:val="2"/>
          <w:sz w:val="22"/>
          <w:szCs w:val="22"/>
          <w14:ligatures w14:val="standardContextual"/>
        </w:rPr>
      </w:pPr>
      <w:hyperlink w:anchor="_Toc172637370" w:history="1">
        <w:r w:rsidR="006F0FDC" w:rsidRPr="0048506C">
          <w:rPr>
            <w:rStyle w:val="Hyperlink"/>
          </w:rPr>
          <w:t>Employee Conduct</w:t>
        </w:r>
        <w:r w:rsidR="006F0FDC">
          <w:rPr>
            <w:webHidden/>
          </w:rPr>
          <w:tab/>
        </w:r>
        <w:r w:rsidR="006F0FDC">
          <w:rPr>
            <w:webHidden/>
          </w:rPr>
          <w:fldChar w:fldCharType="begin"/>
        </w:r>
        <w:r w:rsidR="006F0FDC">
          <w:rPr>
            <w:webHidden/>
          </w:rPr>
          <w:instrText xml:space="preserve"> PAGEREF _Toc172637370 \h </w:instrText>
        </w:r>
        <w:r w:rsidR="006F0FDC">
          <w:rPr>
            <w:webHidden/>
          </w:rPr>
        </w:r>
        <w:r w:rsidR="006F0FDC">
          <w:rPr>
            <w:webHidden/>
          </w:rPr>
          <w:fldChar w:fldCharType="separate"/>
        </w:r>
        <w:r w:rsidR="006F0FDC">
          <w:rPr>
            <w:webHidden/>
          </w:rPr>
          <w:t>26</w:t>
        </w:r>
        <w:r w:rsidR="006F0FDC">
          <w:rPr>
            <w:webHidden/>
          </w:rPr>
          <w:fldChar w:fldCharType="end"/>
        </w:r>
      </w:hyperlink>
    </w:p>
    <w:p w14:paraId="1D2FBE39" w14:textId="1AB6E2AC"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71" w:history="1">
        <w:r w:rsidR="006F0FDC" w:rsidRPr="0048506C">
          <w:rPr>
            <w:rStyle w:val="Hyperlink"/>
          </w:rPr>
          <w:t>Absenteeism/Tardiness/Substitutes</w:t>
        </w:r>
        <w:r w:rsidR="006F0FDC">
          <w:rPr>
            <w:webHidden/>
          </w:rPr>
          <w:tab/>
        </w:r>
        <w:r w:rsidR="006F0FDC">
          <w:rPr>
            <w:webHidden/>
          </w:rPr>
          <w:fldChar w:fldCharType="begin"/>
        </w:r>
        <w:r w:rsidR="006F0FDC">
          <w:rPr>
            <w:webHidden/>
          </w:rPr>
          <w:instrText xml:space="preserve"> PAGEREF _Toc172637371 \h </w:instrText>
        </w:r>
        <w:r w:rsidR="006F0FDC">
          <w:rPr>
            <w:webHidden/>
          </w:rPr>
        </w:r>
        <w:r w:rsidR="006F0FDC">
          <w:rPr>
            <w:webHidden/>
          </w:rPr>
          <w:fldChar w:fldCharType="separate"/>
        </w:r>
        <w:r w:rsidR="006F0FDC">
          <w:rPr>
            <w:webHidden/>
          </w:rPr>
          <w:t>26</w:t>
        </w:r>
        <w:r w:rsidR="006F0FDC">
          <w:rPr>
            <w:webHidden/>
          </w:rPr>
          <w:fldChar w:fldCharType="end"/>
        </w:r>
      </w:hyperlink>
    </w:p>
    <w:p w14:paraId="4BA15FAE" w14:textId="1124AE50"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72" w:history="1">
        <w:r w:rsidR="006F0FDC" w:rsidRPr="0048506C">
          <w:rPr>
            <w:rStyle w:val="Hyperlink"/>
          </w:rPr>
          <w:t>Staff Meetings</w:t>
        </w:r>
        <w:r w:rsidR="006F0FDC">
          <w:rPr>
            <w:webHidden/>
          </w:rPr>
          <w:tab/>
        </w:r>
        <w:r w:rsidR="006F0FDC">
          <w:rPr>
            <w:webHidden/>
          </w:rPr>
          <w:fldChar w:fldCharType="begin"/>
        </w:r>
        <w:r w:rsidR="006F0FDC">
          <w:rPr>
            <w:webHidden/>
          </w:rPr>
          <w:instrText xml:space="preserve"> PAGEREF _Toc172637372 \h </w:instrText>
        </w:r>
        <w:r w:rsidR="006F0FDC">
          <w:rPr>
            <w:webHidden/>
          </w:rPr>
        </w:r>
        <w:r w:rsidR="006F0FDC">
          <w:rPr>
            <w:webHidden/>
          </w:rPr>
          <w:fldChar w:fldCharType="separate"/>
        </w:r>
        <w:r w:rsidR="006F0FDC">
          <w:rPr>
            <w:webHidden/>
          </w:rPr>
          <w:t>26</w:t>
        </w:r>
        <w:r w:rsidR="006F0FDC">
          <w:rPr>
            <w:webHidden/>
          </w:rPr>
          <w:fldChar w:fldCharType="end"/>
        </w:r>
      </w:hyperlink>
    </w:p>
    <w:p w14:paraId="08E0814A" w14:textId="0765F008"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73" w:history="1">
        <w:r w:rsidR="006F0FDC" w:rsidRPr="0048506C">
          <w:rPr>
            <w:rStyle w:val="Hyperlink"/>
          </w:rPr>
          <w:t>Political Activities</w:t>
        </w:r>
        <w:r w:rsidR="006F0FDC">
          <w:rPr>
            <w:webHidden/>
          </w:rPr>
          <w:tab/>
        </w:r>
        <w:r w:rsidR="006F0FDC">
          <w:rPr>
            <w:webHidden/>
          </w:rPr>
          <w:fldChar w:fldCharType="begin"/>
        </w:r>
        <w:r w:rsidR="006F0FDC">
          <w:rPr>
            <w:webHidden/>
          </w:rPr>
          <w:instrText xml:space="preserve"> PAGEREF _Toc172637373 \h </w:instrText>
        </w:r>
        <w:r w:rsidR="006F0FDC">
          <w:rPr>
            <w:webHidden/>
          </w:rPr>
        </w:r>
        <w:r w:rsidR="006F0FDC">
          <w:rPr>
            <w:webHidden/>
          </w:rPr>
          <w:fldChar w:fldCharType="separate"/>
        </w:r>
        <w:r w:rsidR="006F0FDC">
          <w:rPr>
            <w:webHidden/>
          </w:rPr>
          <w:t>26</w:t>
        </w:r>
        <w:r w:rsidR="006F0FDC">
          <w:rPr>
            <w:webHidden/>
          </w:rPr>
          <w:fldChar w:fldCharType="end"/>
        </w:r>
      </w:hyperlink>
    </w:p>
    <w:p w14:paraId="27CC96A7" w14:textId="4C240EE8"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74" w:history="1">
        <w:r w:rsidR="006F0FDC" w:rsidRPr="0048506C">
          <w:rPr>
            <w:rStyle w:val="Hyperlink"/>
          </w:rPr>
          <w:t>Employee Religious Expression</w:t>
        </w:r>
        <w:r w:rsidR="006F0FDC">
          <w:rPr>
            <w:webHidden/>
          </w:rPr>
          <w:tab/>
        </w:r>
        <w:r w:rsidR="006F0FDC">
          <w:rPr>
            <w:webHidden/>
          </w:rPr>
          <w:fldChar w:fldCharType="begin"/>
        </w:r>
        <w:r w:rsidR="006F0FDC">
          <w:rPr>
            <w:webHidden/>
          </w:rPr>
          <w:instrText xml:space="preserve"> PAGEREF _Toc172637374 \h </w:instrText>
        </w:r>
        <w:r w:rsidR="006F0FDC">
          <w:rPr>
            <w:webHidden/>
          </w:rPr>
        </w:r>
        <w:r w:rsidR="006F0FDC">
          <w:rPr>
            <w:webHidden/>
          </w:rPr>
          <w:fldChar w:fldCharType="separate"/>
        </w:r>
        <w:r w:rsidR="006F0FDC">
          <w:rPr>
            <w:webHidden/>
          </w:rPr>
          <w:t>27</w:t>
        </w:r>
        <w:r w:rsidR="006F0FDC">
          <w:rPr>
            <w:webHidden/>
          </w:rPr>
          <w:fldChar w:fldCharType="end"/>
        </w:r>
      </w:hyperlink>
    </w:p>
    <w:p w14:paraId="6EBC42EE" w14:textId="44C29784"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75" w:history="1">
        <w:r w:rsidR="006F0FDC" w:rsidRPr="0048506C">
          <w:rPr>
            <w:rStyle w:val="Hyperlink"/>
          </w:rPr>
          <w:t>Disrupting the Educational Process</w:t>
        </w:r>
        <w:r w:rsidR="006F0FDC">
          <w:rPr>
            <w:webHidden/>
          </w:rPr>
          <w:tab/>
        </w:r>
        <w:r w:rsidR="006F0FDC">
          <w:rPr>
            <w:webHidden/>
          </w:rPr>
          <w:fldChar w:fldCharType="begin"/>
        </w:r>
        <w:r w:rsidR="006F0FDC">
          <w:rPr>
            <w:webHidden/>
          </w:rPr>
          <w:instrText xml:space="preserve"> PAGEREF _Toc172637375 \h </w:instrText>
        </w:r>
        <w:r w:rsidR="006F0FDC">
          <w:rPr>
            <w:webHidden/>
          </w:rPr>
        </w:r>
        <w:r w:rsidR="006F0FDC">
          <w:rPr>
            <w:webHidden/>
          </w:rPr>
          <w:fldChar w:fldCharType="separate"/>
        </w:r>
        <w:r w:rsidR="006F0FDC">
          <w:rPr>
            <w:webHidden/>
          </w:rPr>
          <w:t>27</w:t>
        </w:r>
        <w:r w:rsidR="006F0FDC">
          <w:rPr>
            <w:webHidden/>
          </w:rPr>
          <w:fldChar w:fldCharType="end"/>
        </w:r>
      </w:hyperlink>
    </w:p>
    <w:p w14:paraId="4760A27D" w14:textId="35D62ADB"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76" w:history="1">
        <w:r w:rsidR="006F0FDC" w:rsidRPr="0048506C">
          <w:rPr>
            <w:rStyle w:val="Hyperlink"/>
          </w:rPr>
          <w:t>Previewing Student Materials</w:t>
        </w:r>
        <w:r w:rsidR="006F0FDC">
          <w:rPr>
            <w:webHidden/>
          </w:rPr>
          <w:tab/>
        </w:r>
        <w:r w:rsidR="006F0FDC">
          <w:rPr>
            <w:webHidden/>
          </w:rPr>
          <w:fldChar w:fldCharType="begin"/>
        </w:r>
        <w:r w:rsidR="006F0FDC">
          <w:rPr>
            <w:webHidden/>
          </w:rPr>
          <w:instrText xml:space="preserve"> PAGEREF _Toc172637376 \h </w:instrText>
        </w:r>
        <w:r w:rsidR="006F0FDC">
          <w:rPr>
            <w:webHidden/>
          </w:rPr>
        </w:r>
        <w:r w:rsidR="006F0FDC">
          <w:rPr>
            <w:webHidden/>
          </w:rPr>
          <w:fldChar w:fldCharType="separate"/>
        </w:r>
        <w:r w:rsidR="006F0FDC">
          <w:rPr>
            <w:webHidden/>
          </w:rPr>
          <w:t>27</w:t>
        </w:r>
        <w:r w:rsidR="006F0FDC">
          <w:rPr>
            <w:webHidden/>
          </w:rPr>
          <w:fldChar w:fldCharType="end"/>
        </w:r>
      </w:hyperlink>
    </w:p>
    <w:p w14:paraId="61468354" w14:textId="6ABF53D4"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77" w:history="1">
        <w:r w:rsidR="006F0FDC" w:rsidRPr="0048506C">
          <w:rPr>
            <w:rStyle w:val="Hyperlink"/>
          </w:rPr>
          <w:t>Controversial Issues</w:t>
        </w:r>
        <w:r w:rsidR="006F0FDC">
          <w:rPr>
            <w:webHidden/>
          </w:rPr>
          <w:tab/>
        </w:r>
        <w:r w:rsidR="006F0FDC">
          <w:rPr>
            <w:webHidden/>
          </w:rPr>
          <w:fldChar w:fldCharType="begin"/>
        </w:r>
        <w:r w:rsidR="006F0FDC">
          <w:rPr>
            <w:webHidden/>
          </w:rPr>
          <w:instrText xml:space="preserve"> PAGEREF _Toc172637377 \h </w:instrText>
        </w:r>
        <w:r w:rsidR="006F0FDC">
          <w:rPr>
            <w:webHidden/>
          </w:rPr>
        </w:r>
        <w:r w:rsidR="006F0FDC">
          <w:rPr>
            <w:webHidden/>
          </w:rPr>
          <w:fldChar w:fldCharType="separate"/>
        </w:r>
        <w:r w:rsidR="006F0FDC">
          <w:rPr>
            <w:webHidden/>
          </w:rPr>
          <w:t>27</w:t>
        </w:r>
        <w:r w:rsidR="006F0FDC">
          <w:rPr>
            <w:webHidden/>
          </w:rPr>
          <w:fldChar w:fldCharType="end"/>
        </w:r>
      </w:hyperlink>
    </w:p>
    <w:p w14:paraId="69291943" w14:textId="0047847E"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78" w:history="1">
        <w:r w:rsidR="006F0FDC" w:rsidRPr="0048506C">
          <w:rPr>
            <w:rStyle w:val="Hyperlink"/>
          </w:rPr>
          <w:t>Drug-Free/Alcohol-Free Schools</w:t>
        </w:r>
        <w:r w:rsidR="006F0FDC">
          <w:rPr>
            <w:webHidden/>
          </w:rPr>
          <w:tab/>
        </w:r>
        <w:r w:rsidR="006F0FDC">
          <w:rPr>
            <w:webHidden/>
          </w:rPr>
          <w:fldChar w:fldCharType="begin"/>
        </w:r>
        <w:r w:rsidR="006F0FDC">
          <w:rPr>
            <w:webHidden/>
          </w:rPr>
          <w:instrText xml:space="preserve"> PAGEREF _Toc172637378 \h </w:instrText>
        </w:r>
        <w:r w:rsidR="006F0FDC">
          <w:rPr>
            <w:webHidden/>
          </w:rPr>
        </w:r>
        <w:r w:rsidR="006F0FDC">
          <w:rPr>
            <w:webHidden/>
          </w:rPr>
          <w:fldChar w:fldCharType="separate"/>
        </w:r>
        <w:r w:rsidR="006F0FDC">
          <w:rPr>
            <w:webHidden/>
          </w:rPr>
          <w:t>28</w:t>
        </w:r>
        <w:r w:rsidR="006F0FDC">
          <w:rPr>
            <w:webHidden/>
          </w:rPr>
          <w:fldChar w:fldCharType="end"/>
        </w:r>
      </w:hyperlink>
    </w:p>
    <w:p w14:paraId="68BB00D2" w14:textId="77999FBB"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79" w:history="1">
        <w:r w:rsidR="006F0FDC" w:rsidRPr="0048506C">
          <w:rPr>
            <w:rStyle w:val="Hyperlink"/>
          </w:rPr>
          <w:t>Federal Motor Carrier Safety Administration (FMCSA) Drug and Alcohol Clearinghouse for CDL/CLP Operators</w:t>
        </w:r>
        <w:r w:rsidR="006F0FDC">
          <w:rPr>
            <w:webHidden/>
          </w:rPr>
          <w:tab/>
        </w:r>
        <w:r w:rsidR="006F0FDC">
          <w:rPr>
            <w:webHidden/>
          </w:rPr>
          <w:fldChar w:fldCharType="begin"/>
        </w:r>
        <w:r w:rsidR="006F0FDC">
          <w:rPr>
            <w:webHidden/>
          </w:rPr>
          <w:instrText xml:space="preserve"> PAGEREF _Toc172637379 \h </w:instrText>
        </w:r>
        <w:r w:rsidR="006F0FDC">
          <w:rPr>
            <w:webHidden/>
          </w:rPr>
        </w:r>
        <w:r w:rsidR="006F0FDC">
          <w:rPr>
            <w:webHidden/>
          </w:rPr>
          <w:fldChar w:fldCharType="separate"/>
        </w:r>
        <w:r w:rsidR="006F0FDC">
          <w:rPr>
            <w:webHidden/>
          </w:rPr>
          <w:t>29</w:t>
        </w:r>
        <w:r w:rsidR="006F0FDC">
          <w:rPr>
            <w:webHidden/>
          </w:rPr>
          <w:fldChar w:fldCharType="end"/>
        </w:r>
      </w:hyperlink>
    </w:p>
    <w:p w14:paraId="691B5E30" w14:textId="20B7F85B"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80" w:history="1">
        <w:r w:rsidR="006F0FDC" w:rsidRPr="0048506C">
          <w:rPr>
            <w:rStyle w:val="Hyperlink"/>
          </w:rPr>
          <w:t>Weapons</w:t>
        </w:r>
        <w:r w:rsidR="006F0FDC">
          <w:rPr>
            <w:webHidden/>
          </w:rPr>
          <w:tab/>
        </w:r>
        <w:r w:rsidR="006F0FDC">
          <w:rPr>
            <w:webHidden/>
          </w:rPr>
          <w:fldChar w:fldCharType="begin"/>
        </w:r>
        <w:r w:rsidR="006F0FDC">
          <w:rPr>
            <w:webHidden/>
          </w:rPr>
          <w:instrText xml:space="preserve"> PAGEREF _Toc172637380 \h </w:instrText>
        </w:r>
        <w:r w:rsidR="006F0FDC">
          <w:rPr>
            <w:webHidden/>
          </w:rPr>
        </w:r>
        <w:r w:rsidR="006F0FDC">
          <w:rPr>
            <w:webHidden/>
          </w:rPr>
          <w:fldChar w:fldCharType="separate"/>
        </w:r>
        <w:r w:rsidR="006F0FDC">
          <w:rPr>
            <w:webHidden/>
          </w:rPr>
          <w:t>29</w:t>
        </w:r>
        <w:r w:rsidR="006F0FDC">
          <w:rPr>
            <w:webHidden/>
          </w:rPr>
          <w:fldChar w:fldCharType="end"/>
        </w:r>
      </w:hyperlink>
    </w:p>
    <w:p w14:paraId="59F958D6" w14:textId="2F36870B"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81" w:history="1">
        <w:r w:rsidR="006F0FDC" w:rsidRPr="0048506C">
          <w:rPr>
            <w:rStyle w:val="Hyperlink"/>
          </w:rPr>
          <w:t>Dress and Appearance</w:t>
        </w:r>
        <w:r w:rsidR="006F0FDC">
          <w:rPr>
            <w:webHidden/>
          </w:rPr>
          <w:tab/>
        </w:r>
        <w:r w:rsidR="006F0FDC">
          <w:rPr>
            <w:webHidden/>
          </w:rPr>
          <w:fldChar w:fldCharType="begin"/>
        </w:r>
        <w:r w:rsidR="006F0FDC">
          <w:rPr>
            <w:webHidden/>
          </w:rPr>
          <w:instrText xml:space="preserve"> PAGEREF _Toc172637381 \h </w:instrText>
        </w:r>
        <w:r w:rsidR="006F0FDC">
          <w:rPr>
            <w:webHidden/>
          </w:rPr>
        </w:r>
        <w:r w:rsidR="006F0FDC">
          <w:rPr>
            <w:webHidden/>
          </w:rPr>
          <w:fldChar w:fldCharType="separate"/>
        </w:r>
        <w:r w:rsidR="006F0FDC">
          <w:rPr>
            <w:webHidden/>
          </w:rPr>
          <w:t>29</w:t>
        </w:r>
        <w:r w:rsidR="006F0FDC">
          <w:rPr>
            <w:webHidden/>
          </w:rPr>
          <w:fldChar w:fldCharType="end"/>
        </w:r>
      </w:hyperlink>
    </w:p>
    <w:p w14:paraId="4DD1FE2E" w14:textId="55CB19CD"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82" w:history="1">
        <w:r w:rsidR="006F0FDC" w:rsidRPr="0048506C">
          <w:rPr>
            <w:rStyle w:val="Hyperlink"/>
          </w:rPr>
          <w:t>Tobacco, Alternative Nicotine Product, or Vapor Product</w:t>
        </w:r>
        <w:r w:rsidR="006F0FDC">
          <w:rPr>
            <w:webHidden/>
          </w:rPr>
          <w:tab/>
        </w:r>
        <w:r w:rsidR="006F0FDC">
          <w:rPr>
            <w:webHidden/>
          </w:rPr>
          <w:fldChar w:fldCharType="begin"/>
        </w:r>
        <w:r w:rsidR="006F0FDC">
          <w:rPr>
            <w:webHidden/>
          </w:rPr>
          <w:instrText xml:space="preserve"> PAGEREF _Toc172637382 \h </w:instrText>
        </w:r>
        <w:r w:rsidR="006F0FDC">
          <w:rPr>
            <w:webHidden/>
          </w:rPr>
        </w:r>
        <w:r w:rsidR="006F0FDC">
          <w:rPr>
            <w:webHidden/>
          </w:rPr>
          <w:fldChar w:fldCharType="separate"/>
        </w:r>
        <w:r w:rsidR="006F0FDC">
          <w:rPr>
            <w:webHidden/>
          </w:rPr>
          <w:t>30</w:t>
        </w:r>
        <w:r w:rsidR="006F0FDC">
          <w:rPr>
            <w:webHidden/>
          </w:rPr>
          <w:fldChar w:fldCharType="end"/>
        </w:r>
      </w:hyperlink>
    </w:p>
    <w:p w14:paraId="0C110EE5" w14:textId="02C2866A"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83" w:history="1">
        <w:r w:rsidR="006F0FDC" w:rsidRPr="0048506C">
          <w:rPr>
            <w:rStyle w:val="Hyperlink"/>
          </w:rPr>
          <w:t>Use of School Property</w:t>
        </w:r>
        <w:r w:rsidR="006F0FDC">
          <w:rPr>
            <w:webHidden/>
          </w:rPr>
          <w:tab/>
        </w:r>
        <w:r w:rsidR="006F0FDC">
          <w:rPr>
            <w:webHidden/>
          </w:rPr>
          <w:fldChar w:fldCharType="begin"/>
        </w:r>
        <w:r w:rsidR="006F0FDC">
          <w:rPr>
            <w:webHidden/>
          </w:rPr>
          <w:instrText xml:space="preserve"> PAGEREF _Toc172637383 \h </w:instrText>
        </w:r>
        <w:r w:rsidR="006F0FDC">
          <w:rPr>
            <w:webHidden/>
          </w:rPr>
        </w:r>
        <w:r w:rsidR="006F0FDC">
          <w:rPr>
            <w:webHidden/>
          </w:rPr>
          <w:fldChar w:fldCharType="separate"/>
        </w:r>
        <w:r w:rsidR="006F0FDC">
          <w:rPr>
            <w:webHidden/>
          </w:rPr>
          <w:t>30</w:t>
        </w:r>
        <w:r w:rsidR="006F0FDC">
          <w:rPr>
            <w:webHidden/>
          </w:rPr>
          <w:fldChar w:fldCharType="end"/>
        </w:r>
      </w:hyperlink>
    </w:p>
    <w:p w14:paraId="0575150D" w14:textId="371F4527"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84" w:history="1">
        <w:r w:rsidR="006F0FDC" w:rsidRPr="0048506C">
          <w:rPr>
            <w:rStyle w:val="Hyperlink"/>
          </w:rPr>
          <w:t>Use of Personal Cell Phones/Telecommunication Devices</w:t>
        </w:r>
        <w:r w:rsidR="006F0FDC">
          <w:rPr>
            <w:webHidden/>
          </w:rPr>
          <w:tab/>
        </w:r>
        <w:r w:rsidR="006F0FDC">
          <w:rPr>
            <w:webHidden/>
          </w:rPr>
          <w:fldChar w:fldCharType="begin"/>
        </w:r>
        <w:r w:rsidR="006F0FDC">
          <w:rPr>
            <w:webHidden/>
          </w:rPr>
          <w:instrText xml:space="preserve"> PAGEREF _Toc172637384 \h </w:instrText>
        </w:r>
        <w:r w:rsidR="006F0FDC">
          <w:rPr>
            <w:webHidden/>
          </w:rPr>
        </w:r>
        <w:r w:rsidR="006F0FDC">
          <w:rPr>
            <w:webHidden/>
          </w:rPr>
          <w:fldChar w:fldCharType="separate"/>
        </w:r>
        <w:r w:rsidR="006F0FDC">
          <w:rPr>
            <w:webHidden/>
          </w:rPr>
          <w:t>31</w:t>
        </w:r>
        <w:r w:rsidR="006F0FDC">
          <w:rPr>
            <w:webHidden/>
          </w:rPr>
          <w:fldChar w:fldCharType="end"/>
        </w:r>
      </w:hyperlink>
    </w:p>
    <w:p w14:paraId="77B54D7D" w14:textId="3B05F99F"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85" w:history="1">
        <w:r w:rsidR="006F0FDC" w:rsidRPr="0048506C">
          <w:rPr>
            <w:rStyle w:val="Hyperlink"/>
          </w:rPr>
          <w:t>Health, Safety and Security</w:t>
        </w:r>
        <w:r w:rsidR="006F0FDC">
          <w:rPr>
            <w:webHidden/>
          </w:rPr>
          <w:tab/>
        </w:r>
        <w:r w:rsidR="006F0FDC">
          <w:rPr>
            <w:webHidden/>
          </w:rPr>
          <w:fldChar w:fldCharType="begin"/>
        </w:r>
        <w:r w:rsidR="006F0FDC">
          <w:rPr>
            <w:webHidden/>
          </w:rPr>
          <w:instrText xml:space="preserve"> PAGEREF _Toc172637385 \h </w:instrText>
        </w:r>
        <w:r w:rsidR="006F0FDC">
          <w:rPr>
            <w:webHidden/>
          </w:rPr>
        </w:r>
        <w:r w:rsidR="006F0FDC">
          <w:rPr>
            <w:webHidden/>
          </w:rPr>
          <w:fldChar w:fldCharType="separate"/>
        </w:r>
        <w:r w:rsidR="006F0FDC">
          <w:rPr>
            <w:webHidden/>
          </w:rPr>
          <w:t>31</w:t>
        </w:r>
        <w:r w:rsidR="006F0FDC">
          <w:rPr>
            <w:webHidden/>
          </w:rPr>
          <w:fldChar w:fldCharType="end"/>
        </w:r>
      </w:hyperlink>
    </w:p>
    <w:p w14:paraId="016AB657" w14:textId="3C9DD3C1"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86" w:history="1">
        <w:r w:rsidR="006F0FDC" w:rsidRPr="0048506C">
          <w:rPr>
            <w:rStyle w:val="Hyperlink"/>
          </w:rPr>
          <w:t>Automated External Defibrillators (AEDs)</w:t>
        </w:r>
        <w:r w:rsidR="006F0FDC">
          <w:rPr>
            <w:webHidden/>
          </w:rPr>
          <w:tab/>
        </w:r>
        <w:r w:rsidR="006F0FDC">
          <w:rPr>
            <w:webHidden/>
          </w:rPr>
          <w:fldChar w:fldCharType="begin"/>
        </w:r>
        <w:r w:rsidR="006F0FDC">
          <w:rPr>
            <w:webHidden/>
          </w:rPr>
          <w:instrText xml:space="preserve"> PAGEREF _Toc172637386 \h </w:instrText>
        </w:r>
        <w:r w:rsidR="006F0FDC">
          <w:rPr>
            <w:webHidden/>
          </w:rPr>
        </w:r>
        <w:r w:rsidR="006F0FDC">
          <w:rPr>
            <w:webHidden/>
          </w:rPr>
          <w:fldChar w:fldCharType="separate"/>
        </w:r>
        <w:r w:rsidR="006F0FDC">
          <w:rPr>
            <w:webHidden/>
          </w:rPr>
          <w:t>32</w:t>
        </w:r>
        <w:r w:rsidR="006F0FDC">
          <w:rPr>
            <w:webHidden/>
          </w:rPr>
          <w:fldChar w:fldCharType="end"/>
        </w:r>
      </w:hyperlink>
    </w:p>
    <w:p w14:paraId="75E1D9E1" w14:textId="3B581293"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87" w:history="1">
        <w:r w:rsidR="006F0FDC" w:rsidRPr="0048506C">
          <w:rPr>
            <w:rStyle w:val="Hyperlink"/>
          </w:rPr>
          <w:t>Assaults and Threats of Violence</w:t>
        </w:r>
        <w:r w:rsidR="006F0FDC">
          <w:rPr>
            <w:webHidden/>
          </w:rPr>
          <w:tab/>
        </w:r>
        <w:r w:rsidR="006F0FDC">
          <w:rPr>
            <w:webHidden/>
          </w:rPr>
          <w:fldChar w:fldCharType="begin"/>
        </w:r>
        <w:r w:rsidR="006F0FDC">
          <w:rPr>
            <w:webHidden/>
          </w:rPr>
          <w:instrText xml:space="preserve"> PAGEREF _Toc172637387 \h </w:instrText>
        </w:r>
        <w:r w:rsidR="006F0FDC">
          <w:rPr>
            <w:webHidden/>
          </w:rPr>
        </w:r>
        <w:r w:rsidR="006F0FDC">
          <w:rPr>
            <w:webHidden/>
          </w:rPr>
          <w:fldChar w:fldCharType="separate"/>
        </w:r>
        <w:r w:rsidR="006F0FDC">
          <w:rPr>
            <w:webHidden/>
          </w:rPr>
          <w:t>32</w:t>
        </w:r>
        <w:r w:rsidR="006F0FDC">
          <w:rPr>
            <w:webHidden/>
          </w:rPr>
          <w:fldChar w:fldCharType="end"/>
        </w:r>
      </w:hyperlink>
    </w:p>
    <w:p w14:paraId="7470885E" w14:textId="1FBA6023"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88" w:history="1">
        <w:r w:rsidR="006F0FDC" w:rsidRPr="0048506C">
          <w:rPr>
            <w:rStyle w:val="Hyperlink"/>
          </w:rPr>
          <w:t>Child Abuse</w:t>
        </w:r>
        <w:r w:rsidR="006F0FDC">
          <w:rPr>
            <w:webHidden/>
          </w:rPr>
          <w:tab/>
        </w:r>
        <w:r w:rsidR="006F0FDC">
          <w:rPr>
            <w:webHidden/>
          </w:rPr>
          <w:fldChar w:fldCharType="begin"/>
        </w:r>
        <w:r w:rsidR="006F0FDC">
          <w:rPr>
            <w:webHidden/>
          </w:rPr>
          <w:instrText xml:space="preserve"> PAGEREF _Toc172637388 \h </w:instrText>
        </w:r>
        <w:r w:rsidR="006F0FDC">
          <w:rPr>
            <w:webHidden/>
          </w:rPr>
        </w:r>
        <w:r w:rsidR="006F0FDC">
          <w:rPr>
            <w:webHidden/>
          </w:rPr>
          <w:fldChar w:fldCharType="separate"/>
        </w:r>
        <w:r w:rsidR="006F0FDC">
          <w:rPr>
            <w:webHidden/>
          </w:rPr>
          <w:t>33</w:t>
        </w:r>
        <w:r w:rsidR="006F0FDC">
          <w:rPr>
            <w:webHidden/>
          </w:rPr>
          <w:fldChar w:fldCharType="end"/>
        </w:r>
      </w:hyperlink>
    </w:p>
    <w:p w14:paraId="1C2C7EA7" w14:textId="6B2FE532"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89" w:history="1">
        <w:r w:rsidR="006F0FDC" w:rsidRPr="0048506C">
          <w:rPr>
            <w:rStyle w:val="Hyperlink"/>
          </w:rPr>
          <w:t>Use of Physical Restraint and Seclusion</w:t>
        </w:r>
        <w:r w:rsidR="006F0FDC">
          <w:rPr>
            <w:webHidden/>
          </w:rPr>
          <w:tab/>
        </w:r>
        <w:r w:rsidR="006F0FDC">
          <w:rPr>
            <w:webHidden/>
          </w:rPr>
          <w:fldChar w:fldCharType="begin"/>
        </w:r>
        <w:r w:rsidR="006F0FDC">
          <w:rPr>
            <w:webHidden/>
          </w:rPr>
          <w:instrText xml:space="preserve"> PAGEREF _Toc172637389 \h </w:instrText>
        </w:r>
        <w:r w:rsidR="006F0FDC">
          <w:rPr>
            <w:webHidden/>
          </w:rPr>
        </w:r>
        <w:r w:rsidR="006F0FDC">
          <w:rPr>
            <w:webHidden/>
          </w:rPr>
          <w:fldChar w:fldCharType="separate"/>
        </w:r>
        <w:r w:rsidR="006F0FDC">
          <w:rPr>
            <w:webHidden/>
          </w:rPr>
          <w:t>33</w:t>
        </w:r>
        <w:r w:rsidR="006F0FDC">
          <w:rPr>
            <w:webHidden/>
          </w:rPr>
          <w:fldChar w:fldCharType="end"/>
        </w:r>
      </w:hyperlink>
    </w:p>
    <w:p w14:paraId="720393EC" w14:textId="1C3C6498"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90" w:history="1">
        <w:r w:rsidR="006F0FDC" w:rsidRPr="0048506C">
          <w:rPr>
            <w:rStyle w:val="Hyperlink"/>
          </w:rPr>
          <w:t>Civility</w:t>
        </w:r>
        <w:r w:rsidR="006F0FDC">
          <w:rPr>
            <w:webHidden/>
          </w:rPr>
          <w:tab/>
        </w:r>
        <w:r w:rsidR="006F0FDC">
          <w:rPr>
            <w:webHidden/>
          </w:rPr>
          <w:fldChar w:fldCharType="begin"/>
        </w:r>
        <w:r w:rsidR="006F0FDC">
          <w:rPr>
            <w:webHidden/>
          </w:rPr>
          <w:instrText xml:space="preserve"> PAGEREF _Toc172637390 \h </w:instrText>
        </w:r>
        <w:r w:rsidR="006F0FDC">
          <w:rPr>
            <w:webHidden/>
          </w:rPr>
        </w:r>
        <w:r w:rsidR="006F0FDC">
          <w:rPr>
            <w:webHidden/>
          </w:rPr>
          <w:fldChar w:fldCharType="separate"/>
        </w:r>
        <w:r w:rsidR="006F0FDC">
          <w:rPr>
            <w:webHidden/>
          </w:rPr>
          <w:t>33</w:t>
        </w:r>
        <w:r w:rsidR="006F0FDC">
          <w:rPr>
            <w:webHidden/>
          </w:rPr>
          <w:fldChar w:fldCharType="end"/>
        </w:r>
      </w:hyperlink>
    </w:p>
    <w:p w14:paraId="0E4EBAF9" w14:textId="726F717A"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91" w:history="1">
        <w:r w:rsidR="006F0FDC" w:rsidRPr="0048506C">
          <w:rPr>
            <w:rStyle w:val="Hyperlink"/>
          </w:rPr>
          <w:t>Grievances/Communications</w:t>
        </w:r>
        <w:r w:rsidR="006F0FDC">
          <w:rPr>
            <w:webHidden/>
          </w:rPr>
          <w:tab/>
        </w:r>
        <w:r w:rsidR="006F0FDC">
          <w:rPr>
            <w:webHidden/>
          </w:rPr>
          <w:fldChar w:fldCharType="begin"/>
        </w:r>
        <w:r w:rsidR="006F0FDC">
          <w:rPr>
            <w:webHidden/>
          </w:rPr>
          <w:instrText xml:space="preserve"> PAGEREF _Toc172637391 \h </w:instrText>
        </w:r>
        <w:r w:rsidR="006F0FDC">
          <w:rPr>
            <w:webHidden/>
          </w:rPr>
        </w:r>
        <w:r w:rsidR="006F0FDC">
          <w:rPr>
            <w:webHidden/>
          </w:rPr>
          <w:fldChar w:fldCharType="separate"/>
        </w:r>
        <w:r w:rsidR="006F0FDC">
          <w:rPr>
            <w:webHidden/>
          </w:rPr>
          <w:t>34</w:t>
        </w:r>
        <w:r w:rsidR="006F0FDC">
          <w:rPr>
            <w:webHidden/>
          </w:rPr>
          <w:fldChar w:fldCharType="end"/>
        </w:r>
      </w:hyperlink>
    </w:p>
    <w:p w14:paraId="7D67AE35" w14:textId="42356FFE"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92" w:history="1">
        <w:r w:rsidR="006F0FDC" w:rsidRPr="0048506C">
          <w:rPr>
            <w:rStyle w:val="Hyperlink"/>
          </w:rPr>
          <w:t>Gifts</w:t>
        </w:r>
        <w:r w:rsidR="006F0FDC">
          <w:rPr>
            <w:webHidden/>
          </w:rPr>
          <w:tab/>
        </w:r>
        <w:r w:rsidR="006F0FDC">
          <w:rPr>
            <w:webHidden/>
          </w:rPr>
          <w:fldChar w:fldCharType="begin"/>
        </w:r>
        <w:r w:rsidR="006F0FDC">
          <w:rPr>
            <w:webHidden/>
          </w:rPr>
          <w:instrText xml:space="preserve"> PAGEREF _Toc172637392 \h </w:instrText>
        </w:r>
        <w:r w:rsidR="006F0FDC">
          <w:rPr>
            <w:webHidden/>
          </w:rPr>
        </w:r>
        <w:r w:rsidR="006F0FDC">
          <w:rPr>
            <w:webHidden/>
          </w:rPr>
          <w:fldChar w:fldCharType="separate"/>
        </w:r>
        <w:r w:rsidR="006F0FDC">
          <w:rPr>
            <w:webHidden/>
          </w:rPr>
          <w:t>34</w:t>
        </w:r>
        <w:r w:rsidR="006F0FDC">
          <w:rPr>
            <w:webHidden/>
          </w:rPr>
          <w:fldChar w:fldCharType="end"/>
        </w:r>
      </w:hyperlink>
    </w:p>
    <w:p w14:paraId="0D931999" w14:textId="57E5307C"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93" w:history="1">
        <w:r w:rsidR="006F0FDC" w:rsidRPr="0048506C">
          <w:rPr>
            <w:rStyle w:val="Hyperlink"/>
          </w:rPr>
          <w:t>Outside Employment or Activities</w:t>
        </w:r>
        <w:r w:rsidR="006F0FDC">
          <w:rPr>
            <w:webHidden/>
          </w:rPr>
          <w:tab/>
        </w:r>
        <w:r w:rsidR="006F0FDC">
          <w:rPr>
            <w:webHidden/>
          </w:rPr>
          <w:fldChar w:fldCharType="begin"/>
        </w:r>
        <w:r w:rsidR="006F0FDC">
          <w:rPr>
            <w:webHidden/>
          </w:rPr>
          <w:instrText xml:space="preserve"> PAGEREF _Toc172637393 \h </w:instrText>
        </w:r>
        <w:r w:rsidR="006F0FDC">
          <w:rPr>
            <w:webHidden/>
          </w:rPr>
        </w:r>
        <w:r w:rsidR="006F0FDC">
          <w:rPr>
            <w:webHidden/>
          </w:rPr>
          <w:fldChar w:fldCharType="separate"/>
        </w:r>
        <w:r w:rsidR="006F0FDC">
          <w:rPr>
            <w:webHidden/>
          </w:rPr>
          <w:t>34</w:t>
        </w:r>
        <w:r w:rsidR="006F0FDC">
          <w:rPr>
            <w:webHidden/>
          </w:rPr>
          <w:fldChar w:fldCharType="end"/>
        </w:r>
      </w:hyperlink>
    </w:p>
    <w:p w14:paraId="5F49BD40" w14:textId="1E27094A"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94" w:history="1">
        <w:r w:rsidR="006F0FDC" w:rsidRPr="0048506C">
          <w:rPr>
            <w:rStyle w:val="Hyperlink"/>
          </w:rPr>
          <w:t>Other District Information</w:t>
        </w:r>
        <w:r w:rsidR="006F0FDC">
          <w:rPr>
            <w:webHidden/>
          </w:rPr>
          <w:tab/>
        </w:r>
        <w:r w:rsidR="006F0FDC">
          <w:rPr>
            <w:webHidden/>
          </w:rPr>
          <w:fldChar w:fldCharType="begin"/>
        </w:r>
        <w:r w:rsidR="006F0FDC">
          <w:rPr>
            <w:webHidden/>
          </w:rPr>
          <w:instrText xml:space="preserve"> PAGEREF _Toc172637394 \h </w:instrText>
        </w:r>
        <w:r w:rsidR="006F0FDC">
          <w:rPr>
            <w:webHidden/>
          </w:rPr>
        </w:r>
        <w:r w:rsidR="006F0FDC">
          <w:rPr>
            <w:webHidden/>
          </w:rPr>
          <w:fldChar w:fldCharType="separate"/>
        </w:r>
        <w:r w:rsidR="006F0FDC">
          <w:rPr>
            <w:webHidden/>
          </w:rPr>
          <w:t>34</w:t>
        </w:r>
        <w:r w:rsidR="006F0FDC">
          <w:rPr>
            <w:webHidden/>
          </w:rPr>
          <w:fldChar w:fldCharType="end"/>
        </w:r>
      </w:hyperlink>
    </w:p>
    <w:p w14:paraId="2AEE22B5" w14:textId="7F3D54EA"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95" w:history="1">
        <w:r w:rsidR="006F0FDC" w:rsidRPr="0048506C">
          <w:rPr>
            <w:rStyle w:val="Hyperlink"/>
          </w:rPr>
          <w:t>Required Reports</w:t>
        </w:r>
        <w:r w:rsidR="006F0FDC">
          <w:rPr>
            <w:webHidden/>
          </w:rPr>
          <w:tab/>
        </w:r>
        <w:r w:rsidR="006F0FDC">
          <w:rPr>
            <w:webHidden/>
          </w:rPr>
          <w:fldChar w:fldCharType="begin"/>
        </w:r>
        <w:r w:rsidR="006F0FDC">
          <w:rPr>
            <w:webHidden/>
          </w:rPr>
          <w:instrText xml:space="preserve"> PAGEREF _Toc172637395 \h </w:instrText>
        </w:r>
        <w:r w:rsidR="006F0FDC">
          <w:rPr>
            <w:webHidden/>
          </w:rPr>
        </w:r>
        <w:r w:rsidR="006F0FDC">
          <w:rPr>
            <w:webHidden/>
          </w:rPr>
          <w:fldChar w:fldCharType="separate"/>
        </w:r>
        <w:r w:rsidR="006F0FDC">
          <w:rPr>
            <w:webHidden/>
          </w:rPr>
          <w:t>34</w:t>
        </w:r>
        <w:r w:rsidR="006F0FDC">
          <w:rPr>
            <w:webHidden/>
          </w:rPr>
          <w:fldChar w:fldCharType="end"/>
        </w:r>
      </w:hyperlink>
    </w:p>
    <w:p w14:paraId="0CB64729" w14:textId="36123D5E" w:rsidR="006F0FDC" w:rsidRDefault="00814537">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96" w:history="1">
        <w:r w:rsidR="006F0FDC" w:rsidRPr="0048506C">
          <w:rPr>
            <w:rStyle w:val="Hyperlink"/>
          </w:rPr>
          <w:t>Code of Ethics for Certified School Personnel</w:t>
        </w:r>
        <w:r w:rsidR="006F0FDC">
          <w:rPr>
            <w:webHidden/>
          </w:rPr>
          <w:tab/>
        </w:r>
        <w:r w:rsidR="006F0FDC">
          <w:rPr>
            <w:webHidden/>
          </w:rPr>
          <w:fldChar w:fldCharType="begin"/>
        </w:r>
        <w:r w:rsidR="006F0FDC">
          <w:rPr>
            <w:webHidden/>
          </w:rPr>
          <w:instrText xml:space="preserve"> PAGEREF _Toc172637396 \h </w:instrText>
        </w:r>
        <w:r w:rsidR="006F0FDC">
          <w:rPr>
            <w:webHidden/>
          </w:rPr>
        </w:r>
        <w:r w:rsidR="006F0FDC">
          <w:rPr>
            <w:webHidden/>
          </w:rPr>
          <w:fldChar w:fldCharType="separate"/>
        </w:r>
        <w:r w:rsidR="006F0FDC">
          <w:rPr>
            <w:webHidden/>
          </w:rPr>
          <w:t>38</w:t>
        </w:r>
        <w:r w:rsidR="006F0FDC">
          <w:rPr>
            <w:webHidden/>
          </w:rPr>
          <w:fldChar w:fldCharType="end"/>
        </w:r>
      </w:hyperlink>
    </w:p>
    <w:p w14:paraId="47D4955C" w14:textId="53BD486C" w:rsidR="006F0FDC" w:rsidRDefault="00814537">
      <w:pPr>
        <w:pStyle w:val="TOC1"/>
        <w:rPr>
          <w:rFonts w:asciiTheme="minorHAnsi" w:eastAsiaTheme="minorEastAsia" w:hAnsiTheme="minorHAnsi" w:cstheme="minorBidi"/>
          <w:kern w:val="2"/>
          <w:sz w:val="22"/>
          <w:szCs w:val="22"/>
          <w14:ligatures w14:val="standardContextual"/>
        </w:rPr>
      </w:pPr>
      <w:hyperlink w:anchor="_Toc172637397" w:history="1">
        <w:r w:rsidR="006F0FDC" w:rsidRPr="0048506C">
          <w:rPr>
            <w:rStyle w:val="Hyperlink"/>
          </w:rPr>
          <w:t>Acknowledgement Form</w:t>
        </w:r>
        <w:r w:rsidR="006F0FDC">
          <w:rPr>
            <w:webHidden/>
          </w:rPr>
          <w:tab/>
        </w:r>
        <w:r w:rsidR="006F0FDC">
          <w:rPr>
            <w:webHidden/>
          </w:rPr>
          <w:fldChar w:fldCharType="begin"/>
        </w:r>
        <w:r w:rsidR="006F0FDC">
          <w:rPr>
            <w:webHidden/>
          </w:rPr>
          <w:instrText xml:space="preserve"> PAGEREF _Toc172637397 \h </w:instrText>
        </w:r>
        <w:r w:rsidR="006F0FDC">
          <w:rPr>
            <w:webHidden/>
          </w:rPr>
        </w:r>
        <w:r w:rsidR="006F0FDC">
          <w:rPr>
            <w:webHidden/>
          </w:rPr>
          <w:fldChar w:fldCharType="separate"/>
        </w:r>
        <w:r w:rsidR="006F0FDC">
          <w:rPr>
            <w:webHidden/>
          </w:rPr>
          <w:t>40</w:t>
        </w:r>
        <w:r w:rsidR="006F0FDC">
          <w:rPr>
            <w:webHidden/>
          </w:rPr>
          <w:fldChar w:fldCharType="end"/>
        </w:r>
      </w:hyperlink>
    </w:p>
    <w:p w14:paraId="1D7510E7" w14:textId="4172BD5E" w:rsidR="009625D6" w:rsidRPr="00454E4F" w:rsidRDefault="009625D6">
      <w:pPr>
        <w:pStyle w:val="BodyText"/>
        <w:tabs>
          <w:tab w:val="left" w:pos="8820"/>
        </w:tabs>
        <w:spacing w:after="120"/>
        <w:ind w:left="1620"/>
        <w:sectPr w:rsidR="009625D6" w:rsidRPr="00454E4F" w:rsidSect="00B25CF4">
          <w:headerReference w:type="default" r:id="rId10"/>
          <w:footerReference w:type="default" r:id="rId11"/>
          <w:headerReference w:type="first" r:id="rId12"/>
          <w:footerReference w:type="first" r:id="rId13"/>
          <w:pgSz w:w="12240" w:h="15840" w:code="1"/>
          <w:pgMar w:top="1800" w:right="1195" w:bottom="1800" w:left="1195" w:header="965" w:footer="965" w:gutter="0"/>
          <w:pgNumType w:fmt="lowerRoman" w:start="1"/>
          <w:cols w:space="360"/>
        </w:sectPr>
      </w:pPr>
      <w:r w:rsidRPr="00454E4F">
        <w:rPr>
          <w:rFonts w:ascii="Arial" w:hAnsi="Arial" w:cs="Arial"/>
          <w:b/>
          <w:bCs/>
          <w:caps/>
          <w:spacing w:val="0"/>
          <w:sz w:val="20"/>
          <w:szCs w:val="24"/>
        </w:rPr>
        <w:fldChar w:fldCharType="end"/>
      </w:r>
    </w:p>
    <w:p w14:paraId="2F162D9C" w14:textId="77777777" w:rsidR="009625D6" w:rsidRPr="00454E4F" w:rsidRDefault="009625D6" w:rsidP="003C315E">
      <w:pPr>
        <w:pStyle w:val="ChapterTitle"/>
        <w:spacing w:before="360" w:after="240"/>
        <w:ind w:left="720"/>
      </w:pPr>
      <w:bookmarkStart w:id="17" w:name="_Toc478789093"/>
      <w:bookmarkStart w:id="18" w:name="_Toc479739448"/>
      <w:bookmarkStart w:id="19" w:name="_Toc479991162"/>
      <w:bookmarkStart w:id="20" w:name="_Toc479992770"/>
      <w:bookmarkStart w:id="21" w:name="_Toc480009413"/>
      <w:bookmarkStart w:id="22" w:name="_Toc480016001"/>
      <w:bookmarkStart w:id="23" w:name="_Toc480016059"/>
      <w:bookmarkStart w:id="24" w:name="_Toc480254685"/>
      <w:bookmarkStart w:id="25" w:name="_Toc480345519"/>
      <w:bookmarkStart w:id="26" w:name="_Toc480606703"/>
      <w:bookmarkStart w:id="27" w:name="_Toc172637319"/>
      <w:r w:rsidRPr="00454E4F">
        <w:lastRenderedPageBreak/>
        <w:t>Introduction</w:t>
      </w:r>
      <w:bookmarkEnd w:id="17"/>
      <w:bookmarkEnd w:id="18"/>
      <w:bookmarkEnd w:id="19"/>
      <w:bookmarkEnd w:id="20"/>
      <w:bookmarkEnd w:id="21"/>
      <w:bookmarkEnd w:id="22"/>
      <w:bookmarkEnd w:id="23"/>
      <w:bookmarkEnd w:id="24"/>
      <w:bookmarkEnd w:id="25"/>
      <w:bookmarkEnd w:id="26"/>
      <w:bookmarkEnd w:id="27"/>
    </w:p>
    <w:p w14:paraId="00E07C4A" w14:textId="77777777" w:rsidR="009625D6" w:rsidRPr="00454E4F" w:rsidRDefault="009625D6" w:rsidP="003C315E">
      <w:pPr>
        <w:pStyle w:val="Heading1"/>
        <w:spacing w:before="0" w:after="240"/>
        <w:ind w:left="720"/>
      </w:pPr>
      <w:bookmarkStart w:id="28" w:name="_Toc478442577"/>
      <w:bookmarkStart w:id="29" w:name="_Toc478789094"/>
      <w:bookmarkStart w:id="30" w:name="_Toc479739449"/>
      <w:bookmarkStart w:id="31" w:name="_Toc479739513"/>
      <w:bookmarkStart w:id="32" w:name="_Toc479991163"/>
      <w:bookmarkStart w:id="33" w:name="_Toc479992771"/>
      <w:bookmarkStart w:id="34" w:name="_Toc480009414"/>
      <w:bookmarkStart w:id="35" w:name="_Toc480016002"/>
      <w:bookmarkStart w:id="36" w:name="_Toc480016060"/>
      <w:bookmarkStart w:id="37" w:name="_Toc480254686"/>
      <w:bookmarkStart w:id="38" w:name="_Toc480345520"/>
      <w:bookmarkStart w:id="39" w:name="_Toc480606704"/>
      <w:bookmarkStart w:id="40" w:name="_Toc172637320"/>
      <w:r w:rsidRPr="00454E4F">
        <w:t>Welcome</w:t>
      </w:r>
      <w:bookmarkEnd w:id="28"/>
      <w:bookmarkEnd w:id="29"/>
      <w:bookmarkEnd w:id="30"/>
      <w:bookmarkEnd w:id="31"/>
      <w:bookmarkEnd w:id="32"/>
      <w:bookmarkEnd w:id="33"/>
      <w:bookmarkEnd w:id="34"/>
      <w:bookmarkEnd w:id="35"/>
      <w:bookmarkEnd w:id="36"/>
      <w:bookmarkEnd w:id="37"/>
      <w:bookmarkEnd w:id="38"/>
      <w:bookmarkEnd w:id="39"/>
      <w:bookmarkEnd w:id="40"/>
    </w:p>
    <w:p w14:paraId="3F0CC25A" w14:textId="77777777" w:rsidR="009625D6" w:rsidRPr="00454E4F" w:rsidRDefault="009625D6" w:rsidP="0000655F">
      <w:pPr>
        <w:pStyle w:val="Picture"/>
        <w:ind w:left="720"/>
        <w:rPr>
          <w:i/>
          <w:iCs/>
        </w:rPr>
      </w:pPr>
      <w:r w:rsidRPr="00454E4F">
        <w:t xml:space="preserve">Welcome to </w:t>
      </w:r>
      <w:r w:rsidR="00C34082" w:rsidRPr="00454E4F">
        <w:t xml:space="preserve">Dawson Springs Independent </w:t>
      </w:r>
      <w:r w:rsidR="00CC1A10" w:rsidRPr="00454E4F">
        <w:t>Schools.</w:t>
      </w:r>
    </w:p>
    <w:p w14:paraId="6788DB9F" w14:textId="77777777" w:rsidR="009625D6" w:rsidRPr="00454E4F" w:rsidRDefault="009625D6" w:rsidP="0000655F">
      <w:pPr>
        <w:pStyle w:val="Picture"/>
        <w:ind w:left="720"/>
      </w:pPr>
      <w:r w:rsidRPr="00454E4F">
        <w:t>The purpose of the handbook is to acquaint you with general Board of Education policies that govern and affect your employment and to outline the benefits available to you as an employee of the District.</w:t>
      </w:r>
    </w:p>
    <w:p w14:paraId="085E61C5" w14:textId="77777777" w:rsidR="009625D6" w:rsidRPr="00454E4F" w:rsidRDefault="009625D6" w:rsidP="0000655F">
      <w:pPr>
        <w:pStyle w:val="Picture"/>
        <w:ind w:left="720"/>
      </w:pPr>
      <w:r w:rsidRPr="00454E4F">
        <w:t xml:space="preserve">Because this handbook is a general source of information, it is not intended to be, and should not be interpreted as, a contract. It is </w:t>
      </w:r>
      <w:r w:rsidRPr="00454E4F">
        <w:rPr>
          <w:b/>
          <w:bCs/>
        </w:rPr>
        <w:t>not</w:t>
      </w:r>
      <w:r w:rsidRPr="00454E4F">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w:t>
      </w:r>
      <w:r w:rsidR="009A6796" w:rsidRPr="00454E4F">
        <w:t>C</w:t>
      </w:r>
      <w:r w:rsidRPr="00454E4F">
        <w:t xml:space="preserve">opies of </w:t>
      </w:r>
      <w:r w:rsidR="009A6796" w:rsidRPr="00454E4F">
        <w:t xml:space="preserve">specific </w:t>
      </w:r>
      <w:r w:rsidRPr="00454E4F">
        <w:t xml:space="preserve">documents are </w:t>
      </w:r>
      <w:r w:rsidR="006F191A" w:rsidRPr="00454E4F">
        <w:t xml:space="preserve">available at the Central Office. </w:t>
      </w:r>
      <w:r w:rsidR="004809E2" w:rsidRPr="00454E4F">
        <w:rPr>
          <w:rFonts w:cs="Courier New"/>
        </w:rPr>
        <w:t xml:space="preserve">Policies and procedures also are available online via the District’s web site or through this Internet address: </w:t>
      </w:r>
      <w:hyperlink r:id="rId14" w:history="1">
        <w:r w:rsidR="006F191A" w:rsidRPr="00454E4F">
          <w:rPr>
            <w:rStyle w:val="Hyperlink"/>
            <w:rFonts w:cs="Courier New"/>
          </w:rPr>
          <w:t>http://policy.ksba.org/d03/</w:t>
        </w:r>
      </w:hyperlink>
      <w:r w:rsidR="004809E2" w:rsidRPr="00454E4F">
        <w:rPr>
          <w:rFonts w:cs="Courier New"/>
        </w:rPr>
        <w:t xml:space="preserve">. </w:t>
      </w:r>
      <w:r w:rsidRPr="00454E4F">
        <w:t>Any employee is free to review official policies and procedures and is expected to be familiar with those related to his/her job responsibilities.</w:t>
      </w:r>
      <w:r w:rsidR="00E462F1" w:rsidRPr="00454E4F">
        <w:t xml:space="preserve"> </w:t>
      </w:r>
      <w:r w:rsidR="00E462F1" w:rsidRPr="00454E4F">
        <w:rPr>
          <w:rStyle w:val="ksbanormal"/>
          <w:rFonts w:ascii="Garamond" w:hAnsi="Garamond"/>
        </w:rPr>
        <w:t>Employees and students who fail to comply with Board policies may be subject to disciplinary action.</w:t>
      </w:r>
      <w:r w:rsidRPr="00454E4F">
        <w:t xml:space="preserve"> </w:t>
      </w:r>
      <w:r w:rsidRPr="00454E4F">
        <w:rPr>
          <w:b/>
          <w:bCs/>
        </w:rPr>
        <w:t>01.5</w:t>
      </w:r>
    </w:p>
    <w:p w14:paraId="27D97179" w14:textId="77777777" w:rsidR="009625D6" w:rsidRPr="00454E4F" w:rsidRDefault="009625D6" w:rsidP="0000655F">
      <w:pPr>
        <w:pStyle w:val="Picture"/>
        <w:ind w:left="720"/>
        <w:rPr>
          <w:b/>
          <w:bCs/>
        </w:rPr>
      </w:pPr>
      <w:r w:rsidRPr="00454E4F">
        <w:t xml:space="preserve">School council policies, which are also available from the Principal, may also apply in some instances. </w:t>
      </w:r>
      <w:r w:rsidRPr="00454E4F">
        <w:rPr>
          <w:b/>
          <w:bCs/>
        </w:rPr>
        <w:t>02.4241</w:t>
      </w:r>
    </w:p>
    <w:p w14:paraId="5BE2FD8E" w14:textId="77777777" w:rsidR="009625D6" w:rsidRPr="00454E4F" w:rsidRDefault="009625D6" w:rsidP="0000655F">
      <w:pPr>
        <w:pStyle w:val="Picture"/>
        <w:ind w:left="720"/>
      </w:pPr>
      <w:r w:rsidRPr="00454E4F">
        <w:rPr>
          <w:rFonts w:cs="Arial"/>
        </w:rPr>
        <w:t xml:space="preserve">In this handbook, </w:t>
      </w:r>
      <w:r w:rsidRPr="00454E4F">
        <w:rPr>
          <w:rFonts w:cs="Arial"/>
          <w:b/>
          <w:bCs/>
        </w:rPr>
        <w:t xml:space="preserve">bolded policy codes </w:t>
      </w:r>
      <w:r w:rsidRPr="00454E4F">
        <w:rPr>
          <w:rFonts w:cs="Arial"/>
        </w:rPr>
        <w:t>indicate related Board of Education policies. If an employee has questions, s/he should contact his/her immediate s</w:t>
      </w:r>
      <w:r w:rsidR="00CC1A10" w:rsidRPr="00454E4F">
        <w:rPr>
          <w:rFonts w:cs="Arial"/>
        </w:rPr>
        <w:t>upervisor or Human Resources</w:t>
      </w:r>
      <w:r w:rsidRPr="00454E4F">
        <w:rPr>
          <w:rFonts w:cs="Arial"/>
        </w:rPr>
        <w:t xml:space="preserve"> in the Central Office.</w:t>
      </w:r>
    </w:p>
    <w:p w14:paraId="2E261F2E" w14:textId="77777777" w:rsidR="009625D6" w:rsidRPr="00454E4F" w:rsidRDefault="009625D6" w:rsidP="0000655F">
      <w:pPr>
        <w:pStyle w:val="Heading1"/>
        <w:spacing w:before="0" w:after="240"/>
        <w:ind w:left="720"/>
        <w:jc w:val="both"/>
      </w:pPr>
      <w:bookmarkStart w:id="41" w:name="_Toc478442578"/>
      <w:bookmarkStart w:id="42" w:name="_Toc478789095"/>
      <w:bookmarkStart w:id="43" w:name="_Toc479739450"/>
      <w:bookmarkStart w:id="44" w:name="_Toc479739514"/>
      <w:bookmarkStart w:id="45" w:name="_Toc479991164"/>
      <w:bookmarkStart w:id="46" w:name="_Toc479992772"/>
      <w:bookmarkStart w:id="47" w:name="_Toc480009415"/>
      <w:bookmarkStart w:id="48" w:name="_Toc480016003"/>
      <w:bookmarkStart w:id="49" w:name="_Toc480016061"/>
      <w:bookmarkStart w:id="50" w:name="_Toc480254687"/>
      <w:bookmarkStart w:id="51" w:name="_Toc480345521"/>
      <w:bookmarkStart w:id="52" w:name="_Toc480606705"/>
      <w:bookmarkStart w:id="53" w:name="_Toc172637321"/>
      <w:r w:rsidRPr="00454E4F">
        <w:t xml:space="preserve">District </w:t>
      </w:r>
      <w:smartTag w:uri="urn:schemas-microsoft-com:office:smarttags" w:element="City">
        <w:smartTag w:uri="urn:schemas-microsoft-com:office:smarttags" w:element="place">
          <w:r w:rsidRPr="00454E4F">
            <w:t>Mission</w:t>
          </w:r>
        </w:smartTag>
      </w:smartTag>
      <w:bookmarkEnd w:id="41"/>
      <w:bookmarkEnd w:id="42"/>
      <w:bookmarkEnd w:id="43"/>
      <w:bookmarkEnd w:id="44"/>
      <w:bookmarkEnd w:id="45"/>
      <w:bookmarkEnd w:id="46"/>
      <w:bookmarkEnd w:id="47"/>
      <w:bookmarkEnd w:id="48"/>
      <w:bookmarkEnd w:id="49"/>
      <w:bookmarkEnd w:id="50"/>
      <w:bookmarkEnd w:id="51"/>
      <w:bookmarkEnd w:id="52"/>
      <w:bookmarkEnd w:id="53"/>
    </w:p>
    <w:p w14:paraId="07870573" w14:textId="77777777" w:rsidR="00CC1A10" w:rsidRPr="00454E4F" w:rsidRDefault="0024136A" w:rsidP="0000655F">
      <w:pPr>
        <w:pStyle w:val="Picture"/>
        <w:ind w:left="720"/>
        <w:rPr>
          <w:i/>
          <w:iCs/>
        </w:rPr>
      </w:pPr>
      <w:r w:rsidRPr="00454E4F">
        <w:t>The mission of the Dawson Springs Independent School District is to educate, equip, and empower every student to be transition ready, college and/or career ready, and life ready</w:t>
      </w:r>
      <w:r w:rsidR="00CC1A10" w:rsidRPr="00454E4F">
        <w:t>.</w:t>
      </w:r>
    </w:p>
    <w:p w14:paraId="61E8C92B" w14:textId="77777777" w:rsidR="0024136A" w:rsidRPr="00454E4F" w:rsidRDefault="0024136A" w:rsidP="0000655F">
      <w:pPr>
        <w:pStyle w:val="Heading1"/>
        <w:spacing w:before="0" w:after="240"/>
        <w:ind w:left="720"/>
        <w:jc w:val="both"/>
      </w:pPr>
      <w:bookmarkStart w:id="54" w:name="_Toc172637322"/>
      <w:r w:rsidRPr="00454E4F">
        <w:t>Vison Statement</w:t>
      </w:r>
      <w:bookmarkEnd w:id="54"/>
    </w:p>
    <w:p w14:paraId="3A7A5FE5" w14:textId="77777777" w:rsidR="0024136A" w:rsidRPr="00454E4F" w:rsidRDefault="0024136A" w:rsidP="0024136A">
      <w:pPr>
        <w:pStyle w:val="BodyText"/>
        <w:ind w:left="720"/>
      </w:pPr>
      <w:r w:rsidRPr="00454E4F">
        <w:t>The Vision of the Dawson Springs Independent School District is that every student and family become lifelong learners and that each grows and flourishes as a responsible, productive and engaged citizen within our complex, ever-changing world.</w:t>
      </w:r>
    </w:p>
    <w:p w14:paraId="03BDB5E7" w14:textId="77777777" w:rsidR="004665E4" w:rsidRPr="00454E4F" w:rsidRDefault="004665E4" w:rsidP="0000655F">
      <w:pPr>
        <w:pStyle w:val="Heading1"/>
        <w:spacing w:before="0" w:after="240"/>
        <w:ind w:left="720"/>
        <w:jc w:val="both"/>
      </w:pPr>
      <w:bookmarkStart w:id="55" w:name="_Toc172637323"/>
      <w:r w:rsidRPr="00454E4F">
        <w:t>District Motto</w:t>
      </w:r>
      <w:bookmarkEnd w:id="55"/>
    </w:p>
    <w:p w14:paraId="1FF80D00" w14:textId="77777777" w:rsidR="004665E4" w:rsidRPr="00454E4F" w:rsidRDefault="004665E4" w:rsidP="009C3CFA">
      <w:pPr>
        <w:pStyle w:val="BodyText"/>
        <w:ind w:left="720"/>
      </w:pPr>
      <w:r w:rsidRPr="00454E4F">
        <w:t>A Tradition of Success</w:t>
      </w:r>
    </w:p>
    <w:p w14:paraId="0A1787AE" w14:textId="77777777" w:rsidR="003C315E" w:rsidRPr="00454E4F" w:rsidRDefault="003C315E" w:rsidP="0000655F">
      <w:pPr>
        <w:pStyle w:val="Heading1"/>
        <w:spacing w:before="0" w:after="240"/>
        <w:ind w:left="720"/>
        <w:jc w:val="both"/>
      </w:pPr>
      <w:bookmarkStart w:id="56" w:name="_Toc172637324"/>
      <w:r w:rsidRPr="00454E4F">
        <w:lastRenderedPageBreak/>
        <w:t>Future Policy Changes</w:t>
      </w:r>
      <w:bookmarkEnd w:id="56"/>
    </w:p>
    <w:p w14:paraId="43BCC70C" w14:textId="77777777" w:rsidR="003C315E" w:rsidRPr="00454E4F" w:rsidRDefault="003C315E" w:rsidP="0000655F">
      <w:pPr>
        <w:pStyle w:val="Caption"/>
        <w:ind w:left="720"/>
        <w:jc w:val="both"/>
        <w:rPr>
          <w:sz w:val="24"/>
          <w:szCs w:val="24"/>
        </w:rPr>
      </w:pPr>
      <w:r w:rsidRPr="00454E4F">
        <w:rPr>
          <w:sz w:val="24"/>
          <w:szCs w:val="24"/>
        </w:rPr>
        <w:t xml:space="preserve">Although every effort will be made to update the handbook on a timely basis, the </w:t>
      </w:r>
      <w:r w:rsidR="00AC1D50" w:rsidRPr="00454E4F">
        <w:rPr>
          <w:sz w:val="24"/>
          <w:szCs w:val="24"/>
        </w:rPr>
        <w:t>Dawson Springs Independent</w:t>
      </w:r>
      <w:r w:rsidRPr="00454E4F">
        <w:rPr>
          <w:sz w:val="24"/>
          <w:szCs w:val="24"/>
        </w:rPr>
        <w:t xml:space="preserve"> 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3C2CF0F9" w14:textId="77777777" w:rsidR="00AA0B4E" w:rsidRPr="00454E4F" w:rsidRDefault="004809E2" w:rsidP="00025643">
      <w:pPr>
        <w:pStyle w:val="Heading1"/>
        <w:spacing w:before="0" w:after="180"/>
        <w:ind w:left="720"/>
        <w:jc w:val="center"/>
        <w:rPr>
          <w:sz w:val="28"/>
          <w:szCs w:val="28"/>
        </w:rPr>
      </w:pPr>
      <w:bookmarkStart w:id="57" w:name="_Toc478442582"/>
      <w:bookmarkStart w:id="58" w:name="_Toc478789100"/>
      <w:bookmarkStart w:id="59" w:name="_Toc479739451"/>
      <w:bookmarkStart w:id="60" w:name="_Toc479739515"/>
      <w:bookmarkStart w:id="61" w:name="_Toc479991165"/>
      <w:bookmarkStart w:id="62" w:name="_Toc479992773"/>
      <w:bookmarkStart w:id="63" w:name="_Toc480009416"/>
      <w:bookmarkStart w:id="64" w:name="_Toc480016004"/>
      <w:bookmarkStart w:id="65" w:name="_Toc480016062"/>
      <w:bookmarkStart w:id="66" w:name="_Toc480254688"/>
      <w:bookmarkStart w:id="67" w:name="_Toc480345523"/>
      <w:bookmarkStart w:id="68" w:name="_Toc480606707"/>
      <w:r w:rsidRPr="00454E4F">
        <w:br w:type="page"/>
      </w:r>
      <w:bookmarkStart w:id="69" w:name="_Toc172637325"/>
      <w:bookmarkStart w:id="70" w:name="_Toc478442579"/>
      <w:bookmarkStart w:id="71" w:name="_Toc478789096"/>
      <w:bookmarkStart w:id="72" w:name="_Toc479739452"/>
      <w:bookmarkStart w:id="73" w:name="_Toc479739516"/>
      <w:bookmarkStart w:id="74" w:name="_Toc479991166"/>
      <w:bookmarkStart w:id="75" w:name="_Toc479992774"/>
      <w:bookmarkStart w:id="76" w:name="_Toc480009417"/>
      <w:bookmarkStart w:id="77" w:name="_Toc480016005"/>
      <w:bookmarkStart w:id="78" w:name="_Toc480016063"/>
      <w:bookmarkStart w:id="79" w:name="_Toc480254690"/>
      <w:bookmarkStart w:id="80" w:name="_Toc480345524"/>
      <w:bookmarkStart w:id="81" w:name="_Toc480606708"/>
      <w:bookmarkEnd w:id="57"/>
      <w:bookmarkEnd w:id="58"/>
      <w:bookmarkEnd w:id="59"/>
      <w:bookmarkEnd w:id="60"/>
      <w:bookmarkEnd w:id="61"/>
      <w:bookmarkEnd w:id="62"/>
      <w:bookmarkEnd w:id="63"/>
      <w:bookmarkEnd w:id="64"/>
      <w:bookmarkEnd w:id="65"/>
      <w:bookmarkEnd w:id="66"/>
      <w:bookmarkEnd w:id="67"/>
      <w:bookmarkEnd w:id="68"/>
      <w:r w:rsidR="00AA0B4E" w:rsidRPr="00454E4F">
        <w:rPr>
          <w:sz w:val="28"/>
          <w:szCs w:val="28"/>
        </w:rPr>
        <w:lastRenderedPageBreak/>
        <w:t>Board of Education</w:t>
      </w:r>
      <w:bookmarkEnd w:id="69"/>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5"/>
        <w:gridCol w:w="4457"/>
      </w:tblGrid>
      <w:tr w:rsidR="00AA0B4E" w:rsidRPr="00454E4F" w14:paraId="46A1D8FD" w14:textId="77777777" w:rsidTr="007C53CE">
        <w:tc>
          <w:tcPr>
            <w:tcW w:w="5130" w:type="dxa"/>
            <w:shd w:val="clear" w:color="auto" w:fill="auto"/>
          </w:tcPr>
          <w:p w14:paraId="23256397" w14:textId="77777777" w:rsidR="00AA0B4E" w:rsidRPr="00454E4F" w:rsidRDefault="00A230D3" w:rsidP="007C53CE">
            <w:pPr>
              <w:spacing w:before="40" w:after="40"/>
              <w:jc w:val="center"/>
              <w:rPr>
                <w:bCs/>
                <w:sz w:val="22"/>
                <w:szCs w:val="22"/>
              </w:rPr>
            </w:pPr>
            <w:bookmarkStart w:id="82" w:name="_Hlk519508085"/>
            <w:r w:rsidRPr="00454E4F">
              <w:rPr>
                <w:bCs/>
                <w:sz w:val="22"/>
                <w:szCs w:val="22"/>
              </w:rPr>
              <w:t>Vicki Allen - Board Chair</w:t>
            </w:r>
          </w:p>
        </w:tc>
        <w:tc>
          <w:tcPr>
            <w:tcW w:w="4558" w:type="dxa"/>
            <w:shd w:val="clear" w:color="auto" w:fill="auto"/>
          </w:tcPr>
          <w:p w14:paraId="6C6A573E" w14:textId="2C1ACB1E" w:rsidR="00AA0B4E" w:rsidRPr="00454E4F" w:rsidRDefault="00975001" w:rsidP="007C53CE">
            <w:pPr>
              <w:spacing w:before="40" w:after="40"/>
              <w:jc w:val="center"/>
              <w:rPr>
                <w:bCs/>
                <w:sz w:val="22"/>
                <w:szCs w:val="22"/>
              </w:rPr>
            </w:pPr>
            <w:r w:rsidRPr="00454E4F">
              <w:rPr>
                <w:bCs/>
                <w:sz w:val="22"/>
                <w:szCs w:val="22"/>
              </w:rPr>
              <w:t xml:space="preserve">Wes Ausenbaugh </w:t>
            </w:r>
            <w:r w:rsidR="00A230D3" w:rsidRPr="00454E4F">
              <w:rPr>
                <w:bCs/>
                <w:sz w:val="22"/>
                <w:szCs w:val="22"/>
              </w:rPr>
              <w:t>– Vice Chair</w:t>
            </w:r>
          </w:p>
        </w:tc>
      </w:tr>
      <w:tr w:rsidR="00AA0B4E" w:rsidRPr="00454E4F" w14:paraId="00B72FA8" w14:textId="77777777" w:rsidTr="007C53CE">
        <w:tc>
          <w:tcPr>
            <w:tcW w:w="5130" w:type="dxa"/>
            <w:shd w:val="clear" w:color="auto" w:fill="auto"/>
          </w:tcPr>
          <w:p w14:paraId="4A0E384D" w14:textId="1BCAED49" w:rsidR="00AA0B4E" w:rsidRPr="00454E4F" w:rsidRDefault="00975001" w:rsidP="007C53CE">
            <w:pPr>
              <w:spacing w:before="40" w:after="40"/>
              <w:ind w:left="-103"/>
              <w:jc w:val="center"/>
              <w:rPr>
                <w:bCs/>
                <w:sz w:val="22"/>
                <w:szCs w:val="22"/>
              </w:rPr>
            </w:pPr>
            <w:r w:rsidRPr="00454E4F">
              <w:rPr>
                <w:bCs/>
                <w:sz w:val="22"/>
                <w:szCs w:val="22"/>
              </w:rPr>
              <w:t>Carol Niswonger</w:t>
            </w:r>
          </w:p>
        </w:tc>
        <w:tc>
          <w:tcPr>
            <w:tcW w:w="4558" w:type="dxa"/>
            <w:shd w:val="clear" w:color="auto" w:fill="auto"/>
          </w:tcPr>
          <w:p w14:paraId="1E92CC60" w14:textId="0DC374FE" w:rsidR="00AA0B4E" w:rsidRPr="00454E4F" w:rsidRDefault="00FE101A" w:rsidP="007C53CE">
            <w:pPr>
              <w:spacing w:before="40" w:after="40"/>
              <w:ind w:left="-103"/>
              <w:jc w:val="center"/>
              <w:rPr>
                <w:bCs/>
                <w:sz w:val="22"/>
                <w:szCs w:val="22"/>
              </w:rPr>
            </w:pPr>
            <w:r w:rsidRPr="00454E4F">
              <w:rPr>
                <w:bCs/>
                <w:sz w:val="22"/>
                <w:szCs w:val="22"/>
              </w:rPr>
              <w:t>Kent Dillingham</w:t>
            </w:r>
          </w:p>
        </w:tc>
      </w:tr>
      <w:tr w:rsidR="00AA0B4E" w:rsidRPr="00454E4F" w14:paraId="3A8A4B8F" w14:textId="77777777" w:rsidTr="007C53CE">
        <w:tc>
          <w:tcPr>
            <w:tcW w:w="5130" w:type="dxa"/>
            <w:shd w:val="clear" w:color="auto" w:fill="auto"/>
          </w:tcPr>
          <w:p w14:paraId="0EABFD07" w14:textId="75AB64C8" w:rsidR="00AA0B4E" w:rsidRPr="00454E4F" w:rsidRDefault="00975001" w:rsidP="007C53CE">
            <w:pPr>
              <w:spacing w:before="40" w:after="40"/>
              <w:ind w:left="-103"/>
              <w:jc w:val="center"/>
              <w:rPr>
                <w:bCs/>
                <w:sz w:val="22"/>
                <w:szCs w:val="22"/>
              </w:rPr>
            </w:pPr>
            <w:r w:rsidRPr="00454E4F">
              <w:rPr>
                <w:bCs/>
                <w:sz w:val="22"/>
                <w:szCs w:val="22"/>
              </w:rPr>
              <w:t>Meredith Hy</w:t>
            </w:r>
            <w:r w:rsidR="003E0995">
              <w:rPr>
                <w:bCs/>
                <w:sz w:val="22"/>
                <w:szCs w:val="22"/>
              </w:rPr>
              <w:t>d</w:t>
            </w:r>
            <w:r w:rsidRPr="00454E4F">
              <w:rPr>
                <w:bCs/>
                <w:sz w:val="22"/>
                <w:szCs w:val="22"/>
              </w:rPr>
              <w:t>e</w:t>
            </w:r>
          </w:p>
        </w:tc>
        <w:tc>
          <w:tcPr>
            <w:tcW w:w="4558" w:type="dxa"/>
            <w:shd w:val="clear" w:color="auto" w:fill="auto"/>
          </w:tcPr>
          <w:p w14:paraId="7716A379" w14:textId="77777777" w:rsidR="00AA0B4E" w:rsidRPr="00454E4F" w:rsidRDefault="00AA0B4E" w:rsidP="007C53CE">
            <w:pPr>
              <w:spacing w:before="40" w:after="40"/>
              <w:ind w:left="-103"/>
              <w:jc w:val="center"/>
              <w:rPr>
                <w:bCs/>
                <w:sz w:val="22"/>
                <w:szCs w:val="22"/>
              </w:rPr>
            </w:pPr>
          </w:p>
        </w:tc>
      </w:tr>
    </w:tbl>
    <w:p w14:paraId="66819313" w14:textId="77777777" w:rsidR="009625D6" w:rsidRPr="00454E4F" w:rsidRDefault="009625D6" w:rsidP="00025643">
      <w:pPr>
        <w:pStyle w:val="Heading1"/>
        <w:spacing w:before="120" w:after="180"/>
        <w:ind w:left="720"/>
        <w:jc w:val="center"/>
        <w:rPr>
          <w:sz w:val="28"/>
          <w:szCs w:val="28"/>
        </w:rPr>
      </w:pPr>
      <w:bookmarkStart w:id="83" w:name="_Toc172637326"/>
      <w:bookmarkEnd w:id="82"/>
      <w:r w:rsidRPr="00454E4F">
        <w:rPr>
          <w:sz w:val="28"/>
          <w:szCs w:val="28"/>
        </w:rPr>
        <w:t>Central Office Personnel</w:t>
      </w:r>
      <w:bookmarkEnd w:id="70"/>
      <w:bookmarkEnd w:id="71"/>
      <w:r w:rsidRPr="00454E4F">
        <w:rPr>
          <w:sz w:val="28"/>
          <w:szCs w:val="28"/>
        </w:rPr>
        <w:t xml:space="preserve"> and School Administrators</w:t>
      </w:r>
      <w:bookmarkEnd w:id="72"/>
      <w:bookmarkEnd w:id="73"/>
      <w:bookmarkEnd w:id="74"/>
      <w:bookmarkEnd w:id="75"/>
      <w:bookmarkEnd w:id="76"/>
      <w:bookmarkEnd w:id="77"/>
      <w:bookmarkEnd w:id="78"/>
      <w:bookmarkEnd w:id="79"/>
      <w:bookmarkEnd w:id="80"/>
      <w:bookmarkEnd w:id="81"/>
      <w:bookmarkEnd w:id="83"/>
    </w:p>
    <w:tbl>
      <w:tblPr>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4"/>
        <w:gridCol w:w="4355"/>
        <w:gridCol w:w="1696"/>
      </w:tblGrid>
      <w:tr w:rsidR="00025643" w:rsidRPr="00454E4F" w14:paraId="5A989820" w14:textId="77777777" w:rsidTr="007E6E87">
        <w:trPr>
          <w:jc w:val="center"/>
        </w:trPr>
        <w:tc>
          <w:tcPr>
            <w:tcW w:w="1939" w:type="pct"/>
          </w:tcPr>
          <w:p w14:paraId="13F42FD9" w14:textId="77777777" w:rsidR="009625D6" w:rsidRPr="00454E4F" w:rsidRDefault="009625D6" w:rsidP="003C315E">
            <w:pPr>
              <w:spacing w:before="40" w:after="40"/>
              <w:ind w:left="720"/>
              <w:jc w:val="center"/>
              <w:rPr>
                <w:b/>
                <w:sz w:val="21"/>
                <w:szCs w:val="21"/>
              </w:rPr>
            </w:pPr>
            <w:r w:rsidRPr="00454E4F">
              <w:rPr>
                <w:b/>
                <w:sz w:val="21"/>
                <w:szCs w:val="21"/>
              </w:rPr>
              <w:t>Person/Address</w:t>
            </w:r>
          </w:p>
        </w:tc>
        <w:tc>
          <w:tcPr>
            <w:tcW w:w="2203" w:type="pct"/>
          </w:tcPr>
          <w:p w14:paraId="19DC598C" w14:textId="77777777" w:rsidR="009625D6" w:rsidRPr="00454E4F" w:rsidRDefault="009625D6" w:rsidP="000B7ED1">
            <w:pPr>
              <w:spacing w:before="40" w:after="40"/>
              <w:ind w:left="-45"/>
              <w:jc w:val="center"/>
              <w:rPr>
                <w:b/>
                <w:sz w:val="21"/>
                <w:szCs w:val="21"/>
              </w:rPr>
            </w:pPr>
            <w:r w:rsidRPr="00454E4F">
              <w:rPr>
                <w:b/>
                <w:sz w:val="21"/>
                <w:szCs w:val="21"/>
              </w:rPr>
              <w:t>Telephone/E-mail</w:t>
            </w:r>
          </w:p>
        </w:tc>
        <w:tc>
          <w:tcPr>
            <w:tcW w:w="858" w:type="pct"/>
          </w:tcPr>
          <w:p w14:paraId="35640ECD" w14:textId="77777777" w:rsidR="009625D6" w:rsidRPr="00454E4F" w:rsidRDefault="009625D6" w:rsidP="000B7ED1">
            <w:pPr>
              <w:spacing w:before="40" w:after="40"/>
              <w:ind w:left="-86"/>
              <w:jc w:val="center"/>
              <w:rPr>
                <w:b/>
                <w:sz w:val="21"/>
                <w:szCs w:val="21"/>
              </w:rPr>
            </w:pPr>
            <w:r w:rsidRPr="00454E4F">
              <w:rPr>
                <w:b/>
                <w:sz w:val="21"/>
                <w:szCs w:val="21"/>
              </w:rPr>
              <w:t>Fax</w:t>
            </w:r>
          </w:p>
        </w:tc>
      </w:tr>
      <w:tr w:rsidR="00025643" w:rsidRPr="00454E4F" w14:paraId="072CC4A8" w14:textId="77777777" w:rsidTr="007E6E87">
        <w:trPr>
          <w:jc w:val="center"/>
        </w:trPr>
        <w:tc>
          <w:tcPr>
            <w:tcW w:w="1939" w:type="pct"/>
          </w:tcPr>
          <w:p w14:paraId="2B10F2AC" w14:textId="77777777" w:rsidR="00AC1D50" w:rsidRPr="00454E4F" w:rsidRDefault="009625D6" w:rsidP="000B7ED1">
            <w:pPr>
              <w:spacing w:before="40" w:after="40"/>
              <w:ind w:left="-103"/>
              <w:jc w:val="center"/>
              <w:rPr>
                <w:bCs/>
                <w:sz w:val="21"/>
                <w:szCs w:val="21"/>
              </w:rPr>
            </w:pPr>
            <w:r w:rsidRPr="00454E4F">
              <w:rPr>
                <w:bCs/>
                <w:sz w:val="21"/>
                <w:szCs w:val="21"/>
              </w:rPr>
              <w:t>Sup</w:t>
            </w:r>
            <w:r w:rsidR="00AC1D50" w:rsidRPr="00454E4F">
              <w:rPr>
                <w:bCs/>
                <w:sz w:val="21"/>
                <w:szCs w:val="21"/>
              </w:rPr>
              <w:t>erin</w:t>
            </w:r>
            <w:r w:rsidRPr="00454E4F">
              <w:rPr>
                <w:bCs/>
                <w:sz w:val="21"/>
                <w:szCs w:val="21"/>
              </w:rPr>
              <w:t>t</w:t>
            </w:r>
            <w:r w:rsidR="00AC1D50" w:rsidRPr="00454E4F">
              <w:rPr>
                <w:bCs/>
                <w:sz w:val="21"/>
                <w:szCs w:val="21"/>
              </w:rPr>
              <w:t>endent</w:t>
            </w:r>
            <w:r w:rsidR="004665E4" w:rsidRPr="00454E4F">
              <w:rPr>
                <w:bCs/>
                <w:sz w:val="21"/>
                <w:szCs w:val="21"/>
              </w:rPr>
              <w:br/>
            </w:r>
            <w:r w:rsidR="007C53CE" w:rsidRPr="00454E4F">
              <w:rPr>
                <w:bCs/>
                <w:sz w:val="21"/>
                <w:szCs w:val="21"/>
              </w:rPr>
              <w:t>Leonard Whalen</w:t>
            </w:r>
          </w:p>
          <w:p w14:paraId="443A6B4E" w14:textId="77777777" w:rsidR="00AC1D50" w:rsidRPr="00454E4F" w:rsidRDefault="00F91927" w:rsidP="00066DA1">
            <w:pPr>
              <w:spacing w:before="40"/>
              <w:ind w:left="-101"/>
              <w:jc w:val="center"/>
              <w:rPr>
                <w:bCs/>
                <w:sz w:val="21"/>
                <w:szCs w:val="21"/>
              </w:rPr>
            </w:pPr>
            <w:r w:rsidRPr="00454E4F">
              <w:rPr>
                <w:bCs/>
                <w:sz w:val="21"/>
                <w:szCs w:val="21"/>
              </w:rPr>
              <w:t>118 East Arcadia Ave.</w:t>
            </w:r>
            <w:r w:rsidR="00066DA1" w:rsidRPr="00454E4F">
              <w:rPr>
                <w:bCs/>
                <w:sz w:val="21"/>
                <w:szCs w:val="21"/>
              </w:rPr>
              <w:br/>
            </w:r>
            <w:r w:rsidR="00AC1D50" w:rsidRPr="00454E4F">
              <w:rPr>
                <w:bCs/>
                <w:sz w:val="21"/>
                <w:szCs w:val="21"/>
              </w:rPr>
              <w:t>Dawson Springs, KY 42408</w:t>
            </w:r>
          </w:p>
        </w:tc>
        <w:tc>
          <w:tcPr>
            <w:tcW w:w="2203" w:type="pct"/>
          </w:tcPr>
          <w:p w14:paraId="1033595E" w14:textId="77777777" w:rsidR="009625D6" w:rsidRPr="00454E4F" w:rsidRDefault="00AC1D50" w:rsidP="000B7ED1">
            <w:pPr>
              <w:spacing w:before="40" w:after="40"/>
              <w:ind w:left="-45" w:right="-76"/>
              <w:jc w:val="center"/>
              <w:rPr>
                <w:bCs/>
                <w:sz w:val="21"/>
                <w:szCs w:val="21"/>
              </w:rPr>
            </w:pPr>
            <w:r w:rsidRPr="00454E4F">
              <w:rPr>
                <w:bCs/>
                <w:sz w:val="21"/>
                <w:szCs w:val="21"/>
              </w:rPr>
              <w:t>(270) 797-3811</w:t>
            </w:r>
          </w:p>
          <w:p w14:paraId="1CF8304F" w14:textId="77777777" w:rsidR="00E60997" w:rsidRPr="00454E4F" w:rsidRDefault="00814537" w:rsidP="00DD5283">
            <w:pPr>
              <w:spacing w:before="40" w:after="40"/>
              <w:ind w:left="-45"/>
              <w:jc w:val="center"/>
              <w:rPr>
                <w:bCs/>
                <w:sz w:val="21"/>
                <w:szCs w:val="21"/>
              </w:rPr>
            </w:pPr>
            <w:hyperlink r:id="rId15" w:history="1">
              <w:r w:rsidR="007C53CE" w:rsidRPr="00454E4F">
                <w:rPr>
                  <w:rStyle w:val="Hyperlink"/>
                  <w:bCs/>
                  <w:sz w:val="21"/>
                  <w:szCs w:val="21"/>
                </w:rPr>
                <w:t>leonard.whalen@dawsonsprings.kyschools.us</w:t>
              </w:r>
            </w:hyperlink>
          </w:p>
        </w:tc>
        <w:tc>
          <w:tcPr>
            <w:tcW w:w="858" w:type="pct"/>
          </w:tcPr>
          <w:p w14:paraId="78621346" w14:textId="77777777" w:rsidR="009625D6" w:rsidRPr="00454E4F" w:rsidRDefault="00AC1D50" w:rsidP="000B7ED1">
            <w:pPr>
              <w:spacing w:before="40" w:after="40"/>
              <w:ind w:left="44"/>
              <w:jc w:val="center"/>
              <w:rPr>
                <w:bCs/>
                <w:sz w:val="21"/>
                <w:szCs w:val="21"/>
              </w:rPr>
            </w:pPr>
            <w:r w:rsidRPr="00454E4F">
              <w:rPr>
                <w:bCs/>
                <w:sz w:val="21"/>
                <w:szCs w:val="21"/>
              </w:rPr>
              <w:t>(270) 797-5201</w:t>
            </w:r>
          </w:p>
          <w:p w14:paraId="658A56B2" w14:textId="77777777" w:rsidR="00F91927" w:rsidRPr="00454E4F" w:rsidRDefault="00F91927" w:rsidP="000B7ED1">
            <w:pPr>
              <w:spacing w:before="40" w:after="40"/>
              <w:ind w:left="44"/>
              <w:jc w:val="center"/>
              <w:rPr>
                <w:bCs/>
                <w:sz w:val="21"/>
                <w:szCs w:val="21"/>
              </w:rPr>
            </w:pPr>
          </w:p>
        </w:tc>
      </w:tr>
      <w:tr w:rsidR="00025643" w:rsidRPr="00454E4F" w14:paraId="1B7C0187" w14:textId="77777777" w:rsidTr="007E6E87">
        <w:trPr>
          <w:jc w:val="center"/>
        </w:trPr>
        <w:tc>
          <w:tcPr>
            <w:tcW w:w="1939" w:type="pct"/>
          </w:tcPr>
          <w:p w14:paraId="5B811A46" w14:textId="5072A620" w:rsidR="009625D6" w:rsidRPr="00454E4F" w:rsidRDefault="00CD05B6" w:rsidP="000B7ED1">
            <w:pPr>
              <w:spacing w:before="40" w:after="40"/>
              <w:ind w:left="-103"/>
              <w:jc w:val="center"/>
              <w:rPr>
                <w:bCs/>
                <w:sz w:val="21"/>
                <w:szCs w:val="21"/>
              </w:rPr>
            </w:pPr>
            <w:r w:rsidRPr="00454E4F">
              <w:rPr>
                <w:sz w:val="21"/>
                <w:szCs w:val="21"/>
              </w:rPr>
              <w:t>D</w:t>
            </w:r>
            <w:r w:rsidR="00DD1119" w:rsidRPr="00454E4F">
              <w:rPr>
                <w:sz w:val="21"/>
                <w:szCs w:val="21"/>
              </w:rPr>
              <w:t>PP</w:t>
            </w:r>
            <w:r w:rsidR="00975001" w:rsidRPr="00454E4F">
              <w:rPr>
                <w:sz w:val="21"/>
                <w:szCs w:val="21"/>
              </w:rPr>
              <w:br/>
              <w:t>Laura James</w:t>
            </w:r>
          </w:p>
        </w:tc>
        <w:tc>
          <w:tcPr>
            <w:tcW w:w="2203" w:type="pct"/>
          </w:tcPr>
          <w:p w14:paraId="02D9E6F2" w14:textId="77777777" w:rsidR="00DD1119" w:rsidRPr="00454E4F" w:rsidRDefault="00DD1119" w:rsidP="00DD1119">
            <w:pPr>
              <w:spacing w:before="40" w:after="40"/>
              <w:ind w:left="-45" w:right="-76"/>
              <w:jc w:val="center"/>
              <w:rPr>
                <w:bCs/>
                <w:sz w:val="21"/>
                <w:szCs w:val="21"/>
              </w:rPr>
            </w:pPr>
            <w:r w:rsidRPr="00454E4F">
              <w:rPr>
                <w:bCs/>
                <w:sz w:val="21"/>
                <w:szCs w:val="21"/>
              </w:rPr>
              <w:t>(270) 797-3811</w:t>
            </w:r>
          </w:p>
          <w:p w14:paraId="7C7D7A86" w14:textId="1D41E3FB" w:rsidR="00DD1119" w:rsidRPr="00454E4F" w:rsidRDefault="00814537" w:rsidP="00DD1119">
            <w:pPr>
              <w:spacing w:before="40" w:after="40"/>
              <w:ind w:left="-45"/>
              <w:jc w:val="center"/>
              <w:rPr>
                <w:bCs/>
                <w:sz w:val="21"/>
                <w:szCs w:val="21"/>
              </w:rPr>
            </w:pPr>
            <w:hyperlink r:id="rId16" w:history="1">
              <w:r w:rsidR="00975001" w:rsidRPr="00454E4F">
                <w:rPr>
                  <w:rStyle w:val="Hyperlink"/>
                  <w:sz w:val="21"/>
                  <w:szCs w:val="21"/>
                </w:rPr>
                <w:t>laura.james</w:t>
              </w:r>
              <w:r w:rsidR="00975001" w:rsidRPr="00454E4F">
                <w:rPr>
                  <w:rStyle w:val="Hyperlink"/>
                  <w:bCs/>
                  <w:sz w:val="21"/>
                  <w:szCs w:val="21"/>
                </w:rPr>
                <w:t>@dawsonsprings.kyschools.us</w:t>
              </w:r>
            </w:hyperlink>
          </w:p>
        </w:tc>
        <w:tc>
          <w:tcPr>
            <w:tcW w:w="858" w:type="pct"/>
          </w:tcPr>
          <w:p w14:paraId="74D251C0" w14:textId="77777777" w:rsidR="0071678D" w:rsidRPr="00454E4F" w:rsidRDefault="0071678D" w:rsidP="0071678D">
            <w:pPr>
              <w:spacing w:before="40" w:after="40"/>
              <w:ind w:left="44"/>
              <w:jc w:val="center"/>
              <w:rPr>
                <w:bCs/>
                <w:sz w:val="21"/>
                <w:szCs w:val="21"/>
              </w:rPr>
            </w:pPr>
            <w:r w:rsidRPr="00454E4F">
              <w:rPr>
                <w:bCs/>
                <w:sz w:val="21"/>
                <w:szCs w:val="21"/>
              </w:rPr>
              <w:t>(270) 797-5201</w:t>
            </w:r>
          </w:p>
          <w:p w14:paraId="4397393F" w14:textId="77777777" w:rsidR="009625D6" w:rsidRPr="00454E4F" w:rsidRDefault="009625D6" w:rsidP="000B7ED1">
            <w:pPr>
              <w:spacing w:before="40" w:after="40"/>
              <w:ind w:left="44"/>
              <w:jc w:val="center"/>
              <w:rPr>
                <w:bCs/>
                <w:sz w:val="21"/>
                <w:szCs w:val="21"/>
              </w:rPr>
            </w:pPr>
          </w:p>
        </w:tc>
      </w:tr>
      <w:tr w:rsidR="00025643" w:rsidRPr="00454E4F" w14:paraId="3B967552" w14:textId="77777777" w:rsidTr="007E6E87">
        <w:trPr>
          <w:jc w:val="center"/>
        </w:trPr>
        <w:tc>
          <w:tcPr>
            <w:tcW w:w="1939" w:type="pct"/>
          </w:tcPr>
          <w:p w14:paraId="7F535123" w14:textId="77777777" w:rsidR="00025643" w:rsidRPr="00454E4F" w:rsidRDefault="00C40FD5" w:rsidP="00025643">
            <w:pPr>
              <w:pStyle w:val="BodyText2"/>
              <w:spacing w:before="40" w:after="40"/>
              <w:ind w:left="-103"/>
              <w:rPr>
                <w:sz w:val="21"/>
                <w:szCs w:val="21"/>
              </w:rPr>
            </w:pPr>
            <w:r w:rsidRPr="00454E4F">
              <w:rPr>
                <w:rFonts w:cs="Garamond"/>
                <w:sz w:val="21"/>
                <w:szCs w:val="21"/>
              </w:rPr>
              <w:t>Dire</w:t>
            </w:r>
            <w:r w:rsidRPr="00454E4F">
              <w:rPr>
                <w:rFonts w:cs="Garamond"/>
                <w:spacing w:val="1"/>
                <w:sz w:val="21"/>
                <w:szCs w:val="21"/>
              </w:rPr>
              <w:t>c</w:t>
            </w:r>
            <w:r w:rsidRPr="00454E4F">
              <w:rPr>
                <w:rFonts w:cs="Garamond"/>
                <w:sz w:val="21"/>
                <w:szCs w:val="21"/>
              </w:rPr>
              <w:t>tor</w:t>
            </w:r>
            <w:r w:rsidRPr="00454E4F">
              <w:rPr>
                <w:rFonts w:cs="Garamond"/>
                <w:spacing w:val="-6"/>
                <w:sz w:val="21"/>
                <w:szCs w:val="21"/>
              </w:rPr>
              <w:t xml:space="preserve"> </w:t>
            </w:r>
            <w:r w:rsidRPr="00454E4F">
              <w:rPr>
                <w:rFonts w:cs="Garamond"/>
                <w:w w:val="99"/>
                <w:sz w:val="21"/>
                <w:szCs w:val="21"/>
              </w:rPr>
              <w:t>of</w:t>
            </w:r>
            <w:r w:rsidRPr="00454E4F">
              <w:rPr>
                <w:rFonts w:cs="Garamond"/>
                <w:sz w:val="21"/>
                <w:szCs w:val="21"/>
              </w:rPr>
              <w:t xml:space="preserve"> </w:t>
            </w:r>
            <w:r w:rsidRPr="00454E4F">
              <w:rPr>
                <w:rFonts w:cs="Garamond"/>
                <w:spacing w:val="1"/>
                <w:sz w:val="21"/>
                <w:szCs w:val="21"/>
              </w:rPr>
              <w:t>D</w:t>
            </w:r>
            <w:r w:rsidRPr="00454E4F">
              <w:rPr>
                <w:rFonts w:cs="Garamond"/>
                <w:sz w:val="21"/>
                <w:szCs w:val="21"/>
              </w:rPr>
              <w:t>istrict</w:t>
            </w:r>
            <w:r w:rsidRPr="00454E4F">
              <w:rPr>
                <w:rFonts w:cs="Garamond"/>
                <w:spacing w:val="1"/>
                <w:sz w:val="21"/>
                <w:szCs w:val="21"/>
              </w:rPr>
              <w:t>-</w:t>
            </w:r>
            <w:r w:rsidRPr="00454E4F">
              <w:rPr>
                <w:rFonts w:cs="Garamond"/>
                <w:sz w:val="21"/>
                <w:szCs w:val="21"/>
              </w:rPr>
              <w:t>Wide</w:t>
            </w:r>
            <w:r w:rsidRPr="00454E4F">
              <w:rPr>
                <w:rFonts w:cs="Garamond"/>
                <w:spacing w:val="-12"/>
                <w:sz w:val="21"/>
                <w:szCs w:val="21"/>
              </w:rPr>
              <w:t xml:space="preserve"> </w:t>
            </w:r>
            <w:r w:rsidR="00025643" w:rsidRPr="00454E4F">
              <w:rPr>
                <w:rFonts w:cs="Garamond"/>
                <w:w w:val="99"/>
                <w:sz w:val="21"/>
                <w:szCs w:val="21"/>
              </w:rPr>
              <w:t>Programs/</w:t>
            </w:r>
            <w:r w:rsidR="00441C0B" w:rsidRPr="00454E4F">
              <w:rPr>
                <w:sz w:val="21"/>
                <w:szCs w:val="21"/>
              </w:rPr>
              <w:br/>
            </w:r>
            <w:r w:rsidR="00025643" w:rsidRPr="00454E4F">
              <w:rPr>
                <w:sz w:val="21"/>
                <w:szCs w:val="21"/>
              </w:rPr>
              <w:t>Dir. of Special Education/504 Coordinator</w:t>
            </w:r>
          </w:p>
          <w:p w14:paraId="3A5C954A" w14:textId="77777777" w:rsidR="006206DC" w:rsidRPr="00454E4F" w:rsidRDefault="00197C25" w:rsidP="006206DC">
            <w:pPr>
              <w:widowControl w:val="0"/>
              <w:autoSpaceDE w:val="0"/>
              <w:autoSpaceDN w:val="0"/>
              <w:adjustRightInd w:val="0"/>
              <w:spacing w:before="18" w:line="278" w:lineRule="auto"/>
              <w:ind w:left="526" w:right="527"/>
              <w:jc w:val="center"/>
              <w:rPr>
                <w:rFonts w:cs="Garamond"/>
                <w:spacing w:val="-6"/>
                <w:sz w:val="21"/>
                <w:szCs w:val="21"/>
              </w:rPr>
            </w:pPr>
            <w:r w:rsidRPr="00454E4F">
              <w:rPr>
                <w:rFonts w:cs="Garamond"/>
                <w:sz w:val="21"/>
                <w:szCs w:val="21"/>
              </w:rPr>
              <w:t xml:space="preserve">Kristin </w:t>
            </w:r>
            <w:r w:rsidR="00A230D3" w:rsidRPr="00454E4F">
              <w:rPr>
                <w:rFonts w:cs="Garamond"/>
                <w:sz w:val="21"/>
                <w:szCs w:val="21"/>
              </w:rPr>
              <w:t>Merrill</w:t>
            </w:r>
          </w:p>
        </w:tc>
        <w:tc>
          <w:tcPr>
            <w:tcW w:w="2203" w:type="pct"/>
          </w:tcPr>
          <w:p w14:paraId="0CD80F2D" w14:textId="77777777" w:rsidR="00C40FD5" w:rsidRPr="00454E4F" w:rsidRDefault="00C40FD5" w:rsidP="00E105B7">
            <w:pPr>
              <w:widowControl w:val="0"/>
              <w:autoSpaceDE w:val="0"/>
              <w:autoSpaceDN w:val="0"/>
              <w:adjustRightInd w:val="0"/>
              <w:spacing w:before="18" w:line="279" w:lineRule="auto"/>
              <w:ind w:left="105" w:hanging="51"/>
              <w:jc w:val="center"/>
              <w:rPr>
                <w:rFonts w:cs="Garamond"/>
                <w:sz w:val="21"/>
                <w:szCs w:val="21"/>
              </w:rPr>
            </w:pPr>
            <w:r w:rsidRPr="00454E4F">
              <w:rPr>
                <w:rFonts w:cs="Garamond"/>
                <w:sz w:val="21"/>
                <w:szCs w:val="21"/>
              </w:rPr>
              <w:t>270-797-3811</w:t>
            </w:r>
          </w:p>
          <w:p w14:paraId="57CAFC46" w14:textId="77777777" w:rsidR="00CD05B6" w:rsidRPr="00454E4F" w:rsidRDefault="00814537" w:rsidP="00E105B7">
            <w:pPr>
              <w:widowControl w:val="0"/>
              <w:autoSpaceDE w:val="0"/>
              <w:autoSpaceDN w:val="0"/>
              <w:adjustRightInd w:val="0"/>
              <w:spacing w:before="18" w:line="279" w:lineRule="auto"/>
              <w:ind w:left="105" w:hanging="51"/>
              <w:jc w:val="center"/>
              <w:rPr>
                <w:sz w:val="21"/>
                <w:szCs w:val="21"/>
              </w:rPr>
            </w:pPr>
            <w:hyperlink r:id="rId17" w:history="1">
              <w:r w:rsidR="00A230D3" w:rsidRPr="00454E4F">
                <w:rPr>
                  <w:rStyle w:val="Hyperlink"/>
                  <w:rFonts w:cs="Garamond"/>
                  <w:sz w:val="21"/>
                  <w:szCs w:val="21"/>
                </w:rPr>
                <w:t>kristin.merrill@dawsonsprings.kyschools.us</w:t>
              </w:r>
            </w:hyperlink>
          </w:p>
        </w:tc>
        <w:tc>
          <w:tcPr>
            <w:tcW w:w="858" w:type="pct"/>
          </w:tcPr>
          <w:p w14:paraId="213CFBD9" w14:textId="77777777" w:rsidR="00C40FD5" w:rsidRPr="00454E4F" w:rsidRDefault="00C40FD5" w:rsidP="00E105B7">
            <w:pPr>
              <w:widowControl w:val="0"/>
              <w:autoSpaceDE w:val="0"/>
              <w:autoSpaceDN w:val="0"/>
              <w:adjustRightInd w:val="0"/>
              <w:spacing w:before="18"/>
              <w:ind w:left="78"/>
              <w:rPr>
                <w:sz w:val="21"/>
                <w:szCs w:val="21"/>
              </w:rPr>
            </w:pPr>
            <w:r w:rsidRPr="00454E4F">
              <w:rPr>
                <w:rFonts w:cs="Garamond"/>
                <w:sz w:val="21"/>
                <w:szCs w:val="21"/>
              </w:rPr>
              <w:t>(270)-797-5202</w:t>
            </w:r>
          </w:p>
        </w:tc>
      </w:tr>
      <w:tr w:rsidR="00066DA1" w:rsidRPr="00454E4F" w14:paraId="39A6ABD8" w14:textId="77777777" w:rsidTr="007E6E87">
        <w:trPr>
          <w:jc w:val="center"/>
        </w:trPr>
        <w:tc>
          <w:tcPr>
            <w:tcW w:w="1939" w:type="pct"/>
          </w:tcPr>
          <w:p w14:paraId="161F9B31" w14:textId="1B819C43" w:rsidR="00066DA1" w:rsidRPr="00454E4F" w:rsidRDefault="00066DA1" w:rsidP="00066DA1">
            <w:pPr>
              <w:pStyle w:val="BodyText2"/>
              <w:spacing w:before="40" w:after="40"/>
              <w:ind w:left="-103"/>
              <w:rPr>
                <w:sz w:val="21"/>
                <w:szCs w:val="21"/>
              </w:rPr>
            </w:pPr>
            <w:r w:rsidRPr="00454E4F">
              <w:rPr>
                <w:sz w:val="21"/>
                <w:szCs w:val="21"/>
              </w:rPr>
              <w:t>Director of Teaching and Learning</w:t>
            </w:r>
            <w:r w:rsidR="00975001" w:rsidRPr="00454E4F">
              <w:rPr>
                <w:sz w:val="21"/>
                <w:szCs w:val="21"/>
              </w:rPr>
              <w:t>/</w:t>
            </w:r>
            <w:r w:rsidRPr="00454E4F">
              <w:rPr>
                <w:sz w:val="21"/>
                <w:szCs w:val="21"/>
              </w:rPr>
              <w:t>Chief Academic Officer</w:t>
            </w:r>
            <w:r w:rsidR="00975001" w:rsidRPr="00454E4F">
              <w:rPr>
                <w:sz w:val="21"/>
                <w:szCs w:val="21"/>
              </w:rPr>
              <w:t>/</w:t>
            </w:r>
            <w:r w:rsidR="00975001" w:rsidRPr="00454E4F">
              <w:t>Director of Student Services</w:t>
            </w:r>
          </w:p>
          <w:p w14:paraId="55915674" w14:textId="77777777" w:rsidR="00066DA1" w:rsidRPr="00454E4F" w:rsidRDefault="00066DA1" w:rsidP="00066DA1">
            <w:pPr>
              <w:pStyle w:val="BodyText2"/>
              <w:spacing w:before="40" w:after="40"/>
              <w:ind w:left="-103"/>
              <w:rPr>
                <w:rFonts w:cs="Garamond"/>
                <w:sz w:val="21"/>
                <w:szCs w:val="21"/>
              </w:rPr>
            </w:pPr>
            <w:r w:rsidRPr="00454E4F">
              <w:rPr>
                <w:sz w:val="21"/>
                <w:szCs w:val="21"/>
              </w:rPr>
              <w:t>Larry Cavanah</w:t>
            </w:r>
          </w:p>
        </w:tc>
        <w:tc>
          <w:tcPr>
            <w:tcW w:w="2203" w:type="pct"/>
          </w:tcPr>
          <w:p w14:paraId="43AE8E0F" w14:textId="77777777" w:rsidR="00066DA1" w:rsidRPr="00454E4F" w:rsidRDefault="00066DA1" w:rsidP="00066DA1">
            <w:pPr>
              <w:widowControl w:val="0"/>
              <w:autoSpaceDE w:val="0"/>
              <w:autoSpaceDN w:val="0"/>
              <w:adjustRightInd w:val="0"/>
              <w:spacing w:before="18" w:line="278" w:lineRule="auto"/>
              <w:ind w:left="105" w:hanging="51"/>
              <w:jc w:val="center"/>
              <w:rPr>
                <w:rFonts w:cs="Garamond"/>
                <w:sz w:val="21"/>
                <w:szCs w:val="21"/>
              </w:rPr>
            </w:pPr>
            <w:r w:rsidRPr="00454E4F">
              <w:rPr>
                <w:rFonts w:cs="Garamond"/>
                <w:sz w:val="21"/>
                <w:szCs w:val="21"/>
              </w:rPr>
              <w:t>270-797-3811</w:t>
            </w:r>
          </w:p>
          <w:p w14:paraId="1A8CC133" w14:textId="77777777" w:rsidR="00066DA1" w:rsidRPr="00454E4F" w:rsidRDefault="00814537" w:rsidP="00066DA1">
            <w:pPr>
              <w:widowControl w:val="0"/>
              <w:autoSpaceDE w:val="0"/>
              <w:autoSpaceDN w:val="0"/>
              <w:adjustRightInd w:val="0"/>
              <w:spacing w:before="18" w:line="279" w:lineRule="auto"/>
              <w:ind w:left="105" w:hanging="51"/>
              <w:jc w:val="center"/>
              <w:rPr>
                <w:rFonts w:cs="Garamond"/>
                <w:sz w:val="21"/>
                <w:szCs w:val="21"/>
              </w:rPr>
            </w:pPr>
            <w:hyperlink r:id="rId18" w:history="1">
              <w:r w:rsidR="00066DA1" w:rsidRPr="00454E4F">
                <w:rPr>
                  <w:rStyle w:val="Hyperlink"/>
                  <w:rFonts w:cs="Garamond"/>
                  <w:sz w:val="21"/>
                  <w:szCs w:val="21"/>
                </w:rPr>
                <w:t>larry.cavanah@dawsonsprings.kyschools.us</w:t>
              </w:r>
            </w:hyperlink>
          </w:p>
        </w:tc>
        <w:tc>
          <w:tcPr>
            <w:tcW w:w="858" w:type="pct"/>
          </w:tcPr>
          <w:p w14:paraId="24DC7CA6" w14:textId="77777777" w:rsidR="00066DA1" w:rsidRPr="00454E4F" w:rsidRDefault="00066DA1" w:rsidP="004665E4">
            <w:pPr>
              <w:spacing w:before="40" w:after="40"/>
              <w:ind w:left="44"/>
              <w:jc w:val="center"/>
              <w:rPr>
                <w:bCs/>
                <w:sz w:val="21"/>
                <w:szCs w:val="21"/>
              </w:rPr>
            </w:pPr>
            <w:r w:rsidRPr="00454E4F">
              <w:rPr>
                <w:bCs/>
                <w:sz w:val="21"/>
                <w:szCs w:val="21"/>
              </w:rPr>
              <w:t>(270)-797-5711</w:t>
            </w:r>
          </w:p>
        </w:tc>
      </w:tr>
      <w:tr w:rsidR="00025643" w:rsidRPr="00454E4F" w14:paraId="20C5C16F" w14:textId="77777777" w:rsidTr="007E6E87">
        <w:trPr>
          <w:jc w:val="center"/>
        </w:trPr>
        <w:tc>
          <w:tcPr>
            <w:tcW w:w="1939" w:type="pct"/>
          </w:tcPr>
          <w:p w14:paraId="2A716414" w14:textId="77777777" w:rsidR="00933BA8" w:rsidRPr="00454E4F" w:rsidRDefault="00C40FD5" w:rsidP="00933BA8">
            <w:pPr>
              <w:pStyle w:val="BodyText2"/>
              <w:spacing w:before="40" w:after="40"/>
              <w:ind w:left="-103"/>
              <w:rPr>
                <w:sz w:val="21"/>
                <w:szCs w:val="21"/>
              </w:rPr>
            </w:pPr>
            <w:r w:rsidRPr="00454E4F">
              <w:rPr>
                <w:sz w:val="21"/>
                <w:szCs w:val="21"/>
              </w:rPr>
              <w:t>Finance Officer</w:t>
            </w:r>
            <w:r w:rsidR="00945616" w:rsidRPr="00454E4F">
              <w:rPr>
                <w:sz w:val="21"/>
                <w:szCs w:val="21"/>
              </w:rPr>
              <w:t>/Accounts Payable</w:t>
            </w:r>
            <w:r w:rsidR="00933BA8" w:rsidRPr="00454E4F">
              <w:rPr>
                <w:sz w:val="21"/>
                <w:szCs w:val="21"/>
              </w:rPr>
              <w:t>/Secretary to Board</w:t>
            </w:r>
          </w:p>
          <w:p w14:paraId="161F414E" w14:textId="5B192BC1" w:rsidR="00C40FD5" w:rsidRPr="00454E4F" w:rsidRDefault="00A230D3" w:rsidP="00933BA8">
            <w:pPr>
              <w:pStyle w:val="BodyText2"/>
              <w:spacing w:before="40" w:after="40"/>
              <w:ind w:left="-103"/>
              <w:rPr>
                <w:sz w:val="21"/>
                <w:szCs w:val="21"/>
              </w:rPr>
            </w:pPr>
            <w:r w:rsidRPr="00454E4F">
              <w:rPr>
                <w:sz w:val="21"/>
                <w:szCs w:val="21"/>
              </w:rPr>
              <w:t xml:space="preserve">Amanda </w:t>
            </w:r>
            <w:r w:rsidR="006E52E9" w:rsidRPr="00454E4F">
              <w:rPr>
                <w:sz w:val="21"/>
                <w:szCs w:val="21"/>
              </w:rPr>
              <w:t>Almon</w:t>
            </w:r>
          </w:p>
        </w:tc>
        <w:tc>
          <w:tcPr>
            <w:tcW w:w="2203" w:type="pct"/>
          </w:tcPr>
          <w:p w14:paraId="48190B27" w14:textId="77777777" w:rsidR="00C40FD5" w:rsidRPr="00454E4F" w:rsidRDefault="00C40FD5" w:rsidP="00DD1119">
            <w:pPr>
              <w:spacing w:before="40" w:after="40"/>
              <w:ind w:left="-45" w:right="-76"/>
              <w:jc w:val="center"/>
              <w:rPr>
                <w:bCs/>
                <w:sz w:val="21"/>
                <w:szCs w:val="21"/>
              </w:rPr>
            </w:pPr>
            <w:r w:rsidRPr="00454E4F">
              <w:rPr>
                <w:bCs/>
                <w:sz w:val="21"/>
                <w:szCs w:val="21"/>
              </w:rPr>
              <w:t>(270) 797-3811</w:t>
            </w:r>
          </w:p>
          <w:p w14:paraId="03CDAB64" w14:textId="77777777" w:rsidR="00C40FD5" w:rsidRPr="00454E4F" w:rsidRDefault="00814537" w:rsidP="00DD1119">
            <w:pPr>
              <w:spacing w:before="40" w:after="40"/>
              <w:ind w:left="-45" w:right="-76"/>
              <w:jc w:val="center"/>
              <w:rPr>
                <w:bCs/>
                <w:sz w:val="21"/>
                <w:szCs w:val="21"/>
              </w:rPr>
            </w:pPr>
            <w:hyperlink r:id="rId19" w:history="1">
              <w:r w:rsidR="006E52E9" w:rsidRPr="00454E4F">
                <w:rPr>
                  <w:rStyle w:val="Hyperlink"/>
                  <w:sz w:val="21"/>
                  <w:szCs w:val="21"/>
                </w:rPr>
                <w:t>amanda.almon@dawsonsprings.kyschools.us</w:t>
              </w:r>
            </w:hyperlink>
          </w:p>
        </w:tc>
        <w:tc>
          <w:tcPr>
            <w:tcW w:w="858" w:type="pct"/>
          </w:tcPr>
          <w:p w14:paraId="0434D51A" w14:textId="77777777" w:rsidR="00C40FD5" w:rsidRPr="00454E4F" w:rsidRDefault="00C40FD5" w:rsidP="00E048E6">
            <w:pPr>
              <w:spacing w:before="40" w:after="40"/>
              <w:ind w:left="44"/>
              <w:jc w:val="center"/>
              <w:rPr>
                <w:bCs/>
                <w:sz w:val="21"/>
                <w:szCs w:val="21"/>
              </w:rPr>
            </w:pPr>
            <w:r w:rsidRPr="00454E4F">
              <w:rPr>
                <w:bCs/>
                <w:sz w:val="21"/>
                <w:szCs w:val="21"/>
              </w:rPr>
              <w:t>(270) 797-5201</w:t>
            </w:r>
          </w:p>
          <w:p w14:paraId="79DFFBA4" w14:textId="77777777" w:rsidR="00C40FD5" w:rsidRPr="00454E4F" w:rsidRDefault="00C40FD5" w:rsidP="0071678D">
            <w:pPr>
              <w:spacing w:before="40" w:after="40"/>
              <w:ind w:left="44"/>
              <w:jc w:val="center"/>
              <w:rPr>
                <w:bCs/>
                <w:sz w:val="21"/>
                <w:szCs w:val="21"/>
              </w:rPr>
            </w:pPr>
          </w:p>
        </w:tc>
      </w:tr>
      <w:tr w:rsidR="00025643" w:rsidRPr="00454E4F" w14:paraId="50B0A25A" w14:textId="77777777" w:rsidTr="007E6E87">
        <w:trPr>
          <w:jc w:val="center"/>
        </w:trPr>
        <w:tc>
          <w:tcPr>
            <w:tcW w:w="1939" w:type="pct"/>
          </w:tcPr>
          <w:p w14:paraId="5918F2A8" w14:textId="77777777" w:rsidR="00C40FD5" w:rsidRPr="00454E4F" w:rsidRDefault="00C40FD5" w:rsidP="00D46CB7">
            <w:pPr>
              <w:pStyle w:val="BodyText2"/>
              <w:spacing w:before="40" w:after="40"/>
              <w:ind w:left="-103"/>
              <w:rPr>
                <w:sz w:val="21"/>
                <w:szCs w:val="21"/>
              </w:rPr>
            </w:pPr>
            <w:r w:rsidRPr="00454E4F">
              <w:rPr>
                <w:sz w:val="21"/>
                <w:szCs w:val="21"/>
              </w:rPr>
              <w:t>Human Resources</w:t>
            </w:r>
          </w:p>
          <w:p w14:paraId="2D2205C7" w14:textId="77777777" w:rsidR="00C40FD5" w:rsidRPr="00454E4F" w:rsidRDefault="00C40FD5" w:rsidP="00D46CB7">
            <w:pPr>
              <w:pStyle w:val="BodyText2"/>
              <w:spacing w:before="40" w:after="40"/>
              <w:ind w:left="-103"/>
              <w:rPr>
                <w:sz w:val="21"/>
                <w:szCs w:val="21"/>
              </w:rPr>
            </w:pPr>
            <w:r w:rsidRPr="00454E4F">
              <w:rPr>
                <w:sz w:val="21"/>
                <w:szCs w:val="21"/>
              </w:rPr>
              <w:t>Karla Mitchell</w:t>
            </w:r>
          </w:p>
        </w:tc>
        <w:tc>
          <w:tcPr>
            <w:tcW w:w="2203" w:type="pct"/>
          </w:tcPr>
          <w:p w14:paraId="0D44689B" w14:textId="77777777" w:rsidR="00C40FD5" w:rsidRPr="00454E4F" w:rsidRDefault="00C40FD5" w:rsidP="00D46CB7">
            <w:pPr>
              <w:spacing w:before="40" w:after="40"/>
              <w:ind w:left="-45" w:right="-76"/>
              <w:jc w:val="center"/>
              <w:rPr>
                <w:bCs/>
                <w:sz w:val="21"/>
                <w:szCs w:val="21"/>
              </w:rPr>
            </w:pPr>
            <w:r w:rsidRPr="00454E4F">
              <w:rPr>
                <w:bCs/>
                <w:sz w:val="21"/>
                <w:szCs w:val="21"/>
              </w:rPr>
              <w:t>(270) 797-3811</w:t>
            </w:r>
          </w:p>
          <w:p w14:paraId="146DB676" w14:textId="77777777" w:rsidR="00C40FD5" w:rsidRPr="00454E4F" w:rsidRDefault="00814537" w:rsidP="00D46CB7">
            <w:pPr>
              <w:spacing w:before="40" w:after="40"/>
              <w:ind w:left="-45"/>
              <w:jc w:val="center"/>
              <w:rPr>
                <w:bCs/>
                <w:sz w:val="21"/>
                <w:szCs w:val="21"/>
              </w:rPr>
            </w:pPr>
            <w:hyperlink r:id="rId20" w:history="1">
              <w:r w:rsidR="00C40FD5" w:rsidRPr="00454E4F">
                <w:rPr>
                  <w:rStyle w:val="Hyperlink"/>
                  <w:bCs/>
                  <w:sz w:val="21"/>
                  <w:szCs w:val="21"/>
                </w:rPr>
                <w:t>karla.mitchell@dawsonsprings.kyschools.us</w:t>
              </w:r>
            </w:hyperlink>
          </w:p>
        </w:tc>
        <w:tc>
          <w:tcPr>
            <w:tcW w:w="858" w:type="pct"/>
          </w:tcPr>
          <w:p w14:paraId="4FFD9087" w14:textId="77777777" w:rsidR="00C40FD5" w:rsidRPr="00454E4F" w:rsidRDefault="00C40FD5" w:rsidP="00D46CB7">
            <w:pPr>
              <w:spacing w:before="40" w:after="40"/>
              <w:ind w:left="44"/>
              <w:jc w:val="center"/>
              <w:rPr>
                <w:bCs/>
                <w:sz w:val="21"/>
                <w:szCs w:val="21"/>
              </w:rPr>
            </w:pPr>
            <w:r w:rsidRPr="00454E4F">
              <w:rPr>
                <w:bCs/>
                <w:sz w:val="21"/>
                <w:szCs w:val="21"/>
              </w:rPr>
              <w:t>(270) 797-5201</w:t>
            </w:r>
          </w:p>
          <w:p w14:paraId="4D9E65B5" w14:textId="77777777" w:rsidR="00C40FD5" w:rsidRPr="00454E4F" w:rsidRDefault="00C40FD5" w:rsidP="00D46CB7">
            <w:pPr>
              <w:spacing w:before="40" w:after="40"/>
              <w:ind w:left="44"/>
              <w:jc w:val="center"/>
              <w:rPr>
                <w:bCs/>
                <w:sz w:val="21"/>
                <w:szCs w:val="21"/>
              </w:rPr>
            </w:pPr>
          </w:p>
        </w:tc>
      </w:tr>
      <w:tr w:rsidR="00025643" w:rsidRPr="00454E4F" w14:paraId="66EF66BD" w14:textId="77777777" w:rsidTr="007E6E87">
        <w:trPr>
          <w:jc w:val="center"/>
        </w:trPr>
        <w:tc>
          <w:tcPr>
            <w:tcW w:w="1939" w:type="pct"/>
          </w:tcPr>
          <w:p w14:paraId="2351291E" w14:textId="21F8BC76" w:rsidR="00C40FD5" w:rsidRPr="00454E4F" w:rsidRDefault="00C40FD5" w:rsidP="00D46CB7">
            <w:pPr>
              <w:pStyle w:val="BodyText2"/>
              <w:spacing w:before="40" w:after="40"/>
              <w:ind w:left="-103"/>
              <w:rPr>
                <w:sz w:val="21"/>
                <w:szCs w:val="21"/>
              </w:rPr>
            </w:pPr>
            <w:r w:rsidRPr="00454E4F">
              <w:rPr>
                <w:sz w:val="21"/>
                <w:szCs w:val="21"/>
              </w:rPr>
              <w:t>Registrar</w:t>
            </w:r>
            <w:r w:rsidR="002919B7" w:rsidRPr="00454E4F">
              <w:rPr>
                <w:sz w:val="21"/>
                <w:szCs w:val="21"/>
              </w:rPr>
              <w:br/>
            </w:r>
            <w:r w:rsidR="00945616" w:rsidRPr="00454E4F">
              <w:rPr>
                <w:sz w:val="21"/>
                <w:szCs w:val="21"/>
              </w:rPr>
              <w:t>Secretary to Superintendent</w:t>
            </w:r>
          </w:p>
          <w:p w14:paraId="7BA3363E" w14:textId="77777777" w:rsidR="00C40FD5" w:rsidRPr="00454E4F" w:rsidRDefault="00197C25" w:rsidP="00D46CB7">
            <w:pPr>
              <w:pStyle w:val="BodyText2"/>
              <w:spacing w:before="40" w:after="40"/>
              <w:ind w:left="-103"/>
              <w:rPr>
                <w:sz w:val="21"/>
                <w:szCs w:val="21"/>
              </w:rPr>
            </w:pPr>
            <w:r w:rsidRPr="00454E4F">
              <w:rPr>
                <w:sz w:val="21"/>
                <w:szCs w:val="21"/>
              </w:rPr>
              <w:t>Crystal Davenport</w:t>
            </w:r>
          </w:p>
        </w:tc>
        <w:tc>
          <w:tcPr>
            <w:tcW w:w="2203" w:type="pct"/>
          </w:tcPr>
          <w:p w14:paraId="3F64DA44" w14:textId="77777777" w:rsidR="00C40FD5" w:rsidRPr="00454E4F" w:rsidRDefault="00C40FD5" w:rsidP="00C608C7">
            <w:pPr>
              <w:spacing w:before="40" w:after="40"/>
              <w:ind w:left="-45" w:right="-76"/>
              <w:jc w:val="center"/>
              <w:rPr>
                <w:bCs/>
                <w:sz w:val="21"/>
                <w:szCs w:val="21"/>
              </w:rPr>
            </w:pPr>
            <w:r w:rsidRPr="00454E4F">
              <w:rPr>
                <w:bCs/>
                <w:sz w:val="21"/>
                <w:szCs w:val="21"/>
              </w:rPr>
              <w:t>(270) 797-3811</w:t>
            </w:r>
          </w:p>
          <w:p w14:paraId="1B16325B" w14:textId="77777777" w:rsidR="00C40FD5" w:rsidRPr="00454E4F" w:rsidRDefault="00814537" w:rsidP="00197C25">
            <w:pPr>
              <w:spacing w:before="40" w:after="40"/>
              <w:ind w:left="-45" w:right="-76"/>
              <w:rPr>
                <w:bCs/>
                <w:sz w:val="21"/>
                <w:szCs w:val="21"/>
              </w:rPr>
            </w:pPr>
            <w:hyperlink r:id="rId21" w:history="1">
              <w:r w:rsidR="00197C25" w:rsidRPr="00454E4F">
                <w:rPr>
                  <w:rStyle w:val="Hyperlink"/>
                  <w:bCs/>
                  <w:sz w:val="21"/>
                  <w:szCs w:val="21"/>
                </w:rPr>
                <w:t>crystal.davenport@dawsonsprings.kyschools.us</w:t>
              </w:r>
            </w:hyperlink>
          </w:p>
        </w:tc>
        <w:tc>
          <w:tcPr>
            <w:tcW w:w="858" w:type="pct"/>
          </w:tcPr>
          <w:p w14:paraId="3D9683C2" w14:textId="77777777" w:rsidR="00C40FD5" w:rsidRPr="00454E4F" w:rsidRDefault="00C40FD5" w:rsidP="00E048E6">
            <w:pPr>
              <w:spacing w:before="40" w:after="40"/>
              <w:ind w:left="44"/>
              <w:jc w:val="center"/>
              <w:rPr>
                <w:bCs/>
                <w:sz w:val="21"/>
                <w:szCs w:val="21"/>
              </w:rPr>
            </w:pPr>
            <w:r w:rsidRPr="00454E4F">
              <w:rPr>
                <w:bCs/>
                <w:sz w:val="21"/>
                <w:szCs w:val="21"/>
              </w:rPr>
              <w:t>(270) 797-5201</w:t>
            </w:r>
          </w:p>
          <w:p w14:paraId="524973E1" w14:textId="77777777" w:rsidR="00C40FD5" w:rsidRPr="00454E4F" w:rsidRDefault="00C40FD5" w:rsidP="00D46CB7">
            <w:pPr>
              <w:spacing w:before="40" w:after="40"/>
              <w:ind w:left="44"/>
              <w:jc w:val="center"/>
              <w:rPr>
                <w:bCs/>
                <w:sz w:val="21"/>
                <w:szCs w:val="21"/>
              </w:rPr>
            </w:pPr>
          </w:p>
        </w:tc>
      </w:tr>
      <w:tr w:rsidR="00025643" w:rsidRPr="00454E4F" w14:paraId="107AC804" w14:textId="77777777" w:rsidTr="007E6E87">
        <w:trPr>
          <w:jc w:val="center"/>
        </w:trPr>
        <w:tc>
          <w:tcPr>
            <w:tcW w:w="1939" w:type="pct"/>
          </w:tcPr>
          <w:p w14:paraId="09453F00" w14:textId="74189F5B" w:rsidR="00C40FD5" w:rsidRPr="00454E4F" w:rsidRDefault="001F2806" w:rsidP="00D46CB7">
            <w:pPr>
              <w:pStyle w:val="BodyText2"/>
              <w:spacing w:before="40" w:after="40"/>
              <w:ind w:left="-103"/>
              <w:rPr>
                <w:sz w:val="21"/>
                <w:szCs w:val="21"/>
              </w:rPr>
            </w:pPr>
            <w:r w:rsidRPr="00454E4F">
              <w:rPr>
                <w:sz w:val="21"/>
                <w:szCs w:val="21"/>
              </w:rPr>
              <w:t>District</w:t>
            </w:r>
            <w:r w:rsidR="00C40FD5" w:rsidRPr="00454E4F">
              <w:rPr>
                <w:sz w:val="21"/>
                <w:szCs w:val="21"/>
              </w:rPr>
              <w:t xml:space="preserve"> Technology</w:t>
            </w:r>
            <w:r w:rsidRPr="00454E4F">
              <w:rPr>
                <w:sz w:val="21"/>
                <w:szCs w:val="21"/>
              </w:rPr>
              <w:t xml:space="preserve"> Coordinator</w:t>
            </w:r>
          </w:p>
          <w:p w14:paraId="408E8A6A" w14:textId="37A52366" w:rsidR="00C40FD5" w:rsidRPr="00454E4F" w:rsidRDefault="001F2806" w:rsidP="00D46CB7">
            <w:pPr>
              <w:pStyle w:val="BodyText2"/>
              <w:spacing w:before="40" w:after="40"/>
              <w:ind w:left="-103"/>
              <w:rPr>
                <w:sz w:val="21"/>
                <w:szCs w:val="21"/>
              </w:rPr>
            </w:pPr>
            <w:r w:rsidRPr="00454E4F">
              <w:rPr>
                <w:sz w:val="21"/>
                <w:szCs w:val="21"/>
              </w:rPr>
              <w:t>S</w:t>
            </w:r>
            <w:r w:rsidRPr="00454E4F">
              <w:t>pencer Spratt</w:t>
            </w:r>
          </w:p>
        </w:tc>
        <w:tc>
          <w:tcPr>
            <w:tcW w:w="2203" w:type="pct"/>
          </w:tcPr>
          <w:p w14:paraId="3760CCD1" w14:textId="77777777" w:rsidR="00C40FD5" w:rsidRPr="00454E4F" w:rsidRDefault="00C40FD5" w:rsidP="00817FE6">
            <w:pPr>
              <w:spacing w:before="40" w:after="40"/>
              <w:ind w:left="-45" w:right="-76"/>
              <w:jc w:val="center"/>
              <w:rPr>
                <w:bCs/>
                <w:sz w:val="21"/>
                <w:szCs w:val="21"/>
              </w:rPr>
            </w:pPr>
            <w:r w:rsidRPr="00454E4F">
              <w:rPr>
                <w:bCs/>
                <w:sz w:val="21"/>
                <w:szCs w:val="21"/>
              </w:rPr>
              <w:t>(270) 797-3811</w:t>
            </w:r>
          </w:p>
          <w:p w14:paraId="179E2C45" w14:textId="00DB1085" w:rsidR="00C40FD5" w:rsidRPr="00454E4F" w:rsidRDefault="00814537" w:rsidP="00CD05B6">
            <w:pPr>
              <w:spacing w:before="40" w:after="40"/>
              <w:ind w:left="-45" w:right="-76"/>
              <w:jc w:val="center"/>
              <w:rPr>
                <w:bCs/>
                <w:sz w:val="21"/>
                <w:szCs w:val="21"/>
              </w:rPr>
            </w:pPr>
            <w:hyperlink r:id="rId22" w:history="1">
              <w:r w:rsidR="001F2806" w:rsidRPr="00454E4F">
                <w:rPr>
                  <w:rStyle w:val="Hyperlink"/>
                  <w:sz w:val="22"/>
                  <w:szCs w:val="22"/>
                </w:rPr>
                <w:t>spencer.spratt</w:t>
              </w:r>
              <w:r w:rsidR="001F2806" w:rsidRPr="00454E4F">
                <w:rPr>
                  <w:rStyle w:val="Hyperlink"/>
                  <w:bCs/>
                  <w:sz w:val="22"/>
                  <w:szCs w:val="22"/>
                </w:rPr>
                <w:t>@dawsonsprings.kyschools.</w:t>
              </w:r>
              <w:r w:rsidR="001F2806" w:rsidRPr="00454E4F">
                <w:rPr>
                  <w:rStyle w:val="Hyperlink"/>
                  <w:bCs/>
                  <w:sz w:val="21"/>
                  <w:szCs w:val="21"/>
                </w:rPr>
                <w:t>us</w:t>
              </w:r>
            </w:hyperlink>
          </w:p>
        </w:tc>
        <w:tc>
          <w:tcPr>
            <w:tcW w:w="858" w:type="pct"/>
          </w:tcPr>
          <w:p w14:paraId="2A150B57" w14:textId="77777777" w:rsidR="00C40FD5" w:rsidRPr="00454E4F" w:rsidRDefault="00C40FD5" w:rsidP="00817FE6">
            <w:pPr>
              <w:spacing w:before="40" w:after="40"/>
              <w:ind w:left="44"/>
              <w:jc w:val="center"/>
              <w:rPr>
                <w:bCs/>
                <w:sz w:val="21"/>
                <w:szCs w:val="21"/>
              </w:rPr>
            </w:pPr>
            <w:r w:rsidRPr="00454E4F">
              <w:rPr>
                <w:bCs/>
                <w:sz w:val="21"/>
                <w:szCs w:val="21"/>
              </w:rPr>
              <w:t>(270) 797-5201</w:t>
            </w:r>
          </w:p>
          <w:p w14:paraId="0460CBE5" w14:textId="77777777" w:rsidR="00C40FD5" w:rsidRPr="00454E4F" w:rsidRDefault="00C40FD5" w:rsidP="00E048E6">
            <w:pPr>
              <w:spacing w:before="40" w:after="40"/>
              <w:ind w:left="44"/>
              <w:jc w:val="center"/>
              <w:rPr>
                <w:bCs/>
                <w:sz w:val="21"/>
                <w:szCs w:val="21"/>
              </w:rPr>
            </w:pPr>
          </w:p>
        </w:tc>
      </w:tr>
      <w:tr w:rsidR="00025643" w:rsidRPr="00454E4F" w14:paraId="50712CF9" w14:textId="77777777" w:rsidTr="007E6E87">
        <w:trPr>
          <w:jc w:val="center"/>
        </w:trPr>
        <w:tc>
          <w:tcPr>
            <w:tcW w:w="1939" w:type="pct"/>
          </w:tcPr>
          <w:p w14:paraId="5158014B" w14:textId="77777777" w:rsidR="00236663" w:rsidRPr="00454E4F" w:rsidRDefault="00F965D5" w:rsidP="000B7ED1">
            <w:pPr>
              <w:pStyle w:val="BodyText2"/>
              <w:spacing w:before="40" w:after="40"/>
              <w:ind w:left="-103"/>
              <w:rPr>
                <w:sz w:val="21"/>
                <w:szCs w:val="21"/>
              </w:rPr>
            </w:pPr>
            <w:r w:rsidRPr="00454E4F">
              <w:rPr>
                <w:sz w:val="21"/>
                <w:szCs w:val="21"/>
              </w:rPr>
              <w:t xml:space="preserve">Director of </w:t>
            </w:r>
            <w:r w:rsidR="00236663" w:rsidRPr="00454E4F">
              <w:rPr>
                <w:sz w:val="21"/>
                <w:szCs w:val="21"/>
              </w:rPr>
              <w:t>Guidance</w:t>
            </w:r>
          </w:p>
          <w:p w14:paraId="38366ACB" w14:textId="58E4BEB0" w:rsidR="00236663" w:rsidRPr="00454E4F" w:rsidRDefault="00387A59" w:rsidP="000B7ED1">
            <w:pPr>
              <w:pStyle w:val="BodyText2"/>
              <w:spacing w:before="40" w:after="40"/>
              <w:ind w:left="-103"/>
              <w:rPr>
                <w:sz w:val="21"/>
                <w:szCs w:val="21"/>
              </w:rPr>
            </w:pPr>
            <w:r w:rsidRPr="00454E4F">
              <w:rPr>
                <w:sz w:val="21"/>
                <w:szCs w:val="21"/>
              </w:rPr>
              <w:t>Brannigan Ethridge</w:t>
            </w:r>
          </w:p>
        </w:tc>
        <w:tc>
          <w:tcPr>
            <w:tcW w:w="2203" w:type="pct"/>
          </w:tcPr>
          <w:p w14:paraId="1AABD1B4" w14:textId="51A3EFBE" w:rsidR="00236663" w:rsidRPr="00454E4F" w:rsidRDefault="00236663" w:rsidP="00F82B3A">
            <w:pPr>
              <w:spacing w:before="40" w:after="40"/>
              <w:ind w:left="-45" w:right="-76"/>
              <w:jc w:val="center"/>
              <w:rPr>
                <w:bCs/>
                <w:sz w:val="21"/>
                <w:szCs w:val="21"/>
              </w:rPr>
            </w:pPr>
            <w:r w:rsidRPr="00454E4F">
              <w:rPr>
                <w:bCs/>
                <w:sz w:val="21"/>
                <w:szCs w:val="21"/>
              </w:rPr>
              <w:t>(270) 797-3811</w:t>
            </w:r>
          </w:p>
          <w:p w14:paraId="4C98A5B4" w14:textId="2BD6C5AB" w:rsidR="00236663" w:rsidRPr="00454E4F" w:rsidRDefault="00814537" w:rsidP="00EF534A">
            <w:pPr>
              <w:spacing w:before="40" w:after="40"/>
              <w:ind w:left="-45" w:right="-76"/>
              <w:jc w:val="center"/>
              <w:rPr>
                <w:bCs/>
                <w:sz w:val="22"/>
                <w:szCs w:val="22"/>
              </w:rPr>
            </w:pPr>
            <w:hyperlink r:id="rId23" w:history="1">
              <w:r w:rsidR="00EF534A" w:rsidRPr="00454E4F">
                <w:rPr>
                  <w:rStyle w:val="Hyperlink"/>
                  <w:sz w:val="22"/>
                  <w:szCs w:val="22"/>
                </w:rPr>
                <w:t>brannigan.ethridge@dawsonsprings.kyschools.us</w:t>
              </w:r>
            </w:hyperlink>
          </w:p>
        </w:tc>
        <w:tc>
          <w:tcPr>
            <w:tcW w:w="858" w:type="pct"/>
          </w:tcPr>
          <w:p w14:paraId="1719D6E4" w14:textId="77777777" w:rsidR="00236663" w:rsidRPr="00454E4F" w:rsidRDefault="00236663" w:rsidP="00F82B3A">
            <w:pPr>
              <w:spacing w:before="40" w:after="40"/>
              <w:ind w:left="44"/>
              <w:jc w:val="center"/>
              <w:rPr>
                <w:bCs/>
                <w:sz w:val="21"/>
                <w:szCs w:val="21"/>
              </w:rPr>
            </w:pPr>
            <w:r w:rsidRPr="00454E4F">
              <w:rPr>
                <w:bCs/>
                <w:sz w:val="21"/>
                <w:szCs w:val="21"/>
              </w:rPr>
              <w:t>(270) 797-5201</w:t>
            </w:r>
          </w:p>
          <w:p w14:paraId="55559CE7" w14:textId="77777777" w:rsidR="00236663" w:rsidRPr="00454E4F" w:rsidRDefault="00236663" w:rsidP="00F82B3A">
            <w:pPr>
              <w:spacing w:before="40" w:after="40"/>
              <w:ind w:left="44"/>
              <w:jc w:val="center"/>
              <w:rPr>
                <w:bCs/>
                <w:sz w:val="21"/>
                <w:szCs w:val="21"/>
              </w:rPr>
            </w:pPr>
          </w:p>
        </w:tc>
      </w:tr>
      <w:tr w:rsidR="00025643" w:rsidRPr="00454E4F" w14:paraId="39105327" w14:textId="77777777" w:rsidTr="007E6E87">
        <w:trPr>
          <w:jc w:val="center"/>
        </w:trPr>
        <w:tc>
          <w:tcPr>
            <w:tcW w:w="1939" w:type="pct"/>
          </w:tcPr>
          <w:p w14:paraId="20D72B3E" w14:textId="77777777" w:rsidR="00C40FD5" w:rsidRPr="00454E4F" w:rsidRDefault="00C40FD5" w:rsidP="000B7ED1">
            <w:pPr>
              <w:spacing w:before="40" w:after="40"/>
              <w:ind w:left="-103"/>
              <w:jc w:val="center"/>
              <w:rPr>
                <w:bCs/>
                <w:sz w:val="21"/>
                <w:szCs w:val="21"/>
              </w:rPr>
            </w:pPr>
            <w:r w:rsidRPr="00454E4F">
              <w:rPr>
                <w:bCs/>
                <w:sz w:val="21"/>
                <w:szCs w:val="21"/>
              </w:rPr>
              <w:t>Principal Jennifer Ward</w:t>
            </w:r>
          </w:p>
          <w:p w14:paraId="79A2BABE" w14:textId="77777777" w:rsidR="00441C0B" w:rsidRPr="00454E4F" w:rsidRDefault="00441C0B" w:rsidP="000B7ED1">
            <w:pPr>
              <w:spacing w:before="40" w:after="40"/>
              <w:ind w:left="-103"/>
              <w:jc w:val="center"/>
              <w:rPr>
                <w:bCs/>
                <w:sz w:val="21"/>
                <w:szCs w:val="21"/>
              </w:rPr>
            </w:pPr>
            <w:r w:rsidRPr="00454E4F">
              <w:rPr>
                <w:bCs/>
                <w:sz w:val="21"/>
                <w:szCs w:val="21"/>
              </w:rPr>
              <w:t>Assistant Principal K-6</w:t>
            </w:r>
          </w:p>
          <w:p w14:paraId="72E30754" w14:textId="77777777" w:rsidR="005D0BA2" w:rsidRPr="00454E4F" w:rsidRDefault="007E6E87" w:rsidP="000B7ED1">
            <w:pPr>
              <w:spacing w:before="40" w:after="40"/>
              <w:ind w:left="-103"/>
              <w:jc w:val="center"/>
              <w:rPr>
                <w:bCs/>
                <w:sz w:val="21"/>
                <w:szCs w:val="21"/>
              </w:rPr>
            </w:pPr>
            <w:r w:rsidRPr="00454E4F">
              <w:rPr>
                <w:bCs/>
                <w:sz w:val="21"/>
                <w:szCs w:val="21"/>
              </w:rPr>
              <w:t>Laura James</w:t>
            </w:r>
          </w:p>
          <w:p w14:paraId="0A9D088C" w14:textId="77777777" w:rsidR="00C40FD5" w:rsidRPr="00454E4F" w:rsidRDefault="00C40FD5" w:rsidP="00066DA1">
            <w:pPr>
              <w:spacing w:before="40" w:after="40"/>
              <w:ind w:left="-103"/>
              <w:jc w:val="center"/>
              <w:rPr>
                <w:bCs/>
                <w:sz w:val="21"/>
                <w:szCs w:val="21"/>
              </w:rPr>
            </w:pPr>
            <w:r w:rsidRPr="00454E4F">
              <w:rPr>
                <w:bCs/>
                <w:sz w:val="21"/>
                <w:szCs w:val="21"/>
              </w:rPr>
              <w:t>Dawson Springs Elementary School</w:t>
            </w:r>
            <w:r w:rsidR="00066DA1" w:rsidRPr="00454E4F">
              <w:rPr>
                <w:bCs/>
                <w:sz w:val="21"/>
                <w:szCs w:val="21"/>
              </w:rPr>
              <w:br/>
            </w:r>
            <w:r w:rsidRPr="00454E4F">
              <w:rPr>
                <w:bCs/>
                <w:sz w:val="21"/>
                <w:szCs w:val="21"/>
              </w:rPr>
              <w:t xml:space="preserve">317 Eli </w:t>
            </w:r>
            <w:r w:rsidR="002D3BEE" w:rsidRPr="00454E4F">
              <w:rPr>
                <w:bCs/>
                <w:sz w:val="21"/>
                <w:szCs w:val="21"/>
              </w:rPr>
              <w:t>St. Dawson</w:t>
            </w:r>
            <w:r w:rsidRPr="00454E4F">
              <w:rPr>
                <w:bCs/>
                <w:sz w:val="21"/>
                <w:szCs w:val="21"/>
              </w:rPr>
              <w:t xml:space="preserve"> Springs, KY 42408</w:t>
            </w:r>
          </w:p>
        </w:tc>
        <w:tc>
          <w:tcPr>
            <w:tcW w:w="2203" w:type="pct"/>
          </w:tcPr>
          <w:p w14:paraId="455D8D0B" w14:textId="3CBBF90E" w:rsidR="00C40FD5" w:rsidRPr="00454E4F" w:rsidRDefault="00C40FD5" w:rsidP="000B7ED1">
            <w:pPr>
              <w:spacing w:before="40" w:after="40"/>
              <w:ind w:left="-45"/>
              <w:jc w:val="center"/>
              <w:rPr>
                <w:bCs/>
                <w:sz w:val="21"/>
                <w:szCs w:val="21"/>
              </w:rPr>
            </w:pPr>
            <w:r w:rsidRPr="00454E4F">
              <w:rPr>
                <w:bCs/>
                <w:sz w:val="21"/>
                <w:szCs w:val="21"/>
              </w:rPr>
              <w:t>(270) 797-</w:t>
            </w:r>
            <w:r w:rsidR="00387A59" w:rsidRPr="00454E4F">
              <w:rPr>
                <w:bCs/>
                <w:sz w:val="21"/>
                <w:szCs w:val="21"/>
              </w:rPr>
              <w:t>3811</w:t>
            </w:r>
          </w:p>
          <w:p w14:paraId="30F8C2F4" w14:textId="77777777" w:rsidR="00D87A7C" w:rsidRPr="00454E4F" w:rsidRDefault="00814537" w:rsidP="00DD5283">
            <w:pPr>
              <w:spacing w:before="40" w:after="40"/>
              <w:ind w:left="-45"/>
              <w:jc w:val="center"/>
              <w:rPr>
                <w:rStyle w:val="Hyperlink"/>
                <w:bCs/>
                <w:color w:val="auto"/>
                <w:sz w:val="21"/>
                <w:szCs w:val="21"/>
                <w:u w:val="none"/>
              </w:rPr>
            </w:pPr>
            <w:hyperlink r:id="rId24" w:history="1">
              <w:r w:rsidR="00C40FD5" w:rsidRPr="00454E4F">
                <w:rPr>
                  <w:rStyle w:val="Hyperlink"/>
                  <w:bCs/>
                  <w:sz w:val="21"/>
                  <w:szCs w:val="21"/>
                </w:rPr>
                <w:t>jennifer.ward@dawsonsprings.kyschools.us</w:t>
              </w:r>
            </w:hyperlink>
          </w:p>
          <w:p w14:paraId="525BC9F4" w14:textId="77777777" w:rsidR="007E6E87" w:rsidRPr="00454E4F" w:rsidRDefault="00814537" w:rsidP="000B7ED1">
            <w:pPr>
              <w:spacing w:before="40" w:after="40"/>
              <w:ind w:left="-45"/>
              <w:jc w:val="center"/>
              <w:rPr>
                <w:bCs/>
                <w:sz w:val="21"/>
                <w:szCs w:val="21"/>
              </w:rPr>
            </w:pPr>
            <w:hyperlink r:id="rId25" w:history="1">
              <w:r w:rsidR="007E6E87" w:rsidRPr="00454E4F">
                <w:rPr>
                  <w:rStyle w:val="Hyperlink"/>
                  <w:bCs/>
                  <w:sz w:val="21"/>
                  <w:szCs w:val="21"/>
                </w:rPr>
                <w:t>laura.james@dawsonsprings.kyschools.us</w:t>
              </w:r>
            </w:hyperlink>
          </w:p>
        </w:tc>
        <w:tc>
          <w:tcPr>
            <w:tcW w:w="858" w:type="pct"/>
          </w:tcPr>
          <w:p w14:paraId="265F8224" w14:textId="77777777" w:rsidR="00C40FD5" w:rsidRPr="00454E4F" w:rsidRDefault="00C40FD5" w:rsidP="000B7ED1">
            <w:pPr>
              <w:spacing w:before="40" w:after="40"/>
              <w:ind w:left="44"/>
              <w:jc w:val="center"/>
              <w:rPr>
                <w:bCs/>
                <w:sz w:val="21"/>
                <w:szCs w:val="21"/>
              </w:rPr>
            </w:pPr>
            <w:r w:rsidRPr="00454E4F">
              <w:rPr>
                <w:bCs/>
                <w:sz w:val="21"/>
                <w:szCs w:val="21"/>
              </w:rPr>
              <w:t>(270) 797-*5202</w:t>
            </w:r>
          </w:p>
        </w:tc>
      </w:tr>
      <w:tr w:rsidR="00C40FD5" w:rsidRPr="00454E4F" w14:paraId="362674CF" w14:textId="77777777" w:rsidTr="007E6E87">
        <w:trPr>
          <w:trHeight w:val="440"/>
          <w:jc w:val="center"/>
        </w:trPr>
        <w:tc>
          <w:tcPr>
            <w:tcW w:w="1939" w:type="pct"/>
          </w:tcPr>
          <w:p w14:paraId="4252E239" w14:textId="77777777" w:rsidR="00C40FD5" w:rsidRPr="00454E4F" w:rsidRDefault="00C40FD5" w:rsidP="00E105B7">
            <w:pPr>
              <w:spacing w:before="40" w:after="40"/>
              <w:ind w:left="-103"/>
              <w:jc w:val="center"/>
              <w:rPr>
                <w:bCs/>
                <w:sz w:val="21"/>
                <w:szCs w:val="21"/>
              </w:rPr>
            </w:pPr>
            <w:r w:rsidRPr="00454E4F">
              <w:rPr>
                <w:bCs/>
                <w:sz w:val="21"/>
                <w:szCs w:val="21"/>
              </w:rPr>
              <w:t xml:space="preserve">Principal </w:t>
            </w:r>
            <w:r w:rsidR="007E6E87" w:rsidRPr="00454E4F">
              <w:rPr>
                <w:bCs/>
                <w:sz w:val="21"/>
                <w:szCs w:val="21"/>
              </w:rPr>
              <w:t>Todd Marshall</w:t>
            </w:r>
          </w:p>
          <w:p w14:paraId="00BD837F" w14:textId="77777777" w:rsidR="00C40FD5" w:rsidRPr="00454E4F" w:rsidRDefault="00025643" w:rsidP="00E105B7">
            <w:pPr>
              <w:spacing w:before="40" w:after="40"/>
              <w:ind w:left="-103"/>
              <w:jc w:val="center"/>
              <w:rPr>
                <w:bCs/>
                <w:sz w:val="21"/>
                <w:szCs w:val="21"/>
              </w:rPr>
            </w:pPr>
            <w:r w:rsidRPr="00454E4F">
              <w:rPr>
                <w:bCs/>
                <w:sz w:val="21"/>
                <w:szCs w:val="21"/>
              </w:rPr>
              <w:t xml:space="preserve">Dawson Springs Jr/Sr </w:t>
            </w:r>
            <w:r w:rsidR="00C40FD5" w:rsidRPr="00454E4F">
              <w:rPr>
                <w:bCs/>
                <w:sz w:val="21"/>
                <w:szCs w:val="21"/>
              </w:rPr>
              <w:t>High School</w:t>
            </w:r>
          </w:p>
          <w:p w14:paraId="016A4A00" w14:textId="211961BF" w:rsidR="00C10592" w:rsidRPr="00454E4F" w:rsidRDefault="00F72D49" w:rsidP="00C10592">
            <w:pPr>
              <w:widowControl w:val="0"/>
              <w:autoSpaceDE w:val="0"/>
              <w:autoSpaceDN w:val="0"/>
              <w:adjustRightInd w:val="0"/>
              <w:spacing w:before="18"/>
              <w:ind w:left="-90" w:right="-78"/>
              <w:jc w:val="center"/>
              <w:rPr>
                <w:rFonts w:cs="Garamond"/>
                <w:sz w:val="21"/>
                <w:szCs w:val="21"/>
              </w:rPr>
            </w:pPr>
            <w:r w:rsidRPr="00454E4F">
              <w:rPr>
                <w:rFonts w:cs="Garamond"/>
                <w:sz w:val="21"/>
                <w:szCs w:val="21"/>
              </w:rPr>
              <w:t>7</w:t>
            </w:r>
            <w:r w:rsidR="00F965D5" w:rsidRPr="00454E4F">
              <w:rPr>
                <w:rFonts w:cs="Garamond"/>
                <w:sz w:val="21"/>
                <w:szCs w:val="21"/>
              </w:rPr>
              <w:t xml:space="preserve">-12 </w:t>
            </w:r>
            <w:r w:rsidR="00C40FD5" w:rsidRPr="00454E4F">
              <w:rPr>
                <w:rFonts w:cs="Garamond"/>
                <w:sz w:val="21"/>
                <w:szCs w:val="21"/>
              </w:rPr>
              <w:t>Assistant Principal</w:t>
            </w:r>
            <w:r w:rsidR="00C10592" w:rsidRPr="00454E4F">
              <w:rPr>
                <w:rFonts w:cs="Garamond"/>
                <w:sz w:val="21"/>
                <w:szCs w:val="21"/>
              </w:rPr>
              <w:t xml:space="preserve"> </w:t>
            </w:r>
            <w:r w:rsidR="00975001" w:rsidRPr="00454E4F">
              <w:rPr>
                <w:rFonts w:cs="Garamond"/>
                <w:sz w:val="21"/>
                <w:szCs w:val="21"/>
              </w:rPr>
              <w:t>Elizabeth Robinson</w:t>
            </w:r>
          </w:p>
          <w:p w14:paraId="65A59194" w14:textId="77777777" w:rsidR="00C40FD5" w:rsidRPr="00454E4F" w:rsidRDefault="00C40FD5" w:rsidP="00025643">
            <w:pPr>
              <w:spacing w:before="40"/>
              <w:ind w:left="-101"/>
              <w:jc w:val="center"/>
              <w:rPr>
                <w:bCs/>
                <w:sz w:val="21"/>
                <w:szCs w:val="21"/>
              </w:rPr>
            </w:pPr>
            <w:r w:rsidRPr="00454E4F">
              <w:rPr>
                <w:bCs/>
                <w:sz w:val="21"/>
                <w:szCs w:val="21"/>
              </w:rPr>
              <w:t>317 Eli St.</w:t>
            </w:r>
            <w:r w:rsidR="00025643" w:rsidRPr="00454E4F">
              <w:rPr>
                <w:bCs/>
                <w:sz w:val="21"/>
                <w:szCs w:val="21"/>
              </w:rPr>
              <w:t xml:space="preserve"> </w:t>
            </w:r>
            <w:r w:rsidRPr="00454E4F">
              <w:rPr>
                <w:bCs/>
                <w:sz w:val="21"/>
                <w:szCs w:val="21"/>
              </w:rPr>
              <w:t>Dawson Springs, KY 42408</w:t>
            </w:r>
          </w:p>
        </w:tc>
        <w:tc>
          <w:tcPr>
            <w:tcW w:w="2203" w:type="pct"/>
          </w:tcPr>
          <w:p w14:paraId="1BCECD38" w14:textId="124E624F" w:rsidR="00C40FD5" w:rsidRPr="00454E4F" w:rsidRDefault="00C40FD5" w:rsidP="00E105B7">
            <w:pPr>
              <w:spacing w:before="40" w:after="40"/>
              <w:ind w:left="-45"/>
              <w:jc w:val="center"/>
              <w:rPr>
                <w:bCs/>
                <w:sz w:val="21"/>
                <w:szCs w:val="21"/>
              </w:rPr>
            </w:pPr>
            <w:r w:rsidRPr="00454E4F">
              <w:rPr>
                <w:bCs/>
                <w:sz w:val="21"/>
                <w:szCs w:val="21"/>
              </w:rPr>
              <w:t>(270) 797-</w:t>
            </w:r>
            <w:r w:rsidR="00387A59" w:rsidRPr="00454E4F">
              <w:rPr>
                <w:bCs/>
                <w:sz w:val="21"/>
                <w:szCs w:val="21"/>
              </w:rPr>
              <w:t>3811</w:t>
            </w:r>
          </w:p>
          <w:p w14:paraId="67A39E87" w14:textId="4F9C5D48" w:rsidR="007E6E87" w:rsidRPr="00454E4F" w:rsidRDefault="00814537">
            <w:pPr>
              <w:spacing w:before="40" w:after="40"/>
              <w:ind w:left="-45"/>
              <w:jc w:val="center"/>
              <w:rPr>
                <w:bCs/>
                <w:sz w:val="21"/>
                <w:szCs w:val="21"/>
              </w:rPr>
            </w:pPr>
            <w:hyperlink r:id="rId26" w:history="1">
              <w:r w:rsidR="007E6E87" w:rsidRPr="00454E4F">
                <w:rPr>
                  <w:rStyle w:val="Hyperlink"/>
                  <w:bCs/>
                  <w:sz w:val="21"/>
                  <w:szCs w:val="21"/>
                </w:rPr>
                <w:t>todd.marshall@dawsonsprings.kyschools.us</w:t>
              </w:r>
            </w:hyperlink>
          </w:p>
          <w:p w14:paraId="0B05A24C" w14:textId="3E8E7496" w:rsidR="00C40FD5" w:rsidRPr="00454E4F" w:rsidRDefault="00814537" w:rsidP="00E105B7">
            <w:pPr>
              <w:spacing w:before="40" w:after="40"/>
              <w:ind w:left="-45"/>
              <w:jc w:val="center"/>
              <w:rPr>
                <w:bCs/>
                <w:sz w:val="21"/>
                <w:szCs w:val="21"/>
              </w:rPr>
            </w:pPr>
            <w:hyperlink r:id="rId27" w:history="1">
              <w:r w:rsidR="00975001" w:rsidRPr="00454E4F">
                <w:rPr>
                  <w:rStyle w:val="Hyperlink"/>
                  <w:sz w:val="21"/>
                  <w:szCs w:val="21"/>
                </w:rPr>
                <w:t>elizabeth.robinson</w:t>
              </w:r>
              <w:r w:rsidR="00975001" w:rsidRPr="00454E4F">
                <w:rPr>
                  <w:rStyle w:val="Hyperlink"/>
                  <w:bCs/>
                  <w:sz w:val="21"/>
                  <w:szCs w:val="21"/>
                </w:rPr>
                <w:t>@dawsonsprings.kyschools.us</w:t>
              </w:r>
            </w:hyperlink>
          </w:p>
        </w:tc>
        <w:tc>
          <w:tcPr>
            <w:tcW w:w="858" w:type="pct"/>
          </w:tcPr>
          <w:p w14:paraId="722FFDBF" w14:textId="77777777" w:rsidR="00C40FD5" w:rsidRPr="00454E4F" w:rsidRDefault="00C40FD5" w:rsidP="00E105B7">
            <w:pPr>
              <w:spacing w:before="40" w:after="40"/>
              <w:ind w:left="44"/>
              <w:jc w:val="center"/>
              <w:rPr>
                <w:bCs/>
                <w:sz w:val="21"/>
                <w:szCs w:val="21"/>
              </w:rPr>
            </w:pPr>
            <w:r w:rsidRPr="00454E4F">
              <w:rPr>
                <w:bCs/>
                <w:sz w:val="21"/>
                <w:szCs w:val="21"/>
              </w:rPr>
              <w:t>(270) 797-5204</w:t>
            </w:r>
          </w:p>
        </w:tc>
      </w:tr>
    </w:tbl>
    <w:p w14:paraId="7C5BFCBE" w14:textId="77777777" w:rsidR="00401F6B" w:rsidRPr="00454E4F" w:rsidRDefault="00EB6607" w:rsidP="00025643">
      <w:pPr>
        <w:pStyle w:val="Heading1"/>
        <w:spacing w:after="180"/>
        <w:ind w:left="720"/>
        <w:jc w:val="center"/>
      </w:pPr>
      <w:r w:rsidRPr="00454E4F">
        <w:rPr>
          <w:rFonts w:ascii="Arial" w:hAnsi="Arial"/>
          <w:bCs/>
          <w:sz w:val="22"/>
        </w:rPr>
        <w:br w:type="page"/>
      </w:r>
      <w:bookmarkStart w:id="84" w:name="_Toc172637327"/>
      <w:r w:rsidRPr="00454E4F">
        <w:lastRenderedPageBreak/>
        <w:t>Coordinators and Telephone Extensions</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4894"/>
      </w:tblGrid>
      <w:tr w:rsidR="001775F4" w:rsidRPr="00454E4F" w14:paraId="0A928995"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6FFBF32A" w14:textId="77777777" w:rsidR="001775F4" w:rsidRPr="00454E4F" w:rsidRDefault="001775F4">
            <w:pPr>
              <w:spacing w:after="60" w:line="276" w:lineRule="auto"/>
              <w:jc w:val="center"/>
              <w:rPr>
                <w:bCs/>
                <w:sz w:val="20"/>
              </w:rPr>
            </w:pPr>
            <w:bookmarkStart w:id="85" w:name="_Hlk74564161"/>
            <w:r w:rsidRPr="00454E4F">
              <w:rPr>
                <w:rFonts w:ascii="Arial" w:hAnsi="Arial"/>
                <w:bCs/>
                <w:sz w:val="22"/>
              </w:rPr>
              <w:br w:type="page"/>
            </w:r>
            <w:r w:rsidRPr="00454E4F">
              <w:rPr>
                <w:bCs/>
                <w:sz w:val="20"/>
              </w:rPr>
              <w:t>504 Plans - Kristin Merrill - 1004</w:t>
            </w:r>
          </w:p>
        </w:tc>
        <w:tc>
          <w:tcPr>
            <w:tcW w:w="4894" w:type="dxa"/>
            <w:tcBorders>
              <w:top w:val="single" w:sz="4" w:space="0" w:color="auto"/>
              <w:left w:val="single" w:sz="4" w:space="0" w:color="auto"/>
              <w:bottom w:val="single" w:sz="4" w:space="0" w:color="auto"/>
              <w:right w:val="single" w:sz="4" w:space="0" w:color="auto"/>
            </w:tcBorders>
            <w:hideMark/>
          </w:tcPr>
          <w:p w14:paraId="2FAC9310" w14:textId="641E2A78" w:rsidR="001775F4" w:rsidRPr="00454E4F" w:rsidRDefault="001775F4">
            <w:pPr>
              <w:spacing w:after="60" w:line="276" w:lineRule="auto"/>
              <w:jc w:val="center"/>
              <w:rPr>
                <w:bCs/>
                <w:sz w:val="20"/>
              </w:rPr>
            </w:pPr>
            <w:r w:rsidRPr="00454E4F">
              <w:rPr>
                <w:bCs/>
                <w:sz w:val="20"/>
              </w:rPr>
              <w:t xml:space="preserve">Calling System Jr/Sr High - </w:t>
            </w:r>
            <w:r w:rsidR="00387A59" w:rsidRPr="00454E4F">
              <w:rPr>
                <w:bCs/>
                <w:sz w:val="20"/>
              </w:rPr>
              <w:t>Brannigan Ethridge</w:t>
            </w:r>
            <w:r w:rsidRPr="00454E4F">
              <w:rPr>
                <w:bCs/>
                <w:sz w:val="20"/>
              </w:rPr>
              <w:t xml:space="preserve"> - 2140</w:t>
            </w:r>
          </w:p>
        </w:tc>
      </w:tr>
      <w:tr w:rsidR="001775F4" w:rsidRPr="00454E4F" w14:paraId="4D386630"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32B4D885" w14:textId="74501927" w:rsidR="001775F4" w:rsidRPr="00454E4F" w:rsidRDefault="001775F4">
            <w:pPr>
              <w:spacing w:after="60" w:line="276" w:lineRule="auto"/>
              <w:jc w:val="center"/>
              <w:rPr>
                <w:bCs/>
                <w:sz w:val="20"/>
              </w:rPr>
            </w:pPr>
            <w:r w:rsidRPr="00454E4F">
              <w:rPr>
                <w:bCs/>
                <w:sz w:val="20"/>
              </w:rPr>
              <w:t xml:space="preserve">ACT Coordinator - </w:t>
            </w:r>
            <w:r w:rsidR="00387A59" w:rsidRPr="00454E4F">
              <w:rPr>
                <w:bCs/>
                <w:sz w:val="20"/>
              </w:rPr>
              <w:t>Brannigan Ethridge</w:t>
            </w:r>
            <w:r w:rsidRPr="00454E4F">
              <w:rPr>
                <w:bCs/>
                <w:sz w:val="20"/>
              </w:rPr>
              <w:t xml:space="preserve"> - 2140</w:t>
            </w:r>
          </w:p>
        </w:tc>
        <w:tc>
          <w:tcPr>
            <w:tcW w:w="4894" w:type="dxa"/>
            <w:tcBorders>
              <w:top w:val="single" w:sz="4" w:space="0" w:color="auto"/>
              <w:left w:val="single" w:sz="4" w:space="0" w:color="auto"/>
              <w:bottom w:val="single" w:sz="4" w:space="0" w:color="auto"/>
              <w:right w:val="single" w:sz="4" w:space="0" w:color="auto"/>
            </w:tcBorders>
            <w:hideMark/>
          </w:tcPr>
          <w:p w14:paraId="5EE3336B" w14:textId="3FE1EC06" w:rsidR="001775F4" w:rsidRPr="00454E4F" w:rsidRDefault="001775F4">
            <w:pPr>
              <w:spacing w:after="60" w:line="276" w:lineRule="auto"/>
              <w:jc w:val="center"/>
              <w:rPr>
                <w:bCs/>
                <w:sz w:val="20"/>
              </w:rPr>
            </w:pPr>
            <w:r w:rsidRPr="00454E4F">
              <w:rPr>
                <w:bCs/>
                <w:sz w:val="20"/>
              </w:rPr>
              <w:t xml:space="preserve">Career Pathways – </w:t>
            </w:r>
            <w:r w:rsidR="00387A59" w:rsidRPr="00454E4F">
              <w:rPr>
                <w:bCs/>
                <w:sz w:val="20"/>
              </w:rPr>
              <w:t>Brannigan Ethridge</w:t>
            </w:r>
            <w:r w:rsidRPr="00454E4F">
              <w:rPr>
                <w:bCs/>
                <w:sz w:val="20"/>
              </w:rPr>
              <w:t xml:space="preserve"> - 2140</w:t>
            </w:r>
          </w:p>
        </w:tc>
      </w:tr>
      <w:tr w:rsidR="001775F4" w:rsidRPr="00454E4F" w14:paraId="78DCC29F"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07B522DF" w14:textId="77777777" w:rsidR="001775F4" w:rsidRPr="00454E4F" w:rsidRDefault="001775F4">
            <w:pPr>
              <w:spacing w:after="60" w:line="276" w:lineRule="auto"/>
              <w:jc w:val="center"/>
              <w:rPr>
                <w:bCs/>
                <w:sz w:val="20"/>
              </w:rPr>
            </w:pPr>
            <w:r w:rsidRPr="00454E4F">
              <w:rPr>
                <w:bCs/>
                <w:sz w:val="20"/>
              </w:rPr>
              <w:t>ARC Chairperson Elementary - Kristin Merrill - 1004</w:t>
            </w:r>
          </w:p>
        </w:tc>
        <w:tc>
          <w:tcPr>
            <w:tcW w:w="4894" w:type="dxa"/>
            <w:tcBorders>
              <w:top w:val="single" w:sz="4" w:space="0" w:color="auto"/>
              <w:left w:val="single" w:sz="4" w:space="0" w:color="auto"/>
              <w:bottom w:val="single" w:sz="4" w:space="0" w:color="auto"/>
              <w:right w:val="single" w:sz="4" w:space="0" w:color="auto"/>
            </w:tcBorders>
            <w:hideMark/>
          </w:tcPr>
          <w:p w14:paraId="4B0779E9" w14:textId="77777777" w:rsidR="001775F4" w:rsidRPr="00454E4F" w:rsidRDefault="001775F4">
            <w:pPr>
              <w:spacing w:after="60" w:line="276" w:lineRule="auto"/>
              <w:jc w:val="center"/>
              <w:rPr>
                <w:bCs/>
                <w:sz w:val="20"/>
              </w:rPr>
            </w:pPr>
            <w:r w:rsidRPr="00454E4F">
              <w:rPr>
                <w:bCs/>
                <w:sz w:val="20"/>
              </w:rPr>
              <w:t>COBRA - Karla Mitchell - 3003</w:t>
            </w:r>
          </w:p>
        </w:tc>
      </w:tr>
      <w:tr w:rsidR="001775F4" w:rsidRPr="00454E4F" w14:paraId="66F7F3C2"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48234BF1" w14:textId="77777777" w:rsidR="001775F4" w:rsidRPr="00454E4F" w:rsidRDefault="001775F4">
            <w:pPr>
              <w:spacing w:after="60" w:line="276" w:lineRule="auto"/>
              <w:jc w:val="center"/>
              <w:rPr>
                <w:bCs/>
                <w:sz w:val="20"/>
              </w:rPr>
            </w:pPr>
            <w:r w:rsidRPr="00454E4F">
              <w:rPr>
                <w:bCs/>
                <w:sz w:val="20"/>
              </w:rPr>
              <w:t>ARC Chairperson Jr/Sr High - Kristin Merrill - 1004</w:t>
            </w:r>
          </w:p>
        </w:tc>
        <w:tc>
          <w:tcPr>
            <w:tcW w:w="4894" w:type="dxa"/>
            <w:tcBorders>
              <w:top w:val="single" w:sz="4" w:space="0" w:color="auto"/>
              <w:left w:val="single" w:sz="4" w:space="0" w:color="auto"/>
              <w:bottom w:val="single" w:sz="4" w:space="0" w:color="auto"/>
              <w:right w:val="single" w:sz="4" w:space="0" w:color="auto"/>
            </w:tcBorders>
            <w:hideMark/>
          </w:tcPr>
          <w:p w14:paraId="0D2531E6" w14:textId="77777777" w:rsidR="001775F4" w:rsidRPr="00454E4F" w:rsidRDefault="001775F4">
            <w:pPr>
              <w:spacing w:after="60" w:line="276" w:lineRule="auto"/>
              <w:jc w:val="center"/>
              <w:rPr>
                <w:bCs/>
                <w:sz w:val="20"/>
              </w:rPr>
            </w:pPr>
            <w:r w:rsidRPr="00454E4F">
              <w:rPr>
                <w:bCs/>
                <w:sz w:val="20"/>
              </w:rPr>
              <w:t>CTE Coordinator – Laura James - 1002</w:t>
            </w:r>
          </w:p>
        </w:tc>
      </w:tr>
      <w:tr w:rsidR="001775F4" w:rsidRPr="00454E4F" w14:paraId="25657833"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514F43F3" w14:textId="3A5B8798" w:rsidR="001775F4" w:rsidRPr="00454E4F" w:rsidRDefault="001775F4">
            <w:pPr>
              <w:spacing w:after="60" w:line="276" w:lineRule="auto"/>
              <w:jc w:val="center"/>
              <w:rPr>
                <w:bCs/>
                <w:sz w:val="20"/>
              </w:rPr>
            </w:pPr>
            <w:r w:rsidRPr="00454E4F">
              <w:rPr>
                <w:bCs/>
                <w:sz w:val="20"/>
              </w:rPr>
              <w:t xml:space="preserve">Asbestos Management Coordinator </w:t>
            </w:r>
            <w:r w:rsidR="00975001" w:rsidRPr="00454E4F">
              <w:rPr>
                <w:bCs/>
                <w:sz w:val="20"/>
              </w:rPr>
              <w:t>–</w:t>
            </w:r>
            <w:r w:rsidRPr="00454E4F">
              <w:rPr>
                <w:bCs/>
                <w:sz w:val="20"/>
              </w:rPr>
              <w:t xml:space="preserve"> </w:t>
            </w:r>
            <w:r w:rsidR="00975001" w:rsidRPr="00454E4F">
              <w:rPr>
                <w:bCs/>
                <w:sz w:val="20"/>
              </w:rPr>
              <w:t>T</w:t>
            </w:r>
            <w:r w:rsidR="00975001" w:rsidRPr="00454E4F">
              <w:rPr>
                <w:sz w:val="20"/>
              </w:rPr>
              <w:t>ony Latham</w:t>
            </w:r>
            <w:r w:rsidRPr="00454E4F">
              <w:rPr>
                <w:bCs/>
                <w:sz w:val="20"/>
              </w:rPr>
              <w:t xml:space="preserve"> - </w:t>
            </w:r>
            <w:r w:rsidR="00975001" w:rsidRPr="00454E4F">
              <w:rPr>
                <w:bCs/>
                <w:sz w:val="20"/>
              </w:rPr>
              <w:t>3</w:t>
            </w:r>
            <w:r w:rsidR="00975001" w:rsidRPr="00454E4F">
              <w:rPr>
                <w:sz w:val="20"/>
              </w:rPr>
              <w:t>000</w:t>
            </w:r>
          </w:p>
        </w:tc>
        <w:tc>
          <w:tcPr>
            <w:tcW w:w="4894" w:type="dxa"/>
            <w:tcBorders>
              <w:top w:val="single" w:sz="4" w:space="0" w:color="auto"/>
              <w:left w:val="single" w:sz="4" w:space="0" w:color="auto"/>
              <w:bottom w:val="single" w:sz="4" w:space="0" w:color="auto"/>
              <w:right w:val="single" w:sz="4" w:space="0" w:color="auto"/>
            </w:tcBorders>
            <w:hideMark/>
          </w:tcPr>
          <w:p w14:paraId="68EE9F63" w14:textId="77777777" w:rsidR="001775F4" w:rsidRPr="00454E4F" w:rsidRDefault="001775F4">
            <w:pPr>
              <w:spacing w:after="60" w:line="276" w:lineRule="auto"/>
              <w:jc w:val="center"/>
              <w:rPr>
                <w:bCs/>
                <w:sz w:val="20"/>
              </w:rPr>
            </w:pPr>
            <w:r w:rsidRPr="00454E4F">
              <w:rPr>
                <w:bCs/>
                <w:sz w:val="20"/>
              </w:rPr>
              <w:t>Director of Building &amp; Grounds – Leonard Whalen - 3005</w:t>
            </w:r>
          </w:p>
        </w:tc>
      </w:tr>
      <w:tr w:rsidR="001775F4" w:rsidRPr="00454E4F" w14:paraId="0819F83A"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40C11132" w14:textId="77777777" w:rsidR="001775F4" w:rsidRPr="00454E4F" w:rsidRDefault="001775F4">
            <w:pPr>
              <w:spacing w:after="60" w:line="276" w:lineRule="auto"/>
              <w:jc w:val="center"/>
              <w:rPr>
                <w:bCs/>
                <w:sz w:val="20"/>
              </w:rPr>
            </w:pPr>
            <w:r w:rsidRPr="00454E4F">
              <w:rPr>
                <w:bCs/>
                <w:sz w:val="20"/>
              </w:rPr>
              <w:t>ASSIST Coordinator Elementary - Jennifer Ward - 1003</w:t>
            </w:r>
          </w:p>
        </w:tc>
        <w:tc>
          <w:tcPr>
            <w:tcW w:w="4894" w:type="dxa"/>
            <w:tcBorders>
              <w:top w:val="single" w:sz="4" w:space="0" w:color="auto"/>
              <w:left w:val="single" w:sz="4" w:space="0" w:color="auto"/>
              <w:bottom w:val="single" w:sz="4" w:space="0" w:color="auto"/>
              <w:right w:val="single" w:sz="4" w:space="0" w:color="auto"/>
            </w:tcBorders>
            <w:hideMark/>
          </w:tcPr>
          <w:p w14:paraId="49BD8EBE" w14:textId="77777777" w:rsidR="001775F4" w:rsidRPr="00454E4F" w:rsidRDefault="001775F4">
            <w:pPr>
              <w:spacing w:after="60" w:line="276" w:lineRule="auto"/>
              <w:jc w:val="center"/>
              <w:rPr>
                <w:bCs/>
                <w:sz w:val="20"/>
              </w:rPr>
            </w:pPr>
            <w:r w:rsidRPr="00454E4F">
              <w:rPr>
                <w:bCs/>
                <w:sz w:val="20"/>
              </w:rPr>
              <w:t>Director of Transportation – Leonard Whalen - 3005</w:t>
            </w:r>
          </w:p>
        </w:tc>
      </w:tr>
      <w:tr w:rsidR="001775F4" w:rsidRPr="00454E4F" w14:paraId="2ADEA97C"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67547D71" w14:textId="77777777" w:rsidR="001775F4" w:rsidRPr="00454E4F" w:rsidRDefault="001775F4">
            <w:pPr>
              <w:spacing w:after="60" w:line="276" w:lineRule="auto"/>
              <w:jc w:val="center"/>
              <w:rPr>
                <w:bCs/>
                <w:sz w:val="20"/>
              </w:rPr>
            </w:pPr>
            <w:r w:rsidRPr="00454E4F">
              <w:rPr>
                <w:bCs/>
                <w:sz w:val="20"/>
              </w:rPr>
              <w:t>ASSIST Coordinator Jr/Sr High - Todd Marshall - 2139</w:t>
            </w:r>
          </w:p>
        </w:tc>
        <w:tc>
          <w:tcPr>
            <w:tcW w:w="4894" w:type="dxa"/>
            <w:tcBorders>
              <w:top w:val="single" w:sz="4" w:space="0" w:color="auto"/>
              <w:left w:val="single" w:sz="4" w:space="0" w:color="auto"/>
              <w:bottom w:val="single" w:sz="4" w:space="0" w:color="auto"/>
              <w:right w:val="single" w:sz="4" w:space="0" w:color="auto"/>
            </w:tcBorders>
            <w:hideMark/>
          </w:tcPr>
          <w:p w14:paraId="2F5D56FB" w14:textId="77777777" w:rsidR="001775F4" w:rsidRPr="00454E4F" w:rsidRDefault="001775F4">
            <w:pPr>
              <w:spacing w:after="60" w:line="276" w:lineRule="auto"/>
              <w:jc w:val="center"/>
              <w:rPr>
                <w:bCs/>
                <w:sz w:val="20"/>
              </w:rPr>
            </w:pPr>
            <w:r w:rsidRPr="00454E4F">
              <w:rPr>
                <w:bCs/>
                <w:sz w:val="20"/>
              </w:rPr>
              <w:t>District Assessment Coordinator – Larry Cavanah - 3004</w:t>
            </w:r>
          </w:p>
        </w:tc>
      </w:tr>
      <w:tr w:rsidR="001775F4" w:rsidRPr="00454E4F" w14:paraId="29FD357E"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3B18CCC5" w14:textId="37EEA77A" w:rsidR="001775F4" w:rsidRPr="00454E4F" w:rsidRDefault="001775F4">
            <w:pPr>
              <w:spacing w:after="60" w:line="276" w:lineRule="auto"/>
              <w:jc w:val="center"/>
              <w:rPr>
                <w:bCs/>
                <w:sz w:val="20"/>
              </w:rPr>
            </w:pPr>
            <w:r w:rsidRPr="00454E4F">
              <w:rPr>
                <w:bCs/>
                <w:sz w:val="20"/>
              </w:rPr>
              <w:t xml:space="preserve">Athletic Director – </w:t>
            </w:r>
            <w:r w:rsidR="00975001" w:rsidRPr="00454E4F">
              <w:rPr>
                <w:bCs/>
                <w:sz w:val="20"/>
              </w:rPr>
              <w:t>E</w:t>
            </w:r>
            <w:r w:rsidR="00975001" w:rsidRPr="00454E4F">
              <w:rPr>
                <w:sz w:val="20"/>
              </w:rPr>
              <w:t>lizabeth Robinson</w:t>
            </w:r>
            <w:r w:rsidRPr="00454E4F">
              <w:rPr>
                <w:bCs/>
                <w:sz w:val="20"/>
              </w:rPr>
              <w:t xml:space="preserve"> - 214</w:t>
            </w:r>
            <w:r w:rsidR="00975001" w:rsidRPr="00454E4F">
              <w:rPr>
                <w:bCs/>
                <w:sz w:val="20"/>
              </w:rPr>
              <w:t>3</w:t>
            </w:r>
          </w:p>
        </w:tc>
        <w:tc>
          <w:tcPr>
            <w:tcW w:w="4894" w:type="dxa"/>
            <w:tcBorders>
              <w:top w:val="single" w:sz="4" w:space="0" w:color="auto"/>
              <w:left w:val="single" w:sz="4" w:space="0" w:color="auto"/>
              <w:bottom w:val="single" w:sz="4" w:space="0" w:color="auto"/>
              <w:right w:val="single" w:sz="4" w:space="0" w:color="auto"/>
            </w:tcBorders>
            <w:hideMark/>
          </w:tcPr>
          <w:p w14:paraId="4174696C" w14:textId="0AF84B3D" w:rsidR="001775F4" w:rsidRPr="00454E4F" w:rsidRDefault="001775F4">
            <w:pPr>
              <w:spacing w:after="60" w:line="276" w:lineRule="auto"/>
              <w:jc w:val="center"/>
              <w:rPr>
                <w:bCs/>
                <w:sz w:val="20"/>
              </w:rPr>
            </w:pPr>
            <w:r w:rsidRPr="00454E4F">
              <w:rPr>
                <w:bCs/>
                <w:sz w:val="20"/>
              </w:rPr>
              <w:t xml:space="preserve">District Assets – </w:t>
            </w:r>
            <w:r w:rsidR="00975001" w:rsidRPr="00454E4F">
              <w:rPr>
                <w:bCs/>
                <w:sz w:val="20"/>
              </w:rPr>
              <w:t>Spencer Spratt - 1212</w:t>
            </w:r>
          </w:p>
        </w:tc>
      </w:tr>
      <w:tr w:rsidR="001775F4" w:rsidRPr="00454E4F" w14:paraId="1849FE0C"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71F9F3C5" w14:textId="77777777" w:rsidR="001775F4" w:rsidRPr="00454E4F" w:rsidRDefault="001775F4">
            <w:pPr>
              <w:spacing w:after="60" w:line="276" w:lineRule="auto"/>
              <w:jc w:val="center"/>
              <w:rPr>
                <w:bCs/>
                <w:sz w:val="20"/>
              </w:rPr>
            </w:pPr>
            <w:r w:rsidRPr="00454E4F">
              <w:rPr>
                <w:bCs/>
                <w:sz w:val="20"/>
              </w:rPr>
              <w:t>Attendance District - Crystal Davenport - 3000</w:t>
            </w:r>
          </w:p>
        </w:tc>
        <w:tc>
          <w:tcPr>
            <w:tcW w:w="4894" w:type="dxa"/>
            <w:tcBorders>
              <w:top w:val="single" w:sz="4" w:space="0" w:color="auto"/>
              <w:left w:val="single" w:sz="4" w:space="0" w:color="auto"/>
              <w:bottom w:val="single" w:sz="4" w:space="0" w:color="auto"/>
              <w:right w:val="single" w:sz="4" w:space="0" w:color="auto"/>
            </w:tcBorders>
            <w:hideMark/>
          </w:tcPr>
          <w:p w14:paraId="1D09B3F8" w14:textId="77777777" w:rsidR="001775F4" w:rsidRPr="00454E4F" w:rsidRDefault="001775F4">
            <w:pPr>
              <w:spacing w:after="60" w:line="276" w:lineRule="auto"/>
              <w:jc w:val="center"/>
              <w:rPr>
                <w:bCs/>
                <w:sz w:val="20"/>
              </w:rPr>
            </w:pPr>
            <w:r w:rsidRPr="00454E4F">
              <w:rPr>
                <w:bCs/>
                <w:sz w:val="20"/>
              </w:rPr>
              <w:t>District Budget Coordinator - Amanda Almon - 3001</w:t>
            </w:r>
          </w:p>
        </w:tc>
      </w:tr>
      <w:tr w:rsidR="001775F4" w:rsidRPr="00454E4F" w14:paraId="27E14765"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69A3DABD" w14:textId="633EDCB2" w:rsidR="001775F4" w:rsidRPr="00454E4F" w:rsidRDefault="001775F4">
            <w:pPr>
              <w:spacing w:after="60" w:line="276" w:lineRule="auto"/>
              <w:jc w:val="center"/>
              <w:rPr>
                <w:bCs/>
                <w:sz w:val="20"/>
              </w:rPr>
            </w:pPr>
            <w:r w:rsidRPr="00454E4F">
              <w:rPr>
                <w:bCs/>
                <w:sz w:val="20"/>
              </w:rPr>
              <w:t xml:space="preserve">Attendance Elementary </w:t>
            </w:r>
            <w:r w:rsidR="00387A59" w:rsidRPr="00454E4F">
              <w:rPr>
                <w:bCs/>
                <w:sz w:val="20"/>
              </w:rPr>
              <w:t>–</w:t>
            </w:r>
            <w:r w:rsidRPr="00454E4F">
              <w:rPr>
                <w:bCs/>
                <w:sz w:val="20"/>
              </w:rPr>
              <w:t xml:space="preserve"> </w:t>
            </w:r>
            <w:r w:rsidR="00387A59" w:rsidRPr="00454E4F">
              <w:rPr>
                <w:bCs/>
                <w:sz w:val="20"/>
              </w:rPr>
              <w:t>Jamie Thorp</w:t>
            </w:r>
            <w:r w:rsidRPr="00454E4F">
              <w:rPr>
                <w:bCs/>
                <w:sz w:val="20"/>
              </w:rPr>
              <w:t xml:space="preserve"> - 2000</w:t>
            </w:r>
          </w:p>
        </w:tc>
        <w:tc>
          <w:tcPr>
            <w:tcW w:w="4894" w:type="dxa"/>
            <w:tcBorders>
              <w:top w:val="single" w:sz="4" w:space="0" w:color="auto"/>
              <w:left w:val="single" w:sz="4" w:space="0" w:color="auto"/>
              <w:bottom w:val="single" w:sz="4" w:space="0" w:color="auto"/>
              <w:right w:val="single" w:sz="4" w:space="0" w:color="auto"/>
            </w:tcBorders>
            <w:hideMark/>
          </w:tcPr>
          <w:p w14:paraId="4E0B7055" w14:textId="361DE0EC" w:rsidR="001775F4" w:rsidRPr="00454E4F" w:rsidRDefault="001775F4">
            <w:pPr>
              <w:spacing w:after="60" w:line="276" w:lineRule="auto"/>
              <w:jc w:val="center"/>
              <w:rPr>
                <w:bCs/>
                <w:sz w:val="20"/>
              </w:rPr>
            </w:pPr>
            <w:r w:rsidRPr="00454E4F">
              <w:rPr>
                <w:bCs/>
                <w:sz w:val="20"/>
              </w:rPr>
              <w:t xml:space="preserve">DPP - </w:t>
            </w:r>
            <w:r w:rsidR="00975001" w:rsidRPr="00454E4F">
              <w:rPr>
                <w:bCs/>
                <w:sz w:val="20"/>
              </w:rPr>
              <w:t>Laura James</w:t>
            </w:r>
            <w:r w:rsidRPr="00454E4F">
              <w:rPr>
                <w:bCs/>
                <w:sz w:val="20"/>
              </w:rPr>
              <w:t xml:space="preserve"> - 2143</w:t>
            </w:r>
          </w:p>
        </w:tc>
      </w:tr>
      <w:tr w:rsidR="001775F4" w:rsidRPr="00454E4F" w14:paraId="015AA53E"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087CB15B" w14:textId="77777777" w:rsidR="001775F4" w:rsidRPr="00454E4F" w:rsidRDefault="001775F4">
            <w:pPr>
              <w:spacing w:after="60" w:line="276" w:lineRule="auto"/>
              <w:jc w:val="center"/>
              <w:rPr>
                <w:bCs/>
                <w:sz w:val="20"/>
              </w:rPr>
            </w:pPr>
            <w:r w:rsidRPr="00454E4F">
              <w:rPr>
                <w:bCs/>
                <w:sz w:val="20"/>
              </w:rPr>
              <w:t>Attendance Jr/Sr High – Tracy Bruce - 2124</w:t>
            </w:r>
          </w:p>
        </w:tc>
        <w:tc>
          <w:tcPr>
            <w:tcW w:w="4894" w:type="dxa"/>
            <w:tcBorders>
              <w:top w:val="single" w:sz="4" w:space="0" w:color="auto"/>
              <w:left w:val="single" w:sz="4" w:space="0" w:color="auto"/>
              <w:bottom w:val="single" w:sz="4" w:space="0" w:color="auto"/>
              <w:right w:val="single" w:sz="4" w:space="0" w:color="auto"/>
            </w:tcBorders>
            <w:hideMark/>
          </w:tcPr>
          <w:p w14:paraId="32ACA45C" w14:textId="77777777" w:rsidR="001775F4" w:rsidRPr="00454E4F" w:rsidRDefault="001775F4">
            <w:pPr>
              <w:spacing w:after="60" w:line="276" w:lineRule="auto"/>
              <w:jc w:val="center"/>
              <w:rPr>
                <w:bCs/>
                <w:sz w:val="20"/>
              </w:rPr>
            </w:pPr>
            <w:r w:rsidRPr="00454E4F">
              <w:rPr>
                <w:bCs/>
                <w:sz w:val="20"/>
              </w:rPr>
              <w:t xml:space="preserve">DSEA Employee Contact – </w:t>
            </w:r>
          </w:p>
          <w:p w14:paraId="242A2F05" w14:textId="15410C74" w:rsidR="001775F4" w:rsidRPr="00454E4F" w:rsidRDefault="001775F4">
            <w:pPr>
              <w:spacing w:after="60" w:line="276" w:lineRule="auto"/>
              <w:jc w:val="center"/>
              <w:rPr>
                <w:bCs/>
                <w:sz w:val="20"/>
              </w:rPr>
            </w:pPr>
          </w:p>
        </w:tc>
      </w:tr>
      <w:tr w:rsidR="001775F4" w:rsidRPr="00454E4F" w14:paraId="5158CE82"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0D81E782" w14:textId="172404A3" w:rsidR="001775F4" w:rsidRPr="00454E4F" w:rsidRDefault="001775F4">
            <w:pPr>
              <w:spacing w:after="60" w:line="276" w:lineRule="auto"/>
              <w:jc w:val="center"/>
              <w:rPr>
                <w:bCs/>
                <w:sz w:val="20"/>
              </w:rPr>
            </w:pPr>
            <w:r w:rsidRPr="00454E4F">
              <w:rPr>
                <w:bCs/>
                <w:sz w:val="20"/>
              </w:rPr>
              <w:t>Behavior K-</w:t>
            </w:r>
            <w:r w:rsidR="003E0995">
              <w:rPr>
                <w:bCs/>
                <w:sz w:val="20"/>
              </w:rPr>
              <w:t>5</w:t>
            </w:r>
            <w:r w:rsidRPr="00454E4F">
              <w:rPr>
                <w:bCs/>
                <w:sz w:val="20"/>
              </w:rPr>
              <w:t>- Laura James – 1002</w:t>
            </w:r>
          </w:p>
          <w:p w14:paraId="4B9B319B" w14:textId="397F51E3" w:rsidR="001775F4" w:rsidRPr="00454E4F" w:rsidRDefault="001775F4">
            <w:pPr>
              <w:spacing w:after="60" w:line="276" w:lineRule="auto"/>
              <w:jc w:val="center"/>
              <w:rPr>
                <w:bCs/>
                <w:sz w:val="20"/>
              </w:rPr>
            </w:pPr>
            <w:r w:rsidRPr="00454E4F">
              <w:rPr>
                <w:bCs/>
                <w:sz w:val="20"/>
              </w:rPr>
              <w:t xml:space="preserve">Behavior </w:t>
            </w:r>
            <w:r w:rsidR="003E0995">
              <w:rPr>
                <w:bCs/>
                <w:sz w:val="20"/>
              </w:rPr>
              <w:t>6</w:t>
            </w:r>
            <w:r w:rsidRPr="00454E4F">
              <w:rPr>
                <w:bCs/>
                <w:sz w:val="20"/>
              </w:rPr>
              <w:t xml:space="preserve">-12 – </w:t>
            </w:r>
            <w:r w:rsidR="00975001" w:rsidRPr="00454E4F">
              <w:rPr>
                <w:bCs/>
                <w:sz w:val="20"/>
              </w:rPr>
              <w:t>Elizabeth Robinson</w:t>
            </w:r>
            <w:r w:rsidRPr="00454E4F">
              <w:rPr>
                <w:bCs/>
                <w:sz w:val="20"/>
              </w:rPr>
              <w:t xml:space="preserve"> - 2143</w:t>
            </w:r>
          </w:p>
        </w:tc>
        <w:tc>
          <w:tcPr>
            <w:tcW w:w="4894" w:type="dxa"/>
            <w:tcBorders>
              <w:top w:val="single" w:sz="4" w:space="0" w:color="auto"/>
              <w:left w:val="single" w:sz="4" w:space="0" w:color="auto"/>
              <w:bottom w:val="single" w:sz="4" w:space="0" w:color="auto"/>
              <w:right w:val="single" w:sz="4" w:space="0" w:color="auto"/>
            </w:tcBorders>
            <w:hideMark/>
          </w:tcPr>
          <w:p w14:paraId="1BCAE250" w14:textId="77777777" w:rsidR="001775F4" w:rsidRPr="00454E4F" w:rsidRDefault="001775F4">
            <w:pPr>
              <w:spacing w:after="60" w:line="276" w:lineRule="auto"/>
              <w:jc w:val="center"/>
              <w:rPr>
                <w:bCs/>
                <w:sz w:val="20"/>
              </w:rPr>
            </w:pPr>
            <w:r w:rsidRPr="00454E4F">
              <w:rPr>
                <w:bCs/>
                <w:sz w:val="20"/>
              </w:rPr>
              <w:t>Employee Benefits - Karla Mitchell - 3003</w:t>
            </w:r>
          </w:p>
        </w:tc>
      </w:tr>
      <w:tr w:rsidR="001775F4" w:rsidRPr="00454E4F" w14:paraId="61AF9B0A"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56F73AF3" w14:textId="77777777" w:rsidR="001775F4" w:rsidRPr="00454E4F" w:rsidRDefault="001775F4">
            <w:pPr>
              <w:spacing w:after="60" w:line="276" w:lineRule="auto"/>
              <w:jc w:val="center"/>
              <w:rPr>
                <w:bCs/>
                <w:sz w:val="20"/>
              </w:rPr>
            </w:pPr>
            <w:r w:rsidRPr="00454E4F">
              <w:rPr>
                <w:bCs/>
                <w:sz w:val="20"/>
              </w:rPr>
              <w:t>Behavior RTI District Coordinator - Laura James - 1002</w:t>
            </w:r>
          </w:p>
        </w:tc>
        <w:tc>
          <w:tcPr>
            <w:tcW w:w="4894" w:type="dxa"/>
            <w:tcBorders>
              <w:top w:val="single" w:sz="4" w:space="0" w:color="auto"/>
              <w:left w:val="single" w:sz="4" w:space="0" w:color="auto"/>
              <w:bottom w:val="single" w:sz="4" w:space="0" w:color="auto"/>
              <w:right w:val="single" w:sz="4" w:space="0" w:color="auto"/>
            </w:tcBorders>
            <w:hideMark/>
          </w:tcPr>
          <w:p w14:paraId="659D616E" w14:textId="77777777" w:rsidR="001775F4" w:rsidRPr="00454E4F" w:rsidRDefault="001775F4">
            <w:pPr>
              <w:spacing w:after="60" w:line="276" w:lineRule="auto"/>
              <w:jc w:val="center"/>
              <w:rPr>
                <w:bCs/>
                <w:sz w:val="20"/>
              </w:rPr>
            </w:pPr>
            <w:r w:rsidRPr="00454E4F">
              <w:rPr>
                <w:bCs/>
                <w:sz w:val="20"/>
              </w:rPr>
              <w:t>Employee Pay &amp; Deductions - Karla Mitchell - 3003</w:t>
            </w:r>
          </w:p>
        </w:tc>
      </w:tr>
      <w:tr w:rsidR="001775F4" w:rsidRPr="00454E4F" w14:paraId="6F0CB7E8"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28DBC5EC" w14:textId="77777777" w:rsidR="001775F4" w:rsidRPr="00454E4F" w:rsidRDefault="001775F4">
            <w:pPr>
              <w:spacing w:after="60" w:line="276" w:lineRule="auto"/>
              <w:jc w:val="center"/>
              <w:rPr>
                <w:bCs/>
                <w:sz w:val="20"/>
              </w:rPr>
            </w:pPr>
            <w:r w:rsidRPr="00454E4F">
              <w:rPr>
                <w:bCs/>
                <w:sz w:val="20"/>
              </w:rPr>
              <w:t>Budget Coordinator – Amanda Almon - 3001</w:t>
            </w:r>
          </w:p>
        </w:tc>
        <w:tc>
          <w:tcPr>
            <w:tcW w:w="4894" w:type="dxa"/>
            <w:tcBorders>
              <w:top w:val="single" w:sz="4" w:space="0" w:color="auto"/>
              <w:left w:val="single" w:sz="4" w:space="0" w:color="auto"/>
              <w:bottom w:val="single" w:sz="4" w:space="0" w:color="auto"/>
              <w:right w:val="single" w:sz="4" w:space="0" w:color="auto"/>
            </w:tcBorders>
            <w:hideMark/>
          </w:tcPr>
          <w:p w14:paraId="1244A8CF" w14:textId="77777777" w:rsidR="001775F4" w:rsidRPr="00454E4F" w:rsidRDefault="001775F4">
            <w:pPr>
              <w:spacing w:after="60" w:line="276" w:lineRule="auto"/>
              <w:jc w:val="center"/>
              <w:rPr>
                <w:bCs/>
                <w:sz w:val="20"/>
              </w:rPr>
            </w:pPr>
            <w:r w:rsidRPr="00454E4F">
              <w:rPr>
                <w:bCs/>
                <w:sz w:val="20"/>
              </w:rPr>
              <w:t>Employee Records - Karla Mitchell - 3003</w:t>
            </w:r>
          </w:p>
        </w:tc>
      </w:tr>
      <w:tr w:rsidR="001775F4" w:rsidRPr="00454E4F" w14:paraId="762732A7"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55F82DA6" w14:textId="77777777" w:rsidR="001775F4" w:rsidRPr="00454E4F" w:rsidRDefault="001775F4">
            <w:pPr>
              <w:spacing w:after="60" w:line="276" w:lineRule="auto"/>
              <w:jc w:val="center"/>
              <w:rPr>
                <w:bCs/>
                <w:sz w:val="20"/>
              </w:rPr>
            </w:pPr>
            <w:r w:rsidRPr="00454E4F">
              <w:rPr>
                <w:bCs/>
                <w:sz w:val="20"/>
              </w:rPr>
              <w:t>Building &amp; Grounds District</w:t>
            </w:r>
          </w:p>
          <w:p w14:paraId="2CFC2893" w14:textId="77777777" w:rsidR="001775F4" w:rsidRPr="00454E4F" w:rsidRDefault="001775F4">
            <w:pPr>
              <w:spacing w:after="60" w:line="276" w:lineRule="auto"/>
              <w:jc w:val="center"/>
              <w:rPr>
                <w:bCs/>
                <w:sz w:val="20"/>
              </w:rPr>
            </w:pPr>
            <w:r w:rsidRPr="00454E4F">
              <w:rPr>
                <w:bCs/>
                <w:sz w:val="20"/>
              </w:rPr>
              <w:t>Leonard Whalen - 3005</w:t>
            </w:r>
          </w:p>
        </w:tc>
        <w:tc>
          <w:tcPr>
            <w:tcW w:w="4894" w:type="dxa"/>
            <w:tcBorders>
              <w:top w:val="single" w:sz="4" w:space="0" w:color="auto"/>
              <w:left w:val="single" w:sz="4" w:space="0" w:color="auto"/>
              <w:bottom w:val="single" w:sz="4" w:space="0" w:color="auto"/>
              <w:right w:val="single" w:sz="4" w:space="0" w:color="auto"/>
            </w:tcBorders>
            <w:hideMark/>
          </w:tcPr>
          <w:p w14:paraId="60AD5F20" w14:textId="0F5290B1" w:rsidR="001775F4" w:rsidRPr="00454E4F" w:rsidRDefault="001775F4">
            <w:pPr>
              <w:spacing w:after="60" w:line="276" w:lineRule="auto"/>
              <w:jc w:val="center"/>
              <w:rPr>
                <w:bCs/>
                <w:sz w:val="20"/>
              </w:rPr>
            </w:pPr>
            <w:r w:rsidRPr="00454E4F">
              <w:rPr>
                <w:bCs/>
                <w:sz w:val="20"/>
              </w:rPr>
              <w:t xml:space="preserve">Employee Reimbursement </w:t>
            </w:r>
            <w:r w:rsidR="00387A59" w:rsidRPr="00454E4F">
              <w:rPr>
                <w:bCs/>
                <w:sz w:val="20"/>
              </w:rPr>
              <w:t>–</w:t>
            </w:r>
            <w:r w:rsidRPr="00454E4F">
              <w:rPr>
                <w:bCs/>
                <w:sz w:val="20"/>
              </w:rPr>
              <w:t xml:space="preserve"> </w:t>
            </w:r>
            <w:r w:rsidR="00387A59" w:rsidRPr="00454E4F">
              <w:rPr>
                <w:bCs/>
                <w:sz w:val="20"/>
              </w:rPr>
              <w:t>Amanda Almon</w:t>
            </w:r>
            <w:r w:rsidRPr="00454E4F">
              <w:rPr>
                <w:bCs/>
                <w:sz w:val="20"/>
              </w:rPr>
              <w:t>- 300</w:t>
            </w:r>
            <w:r w:rsidR="00387A59" w:rsidRPr="00454E4F">
              <w:rPr>
                <w:bCs/>
                <w:sz w:val="20"/>
              </w:rPr>
              <w:t>1</w:t>
            </w:r>
          </w:p>
        </w:tc>
      </w:tr>
      <w:tr w:rsidR="001775F4" w:rsidRPr="00454E4F" w14:paraId="2BF376D1"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58CF1D50" w14:textId="77777777" w:rsidR="001775F4" w:rsidRPr="00454E4F" w:rsidRDefault="001775F4">
            <w:pPr>
              <w:spacing w:after="60" w:line="276" w:lineRule="auto"/>
              <w:jc w:val="center"/>
              <w:rPr>
                <w:bCs/>
                <w:sz w:val="20"/>
              </w:rPr>
            </w:pPr>
            <w:r w:rsidRPr="00454E4F">
              <w:rPr>
                <w:bCs/>
                <w:sz w:val="20"/>
              </w:rPr>
              <w:t>Building and Grounds Maintenance/Janitorial</w:t>
            </w:r>
          </w:p>
          <w:p w14:paraId="1CA46E97" w14:textId="60AB580D" w:rsidR="001775F4" w:rsidRPr="00454E4F" w:rsidRDefault="00975001">
            <w:pPr>
              <w:spacing w:after="60" w:line="276" w:lineRule="auto"/>
              <w:jc w:val="center"/>
              <w:rPr>
                <w:bCs/>
                <w:sz w:val="20"/>
              </w:rPr>
            </w:pPr>
            <w:r w:rsidRPr="00454E4F">
              <w:rPr>
                <w:bCs/>
                <w:sz w:val="20"/>
              </w:rPr>
              <w:t>Larry Cavanah - 3004</w:t>
            </w:r>
          </w:p>
        </w:tc>
        <w:tc>
          <w:tcPr>
            <w:tcW w:w="4894" w:type="dxa"/>
            <w:tcBorders>
              <w:top w:val="single" w:sz="4" w:space="0" w:color="auto"/>
              <w:left w:val="single" w:sz="4" w:space="0" w:color="auto"/>
              <w:bottom w:val="single" w:sz="4" w:space="0" w:color="auto"/>
              <w:right w:val="single" w:sz="4" w:space="0" w:color="auto"/>
            </w:tcBorders>
            <w:hideMark/>
          </w:tcPr>
          <w:p w14:paraId="6B33593D" w14:textId="77777777" w:rsidR="001775F4" w:rsidRPr="00454E4F" w:rsidRDefault="001775F4">
            <w:pPr>
              <w:spacing w:after="60" w:line="276" w:lineRule="auto"/>
              <w:jc w:val="center"/>
              <w:rPr>
                <w:bCs/>
                <w:sz w:val="20"/>
              </w:rPr>
            </w:pPr>
            <w:r w:rsidRPr="00454E4F">
              <w:rPr>
                <w:bCs/>
                <w:sz w:val="20"/>
              </w:rPr>
              <w:t>Enrollment - Crystal Davenport - 3000</w:t>
            </w:r>
          </w:p>
        </w:tc>
      </w:tr>
      <w:tr w:rsidR="001775F4" w:rsidRPr="00454E4F" w14:paraId="4A8A056A"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3621FAEE" w14:textId="3A2564E2" w:rsidR="001775F4" w:rsidRPr="00454E4F" w:rsidRDefault="001775F4">
            <w:pPr>
              <w:spacing w:after="60" w:line="276" w:lineRule="auto"/>
              <w:jc w:val="center"/>
              <w:rPr>
                <w:bCs/>
                <w:sz w:val="20"/>
              </w:rPr>
            </w:pPr>
            <w:r w:rsidRPr="00454E4F">
              <w:rPr>
                <w:bCs/>
                <w:sz w:val="20"/>
              </w:rPr>
              <w:t xml:space="preserve">Building Assessment Coordinator (KPREP/EOC) Jr/Sr High </w:t>
            </w:r>
            <w:r w:rsidR="00387A59" w:rsidRPr="00454E4F">
              <w:rPr>
                <w:bCs/>
                <w:sz w:val="20"/>
              </w:rPr>
              <w:t>Brannigan Ethridge</w:t>
            </w:r>
            <w:r w:rsidRPr="00454E4F">
              <w:rPr>
                <w:bCs/>
                <w:sz w:val="20"/>
              </w:rPr>
              <w:t xml:space="preserve"> - 2140</w:t>
            </w:r>
          </w:p>
        </w:tc>
        <w:tc>
          <w:tcPr>
            <w:tcW w:w="4894" w:type="dxa"/>
            <w:tcBorders>
              <w:top w:val="single" w:sz="4" w:space="0" w:color="auto"/>
              <w:left w:val="single" w:sz="4" w:space="0" w:color="auto"/>
              <w:bottom w:val="single" w:sz="4" w:space="0" w:color="auto"/>
              <w:right w:val="single" w:sz="4" w:space="0" w:color="auto"/>
            </w:tcBorders>
            <w:hideMark/>
          </w:tcPr>
          <w:p w14:paraId="50A44F7B" w14:textId="77777777" w:rsidR="001775F4" w:rsidRPr="00454E4F" w:rsidRDefault="001775F4">
            <w:pPr>
              <w:spacing w:after="60" w:line="276" w:lineRule="auto"/>
              <w:jc w:val="center"/>
              <w:rPr>
                <w:bCs/>
                <w:sz w:val="20"/>
              </w:rPr>
            </w:pPr>
            <w:r w:rsidRPr="00454E4F">
              <w:rPr>
                <w:bCs/>
                <w:sz w:val="20"/>
              </w:rPr>
              <w:t>ESS Coordinator - Kristin Merrill - 1004</w:t>
            </w:r>
          </w:p>
        </w:tc>
      </w:tr>
      <w:tr w:rsidR="001775F4" w:rsidRPr="00454E4F" w14:paraId="2DDC9DCE"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2BFE8448" w14:textId="77777777" w:rsidR="001775F4" w:rsidRPr="00454E4F" w:rsidRDefault="001775F4">
            <w:pPr>
              <w:spacing w:after="60" w:line="276" w:lineRule="auto"/>
              <w:jc w:val="center"/>
              <w:rPr>
                <w:bCs/>
                <w:sz w:val="20"/>
              </w:rPr>
            </w:pPr>
            <w:r w:rsidRPr="00454E4F">
              <w:rPr>
                <w:bCs/>
                <w:sz w:val="20"/>
              </w:rPr>
              <w:t xml:space="preserve">Building Assessment Coordinator Elementary – </w:t>
            </w:r>
          </w:p>
          <w:p w14:paraId="5E2590A7" w14:textId="77777777" w:rsidR="001775F4" w:rsidRPr="00454E4F" w:rsidRDefault="001775F4">
            <w:pPr>
              <w:spacing w:after="60" w:line="276" w:lineRule="auto"/>
              <w:jc w:val="center"/>
              <w:rPr>
                <w:bCs/>
                <w:sz w:val="20"/>
              </w:rPr>
            </w:pPr>
            <w:r w:rsidRPr="00454E4F">
              <w:rPr>
                <w:bCs/>
                <w:sz w:val="20"/>
              </w:rPr>
              <w:t>Laura James - 1002</w:t>
            </w:r>
          </w:p>
        </w:tc>
        <w:tc>
          <w:tcPr>
            <w:tcW w:w="4894" w:type="dxa"/>
            <w:tcBorders>
              <w:top w:val="single" w:sz="4" w:space="0" w:color="auto"/>
              <w:left w:val="single" w:sz="4" w:space="0" w:color="auto"/>
              <w:bottom w:val="single" w:sz="4" w:space="0" w:color="auto"/>
              <w:right w:val="single" w:sz="4" w:space="0" w:color="auto"/>
            </w:tcBorders>
            <w:hideMark/>
          </w:tcPr>
          <w:p w14:paraId="622B2FFB" w14:textId="77777777" w:rsidR="001775F4" w:rsidRPr="00454E4F" w:rsidRDefault="001775F4">
            <w:pPr>
              <w:spacing w:after="60" w:line="276" w:lineRule="auto"/>
              <w:jc w:val="center"/>
              <w:rPr>
                <w:bCs/>
                <w:sz w:val="20"/>
              </w:rPr>
            </w:pPr>
            <w:r w:rsidRPr="00454E4F">
              <w:rPr>
                <w:bCs/>
                <w:sz w:val="20"/>
              </w:rPr>
              <w:t>Evaluation Coordinator – Larry Cavanah - 3004</w:t>
            </w:r>
          </w:p>
        </w:tc>
      </w:tr>
      <w:tr w:rsidR="001775F4" w:rsidRPr="00454E4F" w14:paraId="76878102"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039EB7B7" w14:textId="166047FE" w:rsidR="001775F4" w:rsidRPr="00454E4F" w:rsidRDefault="001775F4">
            <w:pPr>
              <w:spacing w:after="60" w:line="276" w:lineRule="auto"/>
              <w:jc w:val="center"/>
              <w:rPr>
                <w:bCs/>
                <w:sz w:val="20"/>
              </w:rPr>
            </w:pPr>
            <w:r w:rsidRPr="00454E4F">
              <w:rPr>
                <w:bCs/>
                <w:sz w:val="20"/>
              </w:rPr>
              <w:t xml:space="preserve">Building Inspection Jr/Sr High </w:t>
            </w:r>
            <w:r w:rsidR="00975001" w:rsidRPr="00454E4F">
              <w:rPr>
                <w:bCs/>
                <w:sz w:val="20"/>
              </w:rPr>
              <w:t>Leonard Whalen - 3005</w:t>
            </w:r>
          </w:p>
        </w:tc>
        <w:tc>
          <w:tcPr>
            <w:tcW w:w="4894" w:type="dxa"/>
            <w:tcBorders>
              <w:top w:val="single" w:sz="4" w:space="0" w:color="auto"/>
              <w:left w:val="single" w:sz="4" w:space="0" w:color="auto"/>
              <w:bottom w:val="single" w:sz="4" w:space="0" w:color="auto"/>
              <w:right w:val="single" w:sz="4" w:space="0" w:color="auto"/>
            </w:tcBorders>
            <w:hideMark/>
          </w:tcPr>
          <w:p w14:paraId="7AFA8CB7" w14:textId="77777777" w:rsidR="001775F4" w:rsidRPr="00454E4F" w:rsidRDefault="001775F4">
            <w:pPr>
              <w:spacing w:after="60" w:line="276" w:lineRule="auto"/>
              <w:jc w:val="center"/>
              <w:rPr>
                <w:bCs/>
                <w:sz w:val="20"/>
              </w:rPr>
            </w:pPr>
            <w:smartTag w:uri="urn:schemas-microsoft-com:office:smarttags" w:element="place">
              <w:smartTag w:uri="urn:schemas-microsoft-com:office:smarttags" w:element="PlaceName">
                <w:r w:rsidRPr="00454E4F">
                  <w:rPr>
                    <w:bCs/>
                    <w:sz w:val="20"/>
                  </w:rPr>
                  <w:t>Family</w:t>
                </w:r>
              </w:smartTag>
              <w:r w:rsidRPr="00454E4F">
                <w:rPr>
                  <w:bCs/>
                  <w:sz w:val="20"/>
                </w:rPr>
                <w:t xml:space="preserve"> </w:t>
              </w:r>
              <w:smartTag w:uri="urn:schemas-microsoft-com:office:smarttags" w:element="PlaceName">
                <w:r w:rsidRPr="00454E4F">
                  <w:rPr>
                    <w:bCs/>
                    <w:sz w:val="20"/>
                  </w:rPr>
                  <w:t>Resource</w:t>
                </w:r>
              </w:smartTag>
              <w:r w:rsidRPr="00454E4F">
                <w:rPr>
                  <w:bCs/>
                  <w:sz w:val="20"/>
                </w:rPr>
                <w:t xml:space="preserve"> </w:t>
              </w:r>
              <w:smartTag w:uri="urn:schemas-microsoft-com:office:smarttags" w:element="PlaceName">
                <w:r w:rsidRPr="00454E4F">
                  <w:rPr>
                    <w:bCs/>
                    <w:sz w:val="20"/>
                  </w:rPr>
                  <w:t>Youth</w:t>
                </w:r>
              </w:smartTag>
              <w:r w:rsidRPr="00454E4F">
                <w:rPr>
                  <w:bCs/>
                  <w:sz w:val="20"/>
                </w:rPr>
                <w:t xml:space="preserve"> </w:t>
              </w:r>
              <w:smartTag w:uri="urn:schemas-microsoft-com:office:smarttags" w:element="PlaceName">
                <w:r w:rsidRPr="00454E4F">
                  <w:rPr>
                    <w:bCs/>
                    <w:sz w:val="20"/>
                  </w:rPr>
                  <w:t>Service</w:t>
                </w:r>
              </w:smartTag>
              <w:r w:rsidRPr="00454E4F">
                <w:rPr>
                  <w:bCs/>
                  <w:sz w:val="20"/>
                </w:rPr>
                <w:t xml:space="preserve"> </w:t>
              </w:r>
              <w:smartTag w:uri="urn:schemas-microsoft-com:office:smarttags" w:element="PlaceType">
                <w:r w:rsidRPr="00454E4F">
                  <w:rPr>
                    <w:bCs/>
                    <w:sz w:val="20"/>
                  </w:rPr>
                  <w:t>Center</w:t>
                </w:r>
              </w:smartTag>
            </w:smartTag>
            <w:r w:rsidRPr="00454E4F">
              <w:rPr>
                <w:bCs/>
                <w:sz w:val="20"/>
              </w:rPr>
              <w:t xml:space="preserve"> – </w:t>
            </w:r>
          </w:p>
          <w:p w14:paraId="78F5533F" w14:textId="3B0ADB78" w:rsidR="001775F4" w:rsidRPr="00454E4F" w:rsidRDefault="00975001">
            <w:pPr>
              <w:spacing w:after="60" w:line="276" w:lineRule="auto"/>
              <w:jc w:val="center"/>
              <w:rPr>
                <w:bCs/>
                <w:sz w:val="20"/>
              </w:rPr>
            </w:pPr>
            <w:r w:rsidRPr="00454E4F">
              <w:rPr>
                <w:bCs/>
                <w:sz w:val="20"/>
              </w:rPr>
              <w:t>Shannon Garrett</w:t>
            </w:r>
            <w:r w:rsidR="001775F4" w:rsidRPr="00454E4F">
              <w:rPr>
                <w:bCs/>
                <w:sz w:val="20"/>
              </w:rPr>
              <w:t xml:space="preserve"> - 1326</w:t>
            </w:r>
          </w:p>
        </w:tc>
      </w:tr>
      <w:tr w:rsidR="001775F4" w:rsidRPr="00454E4F" w14:paraId="7B12F75B"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476D23EF" w14:textId="77777777" w:rsidR="001775F4" w:rsidRPr="00454E4F" w:rsidRDefault="001775F4">
            <w:pPr>
              <w:spacing w:after="60" w:line="276" w:lineRule="auto"/>
              <w:jc w:val="center"/>
              <w:rPr>
                <w:bCs/>
                <w:sz w:val="20"/>
              </w:rPr>
            </w:pPr>
            <w:r w:rsidRPr="00454E4F">
              <w:rPr>
                <w:bCs/>
                <w:sz w:val="20"/>
              </w:rPr>
              <w:t>Building Inspection Elementary - Jennifer Ward - 1003</w:t>
            </w:r>
          </w:p>
        </w:tc>
        <w:tc>
          <w:tcPr>
            <w:tcW w:w="4894" w:type="dxa"/>
            <w:tcBorders>
              <w:top w:val="single" w:sz="4" w:space="0" w:color="auto"/>
              <w:left w:val="single" w:sz="4" w:space="0" w:color="auto"/>
              <w:bottom w:val="single" w:sz="4" w:space="0" w:color="auto"/>
              <w:right w:val="single" w:sz="4" w:space="0" w:color="auto"/>
            </w:tcBorders>
            <w:hideMark/>
          </w:tcPr>
          <w:p w14:paraId="41086B8E" w14:textId="77777777" w:rsidR="001775F4" w:rsidRPr="00454E4F" w:rsidRDefault="001775F4">
            <w:pPr>
              <w:spacing w:after="60" w:line="276" w:lineRule="auto"/>
              <w:jc w:val="center"/>
              <w:rPr>
                <w:bCs/>
                <w:sz w:val="20"/>
              </w:rPr>
            </w:pPr>
            <w:r w:rsidRPr="00454E4F">
              <w:rPr>
                <w:bCs/>
                <w:sz w:val="20"/>
              </w:rPr>
              <w:t>Federal Programs Coordinator – Kristin Merrill - 1004</w:t>
            </w:r>
          </w:p>
        </w:tc>
      </w:tr>
      <w:tr w:rsidR="001775F4" w:rsidRPr="00454E4F" w14:paraId="7CA95D10"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21A856EC" w14:textId="77777777" w:rsidR="001775F4" w:rsidRPr="00454E4F" w:rsidRDefault="001775F4">
            <w:pPr>
              <w:spacing w:after="60" w:line="276" w:lineRule="auto"/>
              <w:jc w:val="center"/>
              <w:rPr>
                <w:bCs/>
                <w:sz w:val="20"/>
              </w:rPr>
            </w:pPr>
            <w:r w:rsidRPr="00454E4F">
              <w:rPr>
                <w:bCs/>
                <w:sz w:val="20"/>
              </w:rPr>
              <w:t>Bus Driver Coordinator - Ladonna Hooper - 3007</w:t>
            </w:r>
          </w:p>
        </w:tc>
        <w:tc>
          <w:tcPr>
            <w:tcW w:w="4894" w:type="dxa"/>
            <w:tcBorders>
              <w:top w:val="single" w:sz="4" w:space="0" w:color="auto"/>
              <w:left w:val="single" w:sz="4" w:space="0" w:color="auto"/>
              <w:bottom w:val="single" w:sz="4" w:space="0" w:color="auto"/>
              <w:right w:val="single" w:sz="4" w:space="0" w:color="auto"/>
            </w:tcBorders>
            <w:hideMark/>
          </w:tcPr>
          <w:p w14:paraId="521B4EC3" w14:textId="77777777" w:rsidR="001775F4" w:rsidRPr="00454E4F" w:rsidRDefault="001775F4">
            <w:pPr>
              <w:spacing w:after="60" w:line="276" w:lineRule="auto"/>
              <w:jc w:val="center"/>
              <w:rPr>
                <w:bCs/>
                <w:sz w:val="20"/>
              </w:rPr>
            </w:pPr>
            <w:r w:rsidRPr="00454E4F">
              <w:rPr>
                <w:bCs/>
                <w:sz w:val="20"/>
              </w:rPr>
              <w:t>Field Trips – Leonard Whalen - 3005</w:t>
            </w:r>
          </w:p>
        </w:tc>
      </w:tr>
      <w:tr w:rsidR="001775F4" w:rsidRPr="00454E4F" w14:paraId="0F7C8772"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086420EF" w14:textId="77777777" w:rsidR="001775F4" w:rsidRPr="00454E4F" w:rsidRDefault="001775F4">
            <w:pPr>
              <w:spacing w:after="60" w:line="276" w:lineRule="auto"/>
              <w:jc w:val="center"/>
              <w:rPr>
                <w:bCs/>
                <w:sz w:val="20"/>
              </w:rPr>
            </w:pPr>
            <w:r w:rsidRPr="00454E4F">
              <w:rPr>
                <w:bCs/>
                <w:sz w:val="20"/>
              </w:rPr>
              <w:t>Bus Maintenance – Ross Workman - 3007</w:t>
            </w:r>
          </w:p>
        </w:tc>
        <w:tc>
          <w:tcPr>
            <w:tcW w:w="4894" w:type="dxa"/>
            <w:tcBorders>
              <w:top w:val="single" w:sz="4" w:space="0" w:color="auto"/>
              <w:left w:val="single" w:sz="4" w:space="0" w:color="auto"/>
              <w:bottom w:val="single" w:sz="4" w:space="0" w:color="auto"/>
              <w:right w:val="single" w:sz="4" w:space="0" w:color="auto"/>
            </w:tcBorders>
            <w:hideMark/>
          </w:tcPr>
          <w:p w14:paraId="04501684" w14:textId="3E53CAC8" w:rsidR="001775F4" w:rsidRPr="00454E4F" w:rsidRDefault="001775F4">
            <w:pPr>
              <w:spacing w:after="60" w:line="276" w:lineRule="auto"/>
              <w:jc w:val="center"/>
              <w:rPr>
                <w:bCs/>
                <w:sz w:val="20"/>
              </w:rPr>
            </w:pPr>
            <w:r w:rsidRPr="00454E4F">
              <w:rPr>
                <w:bCs/>
                <w:sz w:val="20"/>
              </w:rPr>
              <w:t xml:space="preserve">Food Service Director </w:t>
            </w:r>
            <w:r w:rsidR="00387A59" w:rsidRPr="00454E4F">
              <w:rPr>
                <w:bCs/>
                <w:sz w:val="20"/>
              </w:rPr>
              <w:t>–</w:t>
            </w:r>
            <w:r w:rsidRPr="00454E4F">
              <w:rPr>
                <w:bCs/>
                <w:sz w:val="20"/>
              </w:rPr>
              <w:t xml:space="preserve"> </w:t>
            </w:r>
            <w:r w:rsidR="00387A59" w:rsidRPr="00454E4F">
              <w:rPr>
                <w:bCs/>
                <w:sz w:val="20"/>
              </w:rPr>
              <w:t>Jeanie Blancha</w:t>
            </w:r>
            <w:r w:rsidR="002919B7" w:rsidRPr="00454E4F">
              <w:rPr>
                <w:bCs/>
                <w:sz w:val="20"/>
              </w:rPr>
              <w:t>rd</w:t>
            </w:r>
            <w:r w:rsidRPr="00454E4F">
              <w:rPr>
                <w:bCs/>
                <w:sz w:val="20"/>
              </w:rPr>
              <w:t>- 21</w:t>
            </w:r>
            <w:r w:rsidR="00387A59" w:rsidRPr="00454E4F">
              <w:rPr>
                <w:bCs/>
                <w:sz w:val="20"/>
              </w:rPr>
              <w:t>33</w:t>
            </w:r>
          </w:p>
        </w:tc>
      </w:tr>
      <w:tr w:rsidR="001775F4" w:rsidRPr="00454E4F" w14:paraId="08E220AB"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3764CA73" w14:textId="77777777" w:rsidR="001775F4" w:rsidRPr="00454E4F" w:rsidRDefault="001775F4">
            <w:pPr>
              <w:spacing w:after="60" w:line="276" w:lineRule="auto"/>
              <w:jc w:val="center"/>
              <w:rPr>
                <w:bCs/>
                <w:sz w:val="20"/>
              </w:rPr>
            </w:pPr>
            <w:r w:rsidRPr="00454E4F">
              <w:rPr>
                <w:bCs/>
                <w:sz w:val="20"/>
              </w:rPr>
              <w:t>Cafeteria Employee Coordinator – Jeanie Blanchard - 1310</w:t>
            </w:r>
          </w:p>
        </w:tc>
        <w:tc>
          <w:tcPr>
            <w:tcW w:w="4894" w:type="dxa"/>
            <w:tcBorders>
              <w:top w:val="single" w:sz="4" w:space="0" w:color="auto"/>
              <w:left w:val="single" w:sz="4" w:space="0" w:color="auto"/>
              <w:bottom w:val="single" w:sz="4" w:space="0" w:color="auto"/>
              <w:right w:val="single" w:sz="4" w:space="0" w:color="auto"/>
            </w:tcBorders>
            <w:hideMark/>
          </w:tcPr>
          <w:p w14:paraId="30B773CC" w14:textId="77777777" w:rsidR="001775F4" w:rsidRPr="00454E4F" w:rsidRDefault="001775F4">
            <w:pPr>
              <w:spacing w:after="60" w:line="276" w:lineRule="auto"/>
              <w:jc w:val="center"/>
              <w:rPr>
                <w:bCs/>
                <w:sz w:val="20"/>
              </w:rPr>
            </w:pPr>
            <w:r w:rsidRPr="00454E4F">
              <w:rPr>
                <w:bCs/>
                <w:sz w:val="20"/>
              </w:rPr>
              <w:t>Preschool Director - Kristin Merrill - 1004</w:t>
            </w:r>
          </w:p>
        </w:tc>
      </w:tr>
      <w:tr w:rsidR="001775F4" w:rsidRPr="00454E4F" w14:paraId="3212660D"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660C0581" w14:textId="26D0D117" w:rsidR="001775F4" w:rsidRPr="00454E4F" w:rsidRDefault="001775F4">
            <w:pPr>
              <w:spacing w:after="60" w:line="276" w:lineRule="auto"/>
              <w:jc w:val="center"/>
              <w:rPr>
                <w:bCs/>
                <w:sz w:val="20"/>
              </w:rPr>
            </w:pPr>
            <w:r w:rsidRPr="00454E4F">
              <w:rPr>
                <w:bCs/>
                <w:sz w:val="20"/>
              </w:rPr>
              <w:t xml:space="preserve">Calling System District </w:t>
            </w:r>
            <w:r w:rsidR="00975001" w:rsidRPr="00454E4F">
              <w:rPr>
                <w:bCs/>
                <w:sz w:val="20"/>
              </w:rPr>
              <w:t>- Spencer Spratt - 1212</w:t>
            </w:r>
          </w:p>
        </w:tc>
        <w:tc>
          <w:tcPr>
            <w:tcW w:w="4894" w:type="dxa"/>
            <w:tcBorders>
              <w:top w:val="single" w:sz="4" w:space="0" w:color="auto"/>
              <w:left w:val="single" w:sz="4" w:space="0" w:color="auto"/>
              <w:bottom w:val="single" w:sz="4" w:space="0" w:color="auto"/>
              <w:right w:val="single" w:sz="4" w:space="0" w:color="auto"/>
            </w:tcBorders>
            <w:hideMark/>
          </w:tcPr>
          <w:p w14:paraId="763C0758" w14:textId="77777777" w:rsidR="001775F4" w:rsidRPr="00454E4F" w:rsidRDefault="001775F4">
            <w:pPr>
              <w:spacing w:after="60" w:line="276" w:lineRule="auto"/>
              <w:jc w:val="center"/>
              <w:rPr>
                <w:bCs/>
                <w:sz w:val="20"/>
              </w:rPr>
            </w:pPr>
            <w:r w:rsidRPr="00454E4F">
              <w:rPr>
                <w:bCs/>
                <w:sz w:val="20"/>
              </w:rPr>
              <w:t xml:space="preserve">Professional Development Coordinator – </w:t>
            </w:r>
          </w:p>
          <w:p w14:paraId="77F2A0DE" w14:textId="77777777" w:rsidR="001775F4" w:rsidRPr="00454E4F" w:rsidRDefault="001775F4">
            <w:pPr>
              <w:spacing w:after="60" w:line="276" w:lineRule="auto"/>
              <w:jc w:val="center"/>
              <w:rPr>
                <w:bCs/>
                <w:sz w:val="20"/>
              </w:rPr>
            </w:pPr>
            <w:r w:rsidRPr="00454E4F">
              <w:rPr>
                <w:bCs/>
                <w:sz w:val="20"/>
              </w:rPr>
              <w:t>Larry Cavanah - 3004</w:t>
            </w:r>
          </w:p>
        </w:tc>
      </w:tr>
      <w:tr w:rsidR="001775F4" w:rsidRPr="00454E4F" w14:paraId="2A0CF0FF"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06E1CEE0" w14:textId="77777777" w:rsidR="001775F4" w:rsidRPr="00454E4F" w:rsidRDefault="001775F4">
            <w:pPr>
              <w:spacing w:after="60" w:line="276" w:lineRule="auto"/>
              <w:jc w:val="center"/>
              <w:rPr>
                <w:bCs/>
                <w:sz w:val="20"/>
              </w:rPr>
            </w:pPr>
            <w:r w:rsidRPr="00454E4F">
              <w:rPr>
                <w:bCs/>
                <w:sz w:val="20"/>
              </w:rPr>
              <w:t>Calling System Elementary - Jennifer Ward - 1003</w:t>
            </w:r>
          </w:p>
        </w:tc>
        <w:tc>
          <w:tcPr>
            <w:tcW w:w="4894" w:type="dxa"/>
            <w:tcBorders>
              <w:top w:val="single" w:sz="4" w:space="0" w:color="auto"/>
              <w:left w:val="single" w:sz="4" w:space="0" w:color="auto"/>
              <w:bottom w:val="single" w:sz="4" w:space="0" w:color="auto"/>
              <w:right w:val="single" w:sz="4" w:space="0" w:color="auto"/>
            </w:tcBorders>
            <w:hideMark/>
          </w:tcPr>
          <w:p w14:paraId="1FCA2C29" w14:textId="64649C2E" w:rsidR="001775F4" w:rsidRPr="00454E4F" w:rsidRDefault="001775F4">
            <w:pPr>
              <w:spacing w:after="60" w:line="276" w:lineRule="auto"/>
              <w:jc w:val="center"/>
              <w:rPr>
                <w:bCs/>
                <w:sz w:val="20"/>
              </w:rPr>
            </w:pPr>
            <w:r w:rsidRPr="00454E4F">
              <w:rPr>
                <w:bCs/>
                <w:sz w:val="20"/>
              </w:rPr>
              <w:t xml:space="preserve">Purchase Coordinator </w:t>
            </w:r>
            <w:r w:rsidR="00387A59" w:rsidRPr="00454E4F">
              <w:rPr>
                <w:bCs/>
                <w:sz w:val="20"/>
              </w:rPr>
              <w:t>–</w:t>
            </w:r>
            <w:r w:rsidRPr="00454E4F">
              <w:rPr>
                <w:bCs/>
                <w:sz w:val="20"/>
              </w:rPr>
              <w:t xml:space="preserve"> </w:t>
            </w:r>
            <w:r w:rsidR="00387A59" w:rsidRPr="00454E4F">
              <w:rPr>
                <w:bCs/>
                <w:sz w:val="20"/>
              </w:rPr>
              <w:t>Amanda Almon</w:t>
            </w:r>
            <w:r w:rsidRPr="00454E4F">
              <w:rPr>
                <w:bCs/>
                <w:sz w:val="20"/>
              </w:rPr>
              <w:t xml:space="preserve"> - 300</w:t>
            </w:r>
            <w:r w:rsidR="00387A59" w:rsidRPr="00454E4F">
              <w:rPr>
                <w:bCs/>
                <w:sz w:val="20"/>
              </w:rPr>
              <w:t>1</w:t>
            </w:r>
          </w:p>
        </w:tc>
      </w:tr>
      <w:tr w:rsidR="001775F4" w:rsidRPr="00454E4F" w14:paraId="188446EA"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4D8620C8" w14:textId="5473F9A1" w:rsidR="001775F4" w:rsidRPr="00454E4F" w:rsidRDefault="001775F4">
            <w:pPr>
              <w:spacing w:after="60" w:line="276" w:lineRule="auto"/>
              <w:jc w:val="center"/>
              <w:rPr>
                <w:bCs/>
                <w:sz w:val="20"/>
              </w:rPr>
            </w:pPr>
            <w:r w:rsidRPr="00454E4F">
              <w:rPr>
                <w:bCs/>
                <w:sz w:val="20"/>
              </w:rPr>
              <w:t xml:space="preserve">FRAM Coordinator - </w:t>
            </w:r>
            <w:r w:rsidR="00975001" w:rsidRPr="00454E4F">
              <w:rPr>
                <w:bCs/>
                <w:sz w:val="20"/>
              </w:rPr>
              <w:t>Laura James</w:t>
            </w:r>
            <w:r w:rsidRPr="00454E4F">
              <w:rPr>
                <w:bCs/>
                <w:sz w:val="20"/>
              </w:rPr>
              <w:t xml:space="preserve"> - </w:t>
            </w:r>
            <w:r w:rsidR="00975001" w:rsidRPr="00454E4F">
              <w:rPr>
                <w:bCs/>
                <w:sz w:val="20"/>
              </w:rPr>
              <w:t>1002</w:t>
            </w:r>
          </w:p>
        </w:tc>
        <w:tc>
          <w:tcPr>
            <w:tcW w:w="4894" w:type="dxa"/>
            <w:tcBorders>
              <w:top w:val="single" w:sz="4" w:space="0" w:color="auto"/>
              <w:left w:val="single" w:sz="4" w:space="0" w:color="auto"/>
              <w:bottom w:val="single" w:sz="4" w:space="0" w:color="auto"/>
              <w:right w:val="single" w:sz="4" w:space="0" w:color="auto"/>
            </w:tcBorders>
            <w:hideMark/>
          </w:tcPr>
          <w:p w14:paraId="2DA470B3" w14:textId="61894868" w:rsidR="001775F4" w:rsidRPr="00454E4F" w:rsidRDefault="001775F4">
            <w:pPr>
              <w:spacing w:after="60" w:line="276" w:lineRule="auto"/>
              <w:jc w:val="center"/>
              <w:rPr>
                <w:bCs/>
                <w:sz w:val="20"/>
              </w:rPr>
            </w:pPr>
            <w:r w:rsidRPr="00454E4F">
              <w:rPr>
                <w:bCs/>
                <w:sz w:val="20"/>
              </w:rPr>
              <w:t xml:space="preserve">Purchase Orders Elementary - </w:t>
            </w:r>
            <w:r w:rsidR="00387A59" w:rsidRPr="00454E4F">
              <w:rPr>
                <w:bCs/>
                <w:sz w:val="20"/>
              </w:rPr>
              <w:t>Jamie Thorp</w:t>
            </w:r>
            <w:r w:rsidRPr="00454E4F">
              <w:rPr>
                <w:bCs/>
                <w:sz w:val="20"/>
              </w:rPr>
              <w:t xml:space="preserve"> - 2000</w:t>
            </w:r>
          </w:p>
        </w:tc>
      </w:tr>
      <w:tr w:rsidR="001775F4" w:rsidRPr="00454E4F" w14:paraId="65F2B086"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25A14837" w14:textId="77777777" w:rsidR="001775F4" w:rsidRPr="00454E4F" w:rsidRDefault="001775F4">
            <w:pPr>
              <w:spacing w:after="60" w:line="276" w:lineRule="auto"/>
              <w:jc w:val="center"/>
              <w:rPr>
                <w:bCs/>
                <w:sz w:val="20"/>
              </w:rPr>
            </w:pPr>
            <w:r w:rsidRPr="00454E4F">
              <w:rPr>
                <w:bCs/>
                <w:sz w:val="20"/>
              </w:rPr>
              <w:t>Gifted &amp; Talented Coordinator- Kristin Merrill - 1004</w:t>
            </w:r>
          </w:p>
        </w:tc>
        <w:tc>
          <w:tcPr>
            <w:tcW w:w="4894" w:type="dxa"/>
            <w:tcBorders>
              <w:top w:val="single" w:sz="4" w:space="0" w:color="auto"/>
              <w:left w:val="single" w:sz="4" w:space="0" w:color="auto"/>
              <w:bottom w:val="single" w:sz="4" w:space="0" w:color="auto"/>
              <w:right w:val="single" w:sz="4" w:space="0" w:color="auto"/>
            </w:tcBorders>
            <w:hideMark/>
          </w:tcPr>
          <w:p w14:paraId="375C2B37" w14:textId="77777777" w:rsidR="001775F4" w:rsidRPr="00454E4F" w:rsidRDefault="001775F4">
            <w:pPr>
              <w:spacing w:after="60" w:line="276" w:lineRule="auto"/>
              <w:jc w:val="center"/>
              <w:rPr>
                <w:bCs/>
                <w:sz w:val="20"/>
              </w:rPr>
            </w:pPr>
            <w:r w:rsidRPr="00454E4F">
              <w:rPr>
                <w:bCs/>
                <w:sz w:val="20"/>
              </w:rPr>
              <w:t>Purchase Orders Elementary - Jennifer Ward - 1003</w:t>
            </w:r>
          </w:p>
        </w:tc>
      </w:tr>
      <w:tr w:rsidR="001775F4" w:rsidRPr="00454E4F" w14:paraId="64CA8CAB"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2A6AF2D3" w14:textId="77777777" w:rsidR="001775F4" w:rsidRPr="00454E4F" w:rsidRDefault="001775F4">
            <w:pPr>
              <w:spacing w:after="60" w:line="276" w:lineRule="auto"/>
              <w:jc w:val="center"/>
              <w:rPr>
                <w:bCs/>
                <w:sz w:val="20"/>
              </w:rPr>
            </w:pPr>
            <w:r w:rsidRPr="00454E4F">
              <w:rPr>
                <w:bCs/>
                <w:sz w:val="20"/>
              </w:rPr>
              <w:t>Health Records - Crystal Davenport - 3000</w:t>
            </w:r>
          </w:p>
        </w:tc>
        <w:tc>
          <w:tcPr>
            <w:tcW w:w="4894" w:type="dxa"/>
            <w:tcBorders>
              <w:top w:val="single" w:sz="4" w:space="0" w:color="auto"/>
              <w:left w:val="single" w:sz="4" w:space="0" w:color="auto"/>
              <w:bottom w:val="single" w:sz="4" w:space="0" w:color="auto"/>
              <w:right w:val="single" w:sz="4" w:space="0" w:color="auto"/>
            </w:tcBorders>
            <w:hideMark/>
          </w:tcPr>
          <w:p w14:paraId="63F262F0" w14:textId="77777777" w:rsidR="001775F4" w:rsidRPr="00454E4F" w:rsidRDefault="001775F4">
            <w:pPr>
              <w:spacing w:after="60" w:line="276" w:lineRule="auto"/>
              <w:jc w:val="center"/>
              <w:rPr>
                <w:bCs/>
                <w:sz w:val="20"/>
              </w:rPr>
            </w:pPr>
            <w:r w:rsidRPr="00454E4F">
              <w:rPr>
                <w:bCs/>
                <w:sz w:val="20"/>
              </w:rPr>
              <w:t>Purchase Orders Jr/Sr High – Mary Beth Coy - 2000</w:t>
            </w:r>
          </w:p>
        </w:tc>
      </w:tr>
      <w:tr w:rsidR="001775F4" w:rsidRPr="00454E4F" w14:paraId="455C75C7"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49836326" w14:textId="77777777" w:rsidR="001775F4" w:rsidRPr="00454E4F" w:rsidRDefault="001775F4">
            <w:pPr>
              <w:spacing w:after="60" w:line="276" w:lineRule="auto"/>
              <w:jc w:val="center"/>
              <w:rPr>
                <w:bCs/>
                <w:sz w:val="20"/>
              </w:rPr>
            </w:pPr>
            <w:r w:rsidRPr="00454E4F">
              <w:rPr>
                <w:bCs/>
                <w:sz w:val="20"/>
              </w:rPr>
              <w:t>Home Bound Clerk - Crystal Davenport - 3000</w:t>
            </w:r>
          </w:p>
        </w:tc>
        <w:tc>
          <w:tcPr>
            <w:tcW w:w="4894" w:type="dxa"/>
            <w:tcBorders>
              <w:top w:val="single" w:sz="4" w:space="0" w:color="auto"/>
              <w:left w:val="single" w:sz="4" w:space="0" w:color="auto"/>
              <w:bottom w:val="single" w:sz="4" w:space="0" w:color="auto"/>
              <w:right w:val="single" w:sz="4" w:space="0" w:color="auto"/>
            </w:tcBorders>
            <w:hideMark/>
          </w:tcPr>
          <w:p w14:paraId="507F7947" w14:textId="77777777" w:rsidR="001775F4" w:rsidRPr="00454E4F" w:rsidRDefault="001775F4">
            <w:pPr>
              <w:spacing w:after="60" w:line="276" w:lineRule="auto"/>
              <w:jc w:val="center"/>
              <w:rPr>
                <w:bCs/>
                <w:sz w:val="20"/>
              </w:rPr>
            </w:pPr>
            <w:r w:rsidRPr="00454E4F">
              <w:rPr>
                <w:bCs/>
                <w:sz w:val="20"/>
              </w:rPr>
              <w:t>Purchase Orders Jr/Sr High –Todd Marshall- 2139</w:t>
            </w:r>
          </w:p>
        </w:tc>
      </w:tr>
      <w:tr w:rsidR="001775F4" w:rsidRPr="00454E4F" w14:paraId="08953149"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071F3D18" w14:textId="039C26C1" w:rsidR="001775F4" w:rsidRPr="00454E4F" w:rsidRDefault="001775F4">
            <w:pPr>
              <w:spacing w:after="60" w:line="276" w:lineRule="auto"/>
              <w:jc w:val="center"/>
              <w:rPr>
                <w:bCs/>
                <w:sz w:val="20"/>
              </w:rPr>
            </w:pPr>
            <w:r w:rsidRPr="00454E4F">
              <w:rPr>
                <w:bCs/>
                <w:sz w:val="20"/>
              </w:rPr>
              <w:lastRenderedPageBreak/>
              <w:t xml:space="preserve">Home Bound Coordinator - </w:t>
            </w:r>
            <w:r w:rsidR="00975001" w:rsidRPr="00454E4F">
              <w:rPr>
                <w:bCs/>
                <w:sz w:val="20"/>
              </w:rPr>
              <w:t>Laura James</w:t>
            </w:r>
            <w:r w:rsidRPr="00454E4F">
              <w:rPr>
                <w:bCs/>
                <w:sz w:val="20"/>
              </w:rPr>
              <w:t xml:space="preserve"> - </w:t>
            </w:r>
            <w:r w:rsidR="00975001" w:rsidRPr="00454E4F">
              <w:rPr>
                <w:bCs/>
                <w:sz w:val="20"/>
              </w:rPr>
              <w:t>1002</w:t>
            </w:r>
          </w:p>
        </w:tc>
        <w:tc>
          <w:tcPr>
            <w:tcW w:w="4894" w:type="dxa"/>
            <w:tcBorders>
              <w:top w:val="single" w:sz="4" w:space="0" w:color="auto"/>
              <w:left w:val="single" w:sz="4" w:space="0" w:color="auto"/>
              <w:bottom w:val="single" w:sz="4" w:space="0" w:color="auto"/>
              <w:right w:val="single" w:sz="4" w:space="0" w:color="auto"/>
            </w:tcBorders>
            <w:hideMark/>
          </w:tcPr>
          <w:p w14:paraId="5477877A" w14:textId="4485E60B" w:rsidR="001775F4" w:rsidRPr="00454E4F" w:rsidRDefault="001775F4">
            <w:pPr>
              <w:spacing w:after="60" w:line="276" w:lineRule="auto"/>
              <w:jc w:val="center"/>
              <w:rPr>
                <w:bCs/>
                <w:sz w:val="20"/>
              </w:rPr>
            </w:pPr>
            <w:r w:rsidRPr="00454E4F">
              <w:rPr>
                <w:bCs/>
                <w:sz w:val="20"/>
              </w:rPr>
              <w:t xml:space="preserve">RTI Elementary Coordinator </w:t>
            </w:r>
            <w:r w:rsidR="00387A59" w:rsidRPr="00454E4F">
              <w:rPr>
                <w:bCs/>
                <w:sz w:val="20"/>
              </w:rPr>
              <w:t>–</w:t>
            </w:r>
            <w:r w:rsidRPr="00454E4F">
              <w:rPr>
                <w:bCs/>
                <w:sz w:val="20"/>
              </w:rPr>
              <w:t xml:space="preserve"> </w:t>
            </w:r>
            <w:r w:rsidR="00387A59" w:rsidRPr="00454E4F">
              <w:rPr>
                <w:bCs/>
                <w:sz w:val="20"/>
              </w:rPr>
              <w:t>Jennifer Ward</w:t>
            </w:r>
            <w:r w:rsidRPr="00454E4F">
              <w:rPr>
                <w:bCs/>
                <w:sz w:val="20"/>
              </w:rPr>
              <w:t xml:space="preserve">- </w:t>
            </w:r>
            <w:r w:rsidR="00387A59" w:rsidRPr="00454E4F">
              <w:rPr>
                <w:bCs/>
                <w:sz w:val="20"/>
              </w:rPr>
              <w:t>1003</w:t>
            </w:r>
          </w:p>
        </w:tc>
      </w:tr>
      <w:tr w:rsidR="001775F4" w:rsidRPr="00454E4F" w14:paraId="668F608D"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5E906874" w14:textId="77777777" w:rsidR="001775F4" w:rsidRPr="00454E4F" w:rsidRDefault="001775F4">
            <w:pPr>
              <w:spacing w:after="60" w:line="276" w:lineRule="auto"/>
              <w:jc w:val="center"/>
              <w:rPr>
                <w:bCs/>
                <w:sz w:val="20"/>
              </w:rPr>
            </w:pPr>
            <w:r w:rsidRPr="00454E4F">
              <w:rPr>
                <w:bCs/>
                <w:sz w:val="20"/>
              </w:rPr>
              <w:t>Instructional Leader Elementary - Jennifer Ward - 1003</w:t>
            </w:r>
          </w:p>
        </w:tc>
        <w:tc>
          <w:tcPr>
            <w:tcW w:w="4894" w:type="dxa"/>
            <w:tcBorders>
              <w:top w:val="single" w:sz="4" w:space="0" w:color="auto"/>
              <w:left w:val="single" w:sz="4" w:space="0" w:color="auto"/>
              <w:bottom w:val="single" w:sz="4" w:space="0" w:color="auto"/>
              <w:right w:val="single" w:sz="4" w:space="0" w:color="auto"/>
            </w:tcBorders>
            <w:hideMark/>
          </w:tcPr>
          <w:p w14:paraId="6504070D" w14:textId="7578C5D4" w:rsidR="001775F4" w:rsidRPr="00454E4F" w:rsidRDefault="001775F4">
            <w:pPr>
              <w:spacing w:after="60" w:line="276" w:lineRule="auto"/>
              <w:jc w:val="center"/>
              <w:rPr>
                <w:bCs/>
                <w:sz w:val="20"/>
              </w:rPr>
            </w:pPr>
            <w:r w:rsidRPr="00454E4F">
              <w:rPr>
                <w:bCs/>
                <w:sz w:val="20"/>
              </w:rPr>
              <w:t xml:space="preserve">RTI Jr/Sr High Coordinator </w:t>
            </w:r>
            <w:r w:rsidR="00387A59" w:rsidRPr="00454E4F">
              <w:rPr>
                <w:bCs/>
                <w:sz w:val="20"/>
              </w:rPr>
              <w:t>–</w:t>
            </w:r>
            <w:r w:rsidRPr="00454E4F">
              <w:rPr>
                <w:bCs/>
                <w:sz w:val="20"/>
              </w:rPr>
              <w:t xml:space="preserve"> </w:t>
            </w:r>
            <w:r w:rsidR="00387A59" w:rsidRPr="00454E4F">
              <w:rPr>
                <w:bCs/>
                <w:sz w:val="20"/>
              </w:rPr>
              <w:t xml:space="preserve">Todd Marshall </w:t>
            </w:r>
            <w:r w:rsidRPr="00454E4F">
              <w:rPr>
                <w:bCs/>
                <w:sz w:val="20"/>
              </w:rPr>
              <w:t>- 21</w:t>
            </w:r>
            <w:r w:rsidR="00387A59" w:rsidRPr="00454E4F">
              <w:rPr>
                <w:bCs/>
                <w:sz w:val="20"/>
              </w:rPr>
              <w:t>39</w:t>
            </w:r>
          </w:p>
        </w:tc>
      </w:tr>
      <w:tr w:rsidR="001775F4" w:rsidRPr="00454E4F" w14:paraId="4AD809BF"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2577F178" w14:textId="77777777" w:rsidR="001775F4" w:rsidRPr="00454E4F" w:rsidRDefault="001775F4">
            <w:pPr>
              <w:spacing w:after="60" w:line="276" w:lineRule="auto"/>
              <w:jc w:val="center"/>
              <w:rPr>
                <w:bCs/>
                <w:sz w:val="20"/>
              </w:rPr>
            </w:pPr>
            <w:r w:rsidRPr="00454E4F">
              <w:rPr>
                <w:bCs/>
                <w:sz w:val="20"/>
              </w:rPr>
              <w:t>Instructional Leader Jr/Sr High Todd Marshall - 2139</w:t>
            </w:r>
          </w:p>
        </w:tc>
        <w:tc>
          <w:tcPr>
            <w:tcW w:w="4894" w:type="dxa"/>
            <w:tcBorders>
              <w:top w:val="single" w:sz="4" w:space="0" w:color="auto"/>
              <w:left w:val="single" w:sz="4" w:space="0" w:color="auto"/>
              <w:bottom w:val="single" w:sz="4" w:space="0" w:color="auto"/>
              <w:right w:val="single" w:sz="4" w:space="0" w:color="auto"/>
            </w:tcBorders>
            <w:hideMark/>
          </w:tcPr>
          <w:p w14:paraId="05773FD2" w14:textId="31E8875D" w:rsidR="001775F4" w:rsidRPr="00454E4F" w:rsidRDefault="001775F4">
            <w:pPr>
              <w:spacing w:after="60" w:line="276" w:lineRule="auto"/>
              <w:jc w:val="center"/>
              <w:rPr>
                <w:bCs/>
                <w:sz w:val="20"/>
              </w:rPr>
            </w:pPr>
            <w:r w:rsidRPr="00454E4F">
              <w:rPr>
                <w:bCs/>
                <w:sz w:val="20"/>
              </w:rPr>
              <w:t xml:space="preserve">SBDM District Coordinator – </w:t>
            </w:r>
            <w:r w:rsidR="00975001" w:rsidRPr="00454E4F">
              <w:rPr>
                <w:bCs/>
                <w:sz w:val="20"/>
              </w:rPr>
              <w:t>Larry Cavanah - 3004</w:t>
            </w:r>
          </w:p>
        </w:tc>
      </w:tr>
      <w:tr w:rsidR="001775F4" w:rsidRPr="00454E4F" w14:paraId="1681A7D9"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5CFAAF8A" w14:textId="77777777" w:rsidR="001775F4" w:rsidRPr="00454E4F" w:rsidRDefault="001775F4">
            <w:pPr>
              <w:spacing w:after="60" w:line="276" w:lineRule="auto"/>
              <w:jc w:val="center"/>
              <w:rPr>
                <w:bCs/>
                <w:sz w:val="20"/>
              </w:rPr>
            </w:pPr>
            <w:r w:rsidRPr="00454E4F">
              <w:rPr>
                <w:bCs/>
                <w:sz w:val="20"/>
              </w:rPr>
              <w:t>Instructional Supervisor District – Larry Cavanah - 3004</w:t>
            </w:r>
          </w:p>
        </w:tc>
        <w:tc>
          <w:tcPr>
            <w:tcW w:w="4894" w:type="dxa"/>
            <w:tcBorders>
              <w:top w:val="single" w:sz="4" w:space="0" w:color="auto"/>
              <w:left w:val="single" w:sz="4" w:space="0" w:color="auto"/>
              <w:bottom w:val="single" w:sz="4" w:space="0" w:color="auto"/>
              <w:right w:val="single" w:sz="4" w:space="0" w:color="auto"/>
            </w:tcBorders>
            <w:hideMark/>
          </w:tcPr>
          <w:p w14:paraId="182D2218" w14:textId="79394A68" w:rsidR="001775F4" w:rsidRPr="00454E4F" w:rsidRDefault="001775F4">
            <w:pPr>
              <w:spacing w:after="60" w:line="276" w:lineRule="auto"/>
              <w:jc w:val="center"/>
              <w:rPr>
                <w:bCs/>
                <w:sz w:val="20"/>
              </w:rPr>
            </w:pPr>
            <w:r w:rsidRPr="00454E4F">
              <w:rPr>
                <w:bCs/>
                <w:sz w:val="20"/>
              </w:rPr>
              <w:t xml:space="preserve">Safe Schools Coordinator </w:t>
            </w:r>
            <w:r w:rsidR="00975001" w:rsidRPr="00454E4F">
              <w:rPr>
                <w:bCs/>
                <w:sz w:val="20"/>
              </w:rPr>
              <w:t>–</w:t>
            </w:r>
            <w:r w:rsidRPr="00454E4F">
              <w:rPr>
                <w:bCs/>
                <w:sz w:val="20"/>
              </w:rPr>
              <w:t xml:space="preserve"> </w:t>
            </w:r>
            <w:r w:rsidR="00975001" w:rsidRPr="00454E4F">
              <w:rPr>
                <w:bCs/>
                <w:sz w:val="20"/>
              </w:rPr>
              <w:t>Todd Marshall 2139</w:t>
            </w:r>
          </w:p>
        </w:tc>
      </w:tr>
      <w:tr w:rsidR="001775F4" w:rsidRPr="00454E4F" w14:paraId="2C516F0A"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0710DAFF" w14:textId="77777777" w:rsidR="001775F4" w:rsidRPr="00454E4F" w:rsidRDefault="001775F4">
            <w:pPr>
              <w:spacing w:after="60" w:line="276" w:lineRule="auto"/>
              <w:jc w:val="center"/>
              <w:rPr>
                <w:bCs/>
                <w:sz w:val="20"/>
              </w:rPr>
            </w:pPr>
            <w:r w:rsidRPr="00454E4F">
              <w:rPr>
                <w:bCs/>
                <w:sz w:val="20"/>
              </w:rPr>
              <w:t>ISLN Coordinator Elementary - Jennifer Ward - 1003</w:t>
            </w:r>
          </w:p>
        </w:tc>
        <w:tc>
          <w:tcPr>
            <w:tcW w:w="4894" w:type="dxa"/>
            <w:tcBorders>
              <w:top w:val="single" w:sz="4" w:space="0" w:color="auto"/>
              <w:left w:val="single" w:sz="4" w:space="0" w:color="auto"/>
              <w:bottom w:val="single" w:sz="4" w:space="0" w:color="auto"/>
              <w:right w:val="single" w:sz="4" w:space="0" w:color="auto"/>
            </w:tcBorders>
            <w:hideMark/>
          </w:tcPr>
          <w:p w14:paraId="2CAE0DBA" w14:textId="013EA786" w:rsidR="001775F4" w:rsidRPr="00454E4F" w:rsidRDefault="001775F4">
            <w:pPr>
              <w:spacing w:after="60" w:line="276" w:lineRule="auto"/>
              <w:jc w:val="center"/>
              <w:rPr>
                <w:bCs/>
                <w:sz w:val="20"/>
              </w:rPr>
            </w:pPr>
          </w:p>
        </w:tc>
      </w:tr>
      <w:tr w:rsidR="001775F4" w:rsidRPr="00454E4F" w14:paraId="79476686"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4B1D9DA3" w14:textId="77777777" w:rsidR="001775F4" w:rsidRPr="00454E4F" w:rsidRDefault="001775F4">
            <w:pPr>
              <w:spacing w:after="60" w:line="276" w:lineRule="auto"/>
              <w:jc w:val="center"/>
              <w:rPr>
                <w:bCs/>
                <w:sz w:val="20"/>
              </w:rPr>
            </w:pPr>
            <w:r w:rsidRPr="00454E4F">
              <w:rPr>
                <w:bCs/>
                <w:sz w:val="20"/>
              </w:rPr>
              <w:t>ISLN Coordinator Jr/Sr High - Todd Marshall - 2139</w:t>
            </w:r>
          </w:p>
        </w:tc>
        <w:tc>
          <w:tcPr>
            <w:tcW w:w="4894" w:type="dxa"/>
            <w:tcBorders>
              <w:top w:val="single" w:sz="4" w:space="0" w:color="auto"/>
              <w:left w:val="single" w:sz="4" w:space="0" w:color="auto"/>
              <w:bottom w:val="single" w:sz="4" w:space="0" w:color="auto"/>
              <w:right w:val="single" w:sz="4" w:space="0" w:color="auto"/>
            </w:tcBorders>
            <w:hideMark/>
          </w:tcPr>
          <w:p w14:paraId="4A35493C" w14:textId="77777777" w:rsidR="001775F4" w:rsidRPr="00454E4F" w:rsidRDefault="001775F4">
            <w:pPr>
              <w:spacing w:after="60" w:line="276" w:lineRule="auto"/>
              <w:jc w:val="center"/>
              <w:rPr>
                <w:bCs/>
                <w:sz w:val="20"/>
              </w:rPr>
            </w:pPr>
            <w:r w:rsidRPr="00454E4F">
              <w:rPr>
                <w:bCs/>
                <w:sz w:val="20"/>
              </w:rPr>
              <w:t>SBDM Jr/Sr High Chairperson - Todd Marshall - 2139</w:t>
            </w:r>
          </w:p>
        </w:tc>
      </w:tr>
      <w:tr w:rsidR="001775F4" w:rsidRPr="00454E4F" w14:paraId="26A97D4B"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433519D1" w14:textId="38108D79" w:rsidR="001775F4" w:rsidRPr="00454E4F" w:rsidRDefault="001775F4">
            <w:pPr>
              <w:spacing w:after="60" w:line="276" w:lineRule="auto"/>
              <w:jc w:val="center"/>
              <w:rPr>
                <w:bCs/>
                <w:sz w:val="20"/>
              </w:rPr>
            </w:pPr>
            <w:r w:rsidRPr="00454E4F">
              <w:rPr>
                <w:bCs/>
                <w:sz w:val="20"/>
              </w:rPr>
              <w:t xml:space="preserve">Janitorial Needs Elementary </w:t>
            </w:r>
            <w:r w:rsidR="003E0995">
              <w:rPr>
                <w:bCs/>
                <w:sz w:val="20"/>
              </w:rPr>
              <w:t>–</w:t>
            </w:r>
            <w:r w:rsidRPr="00454E4F">
              <w:rPr>
                <w:bCs/>
                <w:sz w:val="20"/>
              </w:rPr>
              <w:t xml:space="preserve"> </w:t>
            </w:r>
            <w:r w:rsidR="003E0995">
              <w:rPr>
                <w:bCs/>
                <w:sz w:val="20"/>
              </w:rPr>
              <w:t>Jennifer Ward</w:t>
            </w:r>
            <w:r w:rsidRPr="00454E4F">
              <w:rPr>
                <w:bCs/>
                <w:sz w:val="20"/>
              </w:rPr>
              <w:t>- 100</w:t>
            </w:r>
            <w:r w:rsidR="003E0995">
              <w:rPr>
                <w:bCs/>
                <w:sz w:val="20"/>
              </w:rPr>
              <w:t>3</w:t>
            </w:r>
          </w:p>
        </w:tc>
        <w:tc>
          <w:tcPr>
            <w:tcW w:w="4894" w:type="dxa"/>
            <w:tcBorders>
              <w:top w:val="single" w:sz="4" w:space="0" w:color="auto"/>
              <w:left w:val="single" w:sz="4" w:space="0" w:color="auto"/>
              <w:bottom w:val="single" w:sz="4" w:space="0" w:color="auto"/>
              <w:right w:val="single" w:sz="4" w:space="0" w:color="auto"/>
            </w:tcBorders>
            <w:hideMark/>
          </w:tcPr>
          <w:p w14:paraId="672C3992" w14:textId="77777777" w:rsidR="001775F4" w:rsidRPr="00454E4F" w:rsidRDefault="001775F4">
            <w:pPr>
              <w:spacing w:after="60" w:line="276" w:lineRule="auto"/>
              <w:jc w:val="center"/>
              <w:rPr>
                <w:bCs/>
                <w:sz w:val="20"/>
              </w:rPr>
            </w:pPr>
            <w:r w:rsidRPr="00454E4F">
              <w:rPr>
                <w:bCs/>
                <w:sz w:val="20"/>
              </w:rPr>
              <w:t>School Vehicle Coordinator -- Ladonna Hooper - 3007</w:t>
            </w:r>
          </w:p>
        </w:tc>
      </w:tr>
      <w:tr w:rsidR="001775F4" w:rsidRPr="00454E4F" w14:paraId="07B3474B"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4F386543" w14:textId="12FFCA8B" w:rsidR="001775F4" w:rsidRPr="00454E4F" w:rsidRDefault="001775F4">
            <w:pPr>
              <w:spacing w:after="60" w:line="276" w:lineRule="auto"/>
              <w:jc w:val="center"/>
              <w:rPr>
                <w:bCs/>
                <w:sz w:val="20"/>
              </w:rPr>
            </w:pPr>
            <w:r w:rsidRPr="00454E4F">
              <w:rPr>
                <w:bCs/>
                <w:sz w:val="20"/>
              </w:rPr>
              <w:t xml:space="preserve">Janitorial Needs Jr/Sr High </w:t>
            </w:r>
            <w:r w:rsidR="003E0995">
              <w:rPr>
                <w:bCs/>
                <w:sz w:val="20"/>
              </w:rPr>
              <w:t>–</w:t>
            </w:r>
            <w:r w:rsidRPr="00454E4F">
              <w:rPr>
                <w:bCs/>
                <w:sz w:val="20"/>
              </w:rPr>
              <w:t xml:space="preserve"> </w:t>
            </w:r>
            <w:r w:rsidR="003E0995">
              <w:rPr>
                <w:bCs/>
                <w:sz w:val="20"/>
              </w:rPr>
              <w:t>Todd Marshall</w:t>
            </w:r>
            <w:r w:rsidRPr="00454E4F">
              <w:rPr>
                <w:bCs/>
                <w:sz w:val="20"/>
              </w:rPr>
              <w:t xml:space="preserve">- </w:t>
            </w:r>
            <w:r w:rsidR="003E0995">
              <w:rPr>
                <w:bCs/>
                <w:sz w:val="20"/>
              </w:rPr>
              <w:t>2139</w:t>
            </w:r>
          </w:p>
        </w:tc>
        <w:tc>
          <w:tcPr>
            <w:tcW w:w="4894" w:type="dxa"/>
            <w:tcBorders>
              <w:top w:val="single" w:sz="4" w:space="0" w:color="auto"/>
              <w:left w:val="single" w:sz="4" w:space="0" w:color="auto"/>
              <w:bottom w:val="single" w:sz="4" w:space="0" w:color="auto"/>
              <w:right w:val="single" w:sz="4" w:space="0" w:color="auto"/>
            </w:tcBorders>
            <w:hideMark/>
          </w:tcPr>
          <w:p w14:paraId="41918BF7" w14:textId="26D76272" w:rsidR="001775F4" w:rsidRPr="00454E4F" w:rsidRDefault="001775F4">
            <w:pPr>
              <w:spacing w:after="60" w:line="276" w:lineRule="auto"/>
              <w:jc w:val="center"/>
              <w:rPr>
                <w:bCs/>
                <w:sz w:val="20"/>
              </w:rPr>
            </w:pPr>
            <w:r w:rsidRPr="00454E4F">
              <w:rPr>
                <w:bCs/>
                <w:sz w:val="20"/>
              </w:rPr>
              <w:t xml:space="preserve">Software, Hardware, Network – </w:t>
            </w:r>
            <w:r w:rsidR="00495A87">
              <w:rPr>
                <w:bCs/>
                <w:sz w:val="20"/>
              </w:rPr>
              <w:t>Spencer Spratt - 1212</w:t>
            </w:r>
          </w:p>
        </w:tc>
      </w:tr>
      <w:tr w:rsidR="001775F4" w:rsidRPr="00454E4F" w14:paraId="44D2B319"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03C2C372" w14:textId="77777777" w:rsidR="001775F4" w:rsidRPr="00454E4F" w:rsidRDefault="001775F4">
            <w:pPr>
              <w:spacing w:after="60" w:line="276" w:lineRule="auto"/>
              <w:jc w:val="center"/>
              <w:rPr>
                <w:bCs/>
                <w:sz w:val="20"/>
              </w:rPr>
            </w:pPr>
            <w:r w:rsidRPr="00454E4F">
              <w:rPr>
                <w:bCs/>
                <w:sz w:val="20"/>
              </w:rPr>
              <w:t xml:space="preserve">KEA Employee Coordinator – </w:t>
            </w:r>
          </w:p>
          <w:p w14:paraId="61D08C8E" w14:textId="5BAD746E" w:rsidR="001775F4" w:rsidRPr="00454E4F" w:rsidRDefault="001775F4">
            <w:pPr>
              <w:spacing w:after="60" w:line="276" w:lineRule="auto"/>
              <w:jc w:val="center"/>
              <w:rPr>
                <w:bCs/>
                <w:sz w:val="20"/>
              </w:rPr>
            </w:pPr>
          </w:p>
        </w:tc>
        <w:tc>
          <w:tcPr>
            <w:tcW w:w="4894" w:type="dxa"/>
            <w:tcBorders>
              <w:top w:val="single" w:sz="4" w:space="0" w:color="auto"/>
              <w:left w:val="single" w:sz="4" w:space="0" w:color="auto"/>
              <w:bottom w:val="single" w:sz="4" w:space="0" w:color="auto"/>
              <w:right w:val="single" w:sz="4" w:space="0" w:color="auto"/>
            </w:tcBorders>
            <w:hideMark/>
          </w:tcPr>
          <w:p w14:paraId="18AD20DE" w14:textId="77777777" w:rsidR="001775F4" w:rsidRPr="00454E4F" w:rsidRDefault="001775F4">
            <w:pPr>
              <w:spacing w:after="60" w:line="276" w:lineRule="auto"/>
              <w:jc w:val="center"/>
              <w:rPr>
                <w:bCs/>
                <w:sz w:val="20"/>
              </w:rPr>
            </w:pPr>
            <w:r w:rsidRPr="00454E4F">
              <w:rPr>
                <w:bCs/>
                <w:sz w:val="20"/>
              </w:rPr>
              <w:t>Strategic Planning Coordinator – Leonard Whalen - 3005</w:t>
            </w:r>
          </w:p>
        </w:tc>
      </w:tr>
      <w:tr w:rsidR="001775F4" w:rsidRPr="00454E4F" w14:paraId="3AD3FD39"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622DA6BD" w14:textId="77777777" w:rsidR="001775F4" w:rsidRPr="00454E4F" w:rsidRDefault="001775F4">
            <w:pPr>
              <w:spacing w:after="60" w:line="276" w:lineRule="auto"/>
              <w:jc w:val="center"/>
              <w:rPr>
                <w:bCs/>
                <w:sz w:val="20"/>
              </w:rPr>
            </w:pPr>
            <w:r w:rsidRPr="00454E4F">
              <w:rPr>
                <w:bCs/>
                <w:sz w:val="20"/>
              </w:rPr>
              <w:t>KESPA Contact – Laura James - 1002</w:t>
            </w:r>
          </w:p>
        </w:tc>
        <w:tc>
          <w:tcPr>
            <w:tcW w:w="4894" w:type="dxa"/>
            <w:tcBorders>
              <w:top w:val="single" w:sz="4" w:space="0" w:color="auto"/>
              <w:left w:val="single" w:sz="4" w:space="0" w:color="auto"/>
              <w:bottom w:val="single" w:sz="4" w:space="0" w:color="auto"/>
              <w:right w:val="single" w:sz="4" w:space="0" w:color="auto"/>
            </w:tcBorders>
            <w:hideMark/>
          </w:tcPr>
          <w:p w14:paraId="0C6286A4" w14:textId="3F4CDBDD" w:rsidR="001775F4" w:rsidRPr="00454E4F" w:rsidRDefault="001775F4">
            <w:pPr>
              <w:spacing w:after="60" w:line="276" w:lineRule="auto"/>
              <w:jc w:val="center"/>
              <w:rPr>
                <w:bCs/>
                <w:sz w:val="20"/>
              </w:rPr>
            </w:pPr>
            <w:r w:rsidRPr="00454E4F">
              <w:rPr>
                <w:bCs/>
                <w:sz w:val="20"/>
              </w:rPr>
              <w:t xml:space="preserve">Student Information System (Tickets, Calendar, Attendance) – </w:t>
            </w:r>
            <w:r w:rsidR="00387A59" w:rsidRPr="00454E4F">
              <w:rPr>
                <w:bCs/>
                <w:sz w:val="20"/>
              </w:rPr>
              <w:t>Laura James</w:t>
            </w:r>
            <w:r w:rsidRPr="00454E4F">
              <w:rPr>
                <w:bCs/>
                <w:sz w:val="20"/>
              </w:rPr>
              <w:t xml:space="preserve"> - </w:t>
            </w:r>
            <w:r w:rsidR="00387A59" w:rsidRPr="00454E4F">
              <w:rPr>
                <w:bCs/>
                <w:sz w:val="20"/>
              </w:rPr>
              <w:t>1002</w:t>
            </w:r>
          </w:p>
        </w:tc>
      </w:tr>
      <w:tr w:rsidR="001775F4" w:rsidRPr="00454E4F" w14:paraId="1DCC1B21"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71A63DA9" w14:textId="093FF78F" w:rsidR="001775F4" w:rsidRPr="00454E4F" w:rsidRDefault="001775F4">
            <w:pPr>
              <w:spacing w:after="60" w:line="276" w:lineRule="auto"/>
              <w:jc w:val="center"/>
              <w:rPr>
                <w:bCs/>
                <w:sz w:val="20"/>
              </w:rPr>
            </w:pPr>
            <w:r w:rsidRPr="00454E4F">
              <w:rPr>
                <w:bCs/>
                <w:sz w:val="20"/>
              </w:rPr>
              <w:t xml:space="preserve">KOSSA </w:t>
            </w:r>
            <w:r w:rsidR="005B4ACB" w:rsidRPr="00454E4F">
              <w:rPr>
                <w:bCs/>
                <w:sz w:val="20"/>
              </w:rPr>
              <w:t>–</w:t>
            </w:r>
            <w:r w:rsidRPr="00454E4F">
              <w:rPr>
                <w:bCs/>
                <w:sz w:val="20"/>
              </w:rPr>
              <w:t xml:space="preserve"> </w:t>
            </w:r>
            <w:r w:rsidR="005B4ACB" w:rsidRPr="00454E4F">
              <w:rPr>
                <w:bCs/>
                <w:sz w:val="20"/>
              </w:rPr>
              <w:t>Dylan Simpson</w:t>
            </w:r>
            <w:r w:rsidRPr="00454E4F">
              <w:rPr>
                <w:bCs/>
                <w:sz w:val="20"/>
              </w:rPr>
              <w:t xml:space="preserve"> - 200</w:t>
            </w:r>
            <w:r w:rsidR="005B4ACB" w:rsidRPr="00454E4F">
              <w:rPr>
                <w:bCs/>
                <w:sz w:val="20"/>
              </w:rPr>
              <w:t>5</w:t>
            </w:r>
          </w:p>
        </w:tc>
        <w:tc>
          <w:tcPr>
            <w:tcW w:w="4894" w:type="dxa"/>
            <w:tcBorders>
              <w:top w:val="single" w:sz="4" w:space="0" w:color="auto"/>
              <w:left w:val="single" w:sz="4" w:space="0" w:color="auto"/>
              <w:bottom w:val="single" w:sz="4" w:space="0" w:color="auto"/>
              <w:right w:val="single" w:sz="4" w:space="0" w:color="auto"/>
            </w:tcBorders>
            <w:hideMark/>
          </w:tcPr>
          <w:p w14:paraId="119860F4" w14:textId="25DD6E4E" w:rsidR="001775F4" w:rsidRPr="00454E4F" w:rsidRDefault="001775F4">
            <w:pPr>
              <w:spacing w:after="60" w:line="276" w:lineRule="auto"/>
              <w:jc w:val="center"/>
              <w:rPr>
                <w:bCs/>
                <w:sz w:val="20"/>
              </w:rPr>
            </w:pPr>
            <w:r w:rsidRPr="00454E4F">
              <w:rPr>
                <w:bCs/>
                <w:sz w:val="20"/>
              </w:rPr>
              <w:t xml:space="preserve">Substitutes </w:t>
            </w:r>
            <w:r w:rsidR="00387A59" w:rsidRPr="00454E4F">
              <w:rPr>
                <w:bCs/>
                <w:sz w:val="20"/>
              </w:rPr>
              <w:t>–</w:t>
            </w:r>
            <w:r w:rsidRPr="00454E4F">
              <w:rPr>
                <w:bCs/>
                <w:sz w:val="20"/>
              </w:rPr>
              <w:t xml:space="preserve"> </w:t>
            </w:r>
            <w:r w:rsidR="00933BA8" w:rsidRPr="00454E4F">
              <w:rPr>
                <w:bCs/>
                <w:sz w:val="20"/>
              </w:rPr>
              <w:t>Mary Beth Coy</w:t>
            </w:r>
            <w:r w:rsidRPr="00454E4F">
              <w:rPr>
                <w:bCs/>
                <w:sz w:val="20"/>
              </w:rPr>
              <w:t>- 2000</w:t>
            </w:r>
          </w:p>
        </w:tc>
      </w:tr>
      <w:tr w:rsidR="001775F4" w:rsidRPr="00454E4F" w14:paraId="0855C7DC"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3A397417" w14:textId="7F2FAF9C" w:rsidR="001775F4" w:rsidRPr="00454E4F" w:rsidRDefault="001775F4">
            <w:pPr>
              <w:spacing w:after="60" w:line="276" w:lineRule="auto"/>
              <w:jc w:val="center"/>
              <w:rPr>
                <w:bCs/>
                <w:sz w:val="20"/>
              </w:rPr>
            </w:pPr>
            <w:r w:rsidRPr="00454E4F">
              <w:rPr>
                <w:bCs/>
                <w:sz w:val="20"/>
              </w:rPr>
              <w:t xml:space="preserve">LEAD Coordinator </w:t>
            </w:r>
            <w:r w:rsidR="005B4ACB" w:rsidRPr="00454E4F">
              <w:rPr>
                <w:bCs/>
                <w:sz w:val="20"/>
              </w:rPr>
              <w:t>–</w:t>
            </w:r>
            <w:r w:rsidRPr="00454E4F">
              <w:rPr>
                <w:bCs/>
                <w:sz w:val="20"/>
              </w:rPr>
              <w:t xml:space="preserve"> </w:t>
            </w:r>
            <w:r w:rsidR="005B4ACB" w:rsidRPr="00454E4F">
              <w:rPr>
                <w:bCs/>
                <w:sz w:val="20"/>
              </w:rPr>
              <w:t>Larry Cavanah - 3004</w:t>
            </w:r>
          </w:p>
        </w:tc>
        <w:tc>
          <w:tcPr>
            <w:tcW w:w="4894" w:type="dxa"/>
            <w:tcBorders>
              <w:top w:val="single" w:sz="4" w:space="0" w:color="auto"/>
              <w:left w:val="single" w:sz="4" w:space="0" w:color="auto"/>
              <w:bottom w:val="single" w:sz="4" w:space="0" w:color="auto"/>
              <w:right w:val="single" w:sz="4" w:space="0" w:color="auto"/>
            </w:tcBorders>
            <w:hideMark/>
          </w:tcPr>
          <w:p w14:paraId="49276B8C" w14:textId="020CE074" w:rsidR="001775F4" w:rsidRPr="00454E4F" w:rsidRDefault="001775F4">
            <w:pPr>
              <w:spacing w:after="60" w:line="276" w:lineRule="auto"/>
              <w:jc w:val="center"/>
              <w:rPr>
                <w:bCs/>
                <w:sz w:val="20"/>
              </w:rPr>
            </w:pPr>
            <w:r w:rsidRPr="00454E4F">
              <w:rPr>
                <w:bCs/>
                <w:sz w:val="20"/>
              </w:rPr>
              <w:t xml:space="preserve">Technology Acquisitions – </w:t>
            </w:r>
            <w:r w:rsidR="005B4ACB" w:rsidRPr="00454E4F">
              <w:rPr>
                <w:bCs/>
                <w:sz w:val="20"/>
              </w:rPr>
              <w:t>Spencer Spratt - 1212</w:t>
            </w:r>
          </w:p>
        </w:tc>
      </w:tr>
      <w:tr w:rsidR="001775F4" w:rsidRPr="00454E4F" w14:paraId="6BF6DCA3"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5DE0E8E9" w14:textId="77777777" w:rsidR="001775F4" w:rsidRPr="00454E4F" w:rsidRDefault="001775F4">
            <w:pPr>
              <w:spacing w:after="60" w:line="276" w:lineRule="auto"/>
              <w:jc w:val="center"/>
              <w:rPr>
                <w:bCs/>
                <w:sz w:val="20"/>
              </w:rPr>
            </w:pPr>
            <w:r w:rsidRPr="00454E4F">
              <w:rPr>
                <w:bCs/>
                <w:sz w:val="20"/>
              </w:rPr>
              <w:t>Librarian - Rhonda Simpson - 2146</w:t>
            </w:r>
          </w:p>
        </w:tc>
        <w:tc>
          <w:tcPr>
            <w:tcW w:w="4894" w:type="dxa"/>
            <w:tcBorders>
              <w:top w:val="single" w:sz="4" w:space="0" w:color="auto"/>
              <w:left w:val="single" w:sz="4" w:space="0" w:color="auto"/>
              <w:bottom w:val="single" w:sz="4" w:space="0" w:color="auto"/>
              <w:right w:val="single" w:sz="4" w:space="0" w:color="auto"/>
            </w:tcBorders>
            <w:hideMark/>
          </w:tcPr>
          <w:p w14:paraId="18541002" w14:textId="13D07A79" w:rsidR="001775F4" w:rsidRPr="00454E4F" w:rsidRDefault="001775F4">
            <w:pPr>
              <w:spacing w:after="60" w:line="276" w:lineRule="auto"/>
              <w:jc w:val="center"/>
              <w:rPr>
                <w:bCs/>
                <w:sz w:val="20"/>
              </w:rPr>
            </w:pPr>
            <w:r w:rsidRPr="00454E4F">
              <w:rPr>
                <w:bCs/>
                <w:sz w:val="20"/>
              </w:rPr>
              <w:t xml:space="preserve">Technology Needs </w:t>
            </w:r>
            <w:r w:rsidR="005B4ACB" w:rsidRPr="00454E4F">
              <w:rPr>
                <w:bCs/>
                <w:sz w:val="20"/>
              </w:rPr>
              <w:t>Spencer Spratt - 1212</w:t>
            </w:r>
          </w:p>
        </w:tc>
      </w:tr>
      <w:tr w:rsidR="001775F4" w:rsidRPr="00454E4F" w14:paraId="5F67BC46"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787B5717" w14:textId="77777777" w:rsidR="001775F4" w:rsidRPr="00454E4F" w:rsidRDefault="001775F4">
            <w:pPr>
              <w:spacing w:after="60" w:line="276" w:lineRule="auto"/>
              <w:jc w:val="center"/>
              <w:rPr>
                <w:bCs/>
                <w:sz w:val="20"/>
              </w:rPr>
            </w:pPr>
            <w:r w:rsidRPr="00454E4F">
              <w:rPr>
                <w:bCs/>
                <w:sz w:val="20"/>
              </w:rPr>
              <w:t xml:space="preserve">Local Assessment Coordinator (iReady) </w:t>
            </w:r>
          </w:p>
          <w:p w14:paraId="2EC9138E" w14:textId="77777777" w:rsidR="001775F4" w:rsidRPr="00454E4F" w:rsidRDefault="001775F4">
            <w:pPr>
              <w:spacing w:after="60" w:line="276" w:lineRule="auto"/>
              <w:jc w:val="center"/>
              <w:rPr>
                <w:bCs/>
                <w:sz w:val="20"/>
              </w:rPr>
            </w:pPr>
            <w:r w:rsidRPr="00454E4F">
              <w:rPr>
                <w:bCs/>
                <w:sz w:val="20"/>
              </w:rPr>
              <w:t>Elementary – Laura James - 1002</w:t>
            </w:r>
          </w:p>
        </w:tc>
        <w:tc>
          <w:tcPr>
            <w:tcW w:w="4894" w:type="dxa"/>
            <w:tcBorders>
              <w:top w:val="single" w:sz="4" w:space="0" w:color="auto"/>
              <w:left w:val="single" w:sz="4" w:space="0" w:color="auto"/>
              <w:bottom w:val="single" w:sz="4" w:space="0" w:color="auto"/>
              <w:right w:val="single" w:sz="4" w:space="0" w:color="auto"/>
            </w:tcBorders>
            <w:hideMark/>
          </w:tcPr>
          <w:p w14:paraId="72FFEE59" w14:textId="77777777" w:rsidR="001775F4" w:rsidRPr="00454E4F" w:rsidRDefault="001775F4">
            <w:pPr>
              <w:spacing w:after="60" w:line="276" w:lineRule="auto"/>
              <w:jc w:val="center"/>
              <w:rPr>
                <w:bCs/>
                <w:sz w:val="20"/>
              </w:rPr>
            </w:pPr>
            <w:r w:rsidRPr="00454E4F">
              <w:rPr>
                <w:bCs/>
                <w:sz w:val="20"/>
              </w:rPr>
              <w:t>Technology Needs HS Todd Marshall - 2139</w:t>
            </w:r>
          </w:p>
        </w:tc>
      </w:tr>
      <w:tr w:rsidR="001775F4" w:rsidRPr="00454E4F" w14:paraId="5D3F7AE1"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29AEB1A8" w14:textId="77777777" w:rsidR="001775F4" w:rsidRPr="00454E4F" w:rsidRDefault="001775F4">
            <w:pPr>
              <w:spacing w:after="60" w:line="276" w:lineRule="auto"/>
              <w:jc w:val="center"/>
              <w:rPr>
                <w:bCs/>
                <w:sz w:val="20"/>
              </w:rPr>
            </w:pPr>
            <w:r w:rsidRPr="00454E4F">
              <w:rPr>
                <w:bCs/>
                <w:sz w:val="20"/>
              </w:rPr>
              <w:t xml:space="preserve">Local Assessment Coordinator (CERT, Stanford 10) </w:t>
            </w:r>
          </w:p>
          <w:p w14:paraId="2DE246E9" w14:textId="77777777" w:rsidR="001775F4" w:rsidRPr="00454E4F" w:rsidRDefault="001775F4">
            <w:pPr>
              <w:spacing w:after="60" w:line="276" w:lineRule="auto"/>
              <w:jc w:val="center"/>
              <w:rPr>
                <w:bCs/>
                <w:sz w:val="20"/>
              </w:rPr>
            </w:pPr>
            <w:r w:rsidRPr="00454E4F">
              <w:rPr>
                <w:bCs/>
                <w:sz w:val="20"/>
              </w:rPr>
              <w:t>Jr/Sr High - Todd Marshall - 2139</w:t>
            </w:r>
          </w:p>
        </w:tc>
        <w:tc>
          <w:tcPr>
            <w:tcW w:w="4894" w:type="dxa"/>
            <w:tcBorders>
              <w:top w:val="single" w:sz="4" w:space="0" w:color="auto"/>
              <w:left w:val="single" w:sz="4" w:space="0" w:color="auto"/>
              <w:bottom w:val="single" w:sz="4" w:space="0" w:color="auto"/>
              <w:right w:val="single" w:sz="4" w:space="0" w:color="auto"/>
            </w:tcBorders>
            <w:hideMark/>
          </w:tcPr>
          <w:p w14:paraId="5CC71A0E" w14:textId="77777777" w:rsidR="001775F4" w:rsidRPr="00454E4F" w:rsidRDefault="001775F4">
            <w:pPr>
              <w:spacing w:after="60" w:line="276" w:lineRule="auto"/>
              <w:jc w:val="center"/>
              <w:rPr>
                <w:bCs/>
                <w:sz w:val="20"/>
              </w:rPr>
            </w:pPr>
            <w:r w:rsidRPr="00454E4F">
              <w:rPr>
                <w:bCs/>
                <w:sz w:val="20"/>
              </w:rPr>
              <w:t>Technology Needs Elementary - Jennifer Ward - 1003</w:t>
            </w:r>
          </w:p>
        </w:tc>
      </w:tr>
      <w:tr w:rsidR="001775F4" w:rsidRPr="00454E4F" w14:paraId="40F227A4"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6759E3E0" w14:textId="05D4CAFE" w:rsidR="001775F4" w:rsidRPr="00454E4F" w:rsidRDefault="001775F4">
            <w:pPr>
              <w:spacing w:after="60" w:line="276" w:lineRule="auto"/>
              <w:jc w:val="center"/>
              <w:rPr>
                <w:bCs/>
                <w:sz w:val="20"/>
              </w:rPr>
            </w:pPr>
            <w:r w:rsidRPr="00454E4F">
              <w:rPr>
                <w:bCs/>
                <w:sz w:val="20"/>
              </w:rPr>
              <w:t xml:space="preserve">MPR/GYM Rental – </w:t>
            </w:r>
            <w:r w:rsidR="005B4ACB" w:rsidRPr="00454E4F">
              <w:rPr>
                <w:bCs/>
                <w:sz w:val="20"/>
              </w:rPr>
              <w:t>Elizabeth Robinson - 2143</w:t>
            </w:r>
          </w:p>
        </w:tc>
        <w:tc>
          <w:tcPr>
            <w:tcW w:w="4894" w:type="dxa"/>
            <w:tcBorders>
              <w:top w:val="single" w:sz="4" w:space="0" w:color="auto"/>
              <w:left w:val="single" w:sz="4" w:space="0" w:color="auto"/>
              <w:bottom w:val="single" w:sz="4" w:space="0" w:color="auto"/>
              <w:right w:val="single" w:sz="4" w:space="0" w:color="auto"/>
            </w:tcBorders>
            <w:hideMark/>
          </w:tcPr>
          <w:p w14:paraId="7E87F5EB" w14:textId="1EF1143B" w:rsidR="001775F4" w:rsidRPr="00454E4F" w:rsidRDefault="001775F4">
            <w:pPr>
              <w:spacing w:after="60" w:line="276" w:lineRule="auto"/>
              <w:jc w:val="center"/>
              <w:rPr>
                <w:bCs/>
                <w:sz w:val="20"/>
              </w:rPr>
            </w:pPr>
            <w:r w:rsidRPr="00454E4F">
              <w:rPr>
                <w:bCs/>
                <w:sz w:val="20"/>
              </w:rPr>
              <w:t>TEDS Coordinator -</w:t>
            </w:r>
            <w:r w:rsidR="005B4ACB" w:rsidRPr="00454E4F">
              <w:rPr>
                <w:bCs/>
                <w:sz w:val="20"/>
              </w:rPr>
              <w:t>Dylan Simpson - 2005</w:t>
            </w:r>
          </w:p>
        </w:tc>
      </w:tr>
      <w:tr w:rsidR="001775F4" w:rsidRPr="00454E4F" w14:paraId="612BCA89"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24E78E61" w14:textId="37DCC0B0" w:rsidR="001775F4" w:rsidRPr="00454E4F" w:rsidRDefault="001775F4">
            <w:pPr>
              <w:spacing w:after="60" w:line="276" w:lineRule="auto"/>
              <w:jc w:val="center"/>
              <w:rPr>
                <w:bCs/>
                <w:sz w:val="20"/>
              </w:rPr>
            </w:pPr>
            <w:r w:rsidRPr="00454E4F">
              <w:rPr>
                <w:bCs/>
                <w:sz w:val="20"/>
              </w:rPr>
              <w:t xml:space="preserve">MSDS Management Coordinator </w:t>
            </w:r>
            <w:r w:rsidR="00495A87">
              <w:rPr>
                <w:bCs/>
                <w:sz w:val="20"/>
              </w:rPr>
              <w:t>–</w:t>
            </w:r>
            <w:r w:rsidRPr="00454E4F">
              <w:rPr>
                <w:bCs/>
                <w:sz w:val="20"/>
              </w:rPr>
              <w:t xml:space="preserve"> </w:t>
            </w:r>
            <w:r w:rsidR="00495A87">
              <w:rPr>
                <w:bCs/>
                <w:sz w:val="20"/>
              </w:rPr>
              <w:t>Tony Latham - 3000</w:t>
            </w:r>
          </w:p>
        </w:tc>
        <w:tc>
          <w:tcPr>
            <w:tcW w:w="4894" w:type="dxa"/>
            <w:tcBorders>
              <w:top w:val="single" w:sz="4" w:space="0" w:color="auto"/>
              <w:left w:val="single" w:sz="4" w:space="0" w:color="auto"/>
              <w:bottom w:val="single" w:sz="4" w:space="0" w:color="auto"/>
              <w:right w:val="single" w:sz="4" w:space="0" w:color="auto"/>
            </w:tcBorders>
            <w:hideMark/>
          </w:tcPr>
          <w:p w14:paraId="624DE3DF" w14:textId="77777777" w:rsidR="001775F4" w:rsidRPr="00454E4F" w:rsidRDefault="001775F4">
            <w:pPr>
              <w:spacing w:after="60" w:line="276" w:lineRule="auto"/>
              <w:jc w:val="center"/>
              <w:rPr>
                <w:bCs/>
                <w:sz w:val="20"/>
              </w:rPr>
            </w:pPr>
            <w:r w:rsidRPr="00454E4F">
              <w:rPr>
                <w:bCs/>
                <w:sz w:val="20"/>
              </w:rPr>
              <w:t>Textbook Coordinator – Larry Cavanah - 3004</w:t>
            </w:r>
          </w:p>
        </w:tc>
      </w:tr>
      <w:tr w:rsidR="001775F4" w:rsidRPr="00454E4F" w14:paraId="79E59E99"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6805D284" w14:textId="77777777" w:rsidR="001775F4" w:rsidRPr="00454E4F" w:rsidRDefault="001775F4">
            <w:pPr>
              <w:spacing w:after="60" w:line="276" w:lineRule="auto"/>
              <w:jc w:val="center"/>
              <w:rPr>
                <w:bCs/>
                <w:sz w:val="20"/>
              </w:rPr>
            </w:pPr>
            <w:r w:rsidRPr="00454E4F">
              <w:rPr>
                <w:bCs/>
                <w:sz w:val="20"/>
              </w:rPr>
              <w:t>Newsletter - Karla Mitchell – 3003</w:t>
            </w:r>
          </w:p>
        </w:tc>
        <w:tc>
          <w:tcPr>
            <w:tcW w:w="4894" w:type="dxa"/>
            <w:tcBorders>
              <w:top w:val="single" w:sz="4" w:space="0" w:color="auto"/>
              <w:left w:val="single" w:sz="4" w:space="0" w:color="auto"/>
              <w:bottom w:val="single" w:sz="4" w:space="0" w:color="auto"/>
              <w:right w:val="single" w:sz="4" w:space="0" w:color="auto"/>
            </w:tcBorders>
            <w:hideMark/>
          </w:tcPr>
          <w:p w14:paraId="426A0F9C" w14:textId="77777777" w:rsidR="001775F4" w:rsidRPr="00454E4F" w:rsidRDefault="001775F4">
            <w:pPr>
              <w:spacing w:after="60" w:line="276" w:lineRule="auto"/>
              <w:jc w:val="center"/>
              <w:rPr>
                <w:bCs/>
                <w:sz w:val="20"/>
              </w:rPr>
            </w:pPr>
            <w:r w:rsidRPr="00454E4F">
              <w:rPr>
                <w:bCs/>
                <w:sz w:val="20"/>
              </w:rPr>
              <w:t>Title I Coordinator – Kristin Merrill - 1004</w:t>
            </w:r>
          </w:p>
        </w:tc>
      </w:tr>
      <w:tr w:rsidR="001775F4" w:rsidRPr="00454E4F" w14:paraId="3DE17EC1"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790245FF" w14:textId="3ADD6906" w:rsidR="001775F4" w:rsidRPr="00454E4F" w:rsidRDefault="001775F4">
            <w:pPr>
              <w:spacing w:after="60" w:line="276" w:lineRule="auto"/>
              <w:jc w:val="center"/>
              <w:rPr>
                <w:bCs/>
                <w:sz w:val="20"/>
              </w:rPr>
            </w:pPr>
            <w:r w:rsidRPr="00454E4F">
              <w:rPr>
                <w:bCs/>
                <w:sz w:val="20"/>
              </w:rPr>
              <w:t xml:space="preserve">Operation Preparation Coordinator - </w:t>
            </w:r>
            <w:r w:rsidR="00387A59" w:rsidRPr="00454E4F">
              <w:rPr>
                <w:bCs/>
                <w:sz w:val="20"/>
              </w:rPr>
              <w:t>Brannigan Ethridge</w:t>
            </w:r>
            <w:r w:rsidRPr="00454E4F">
              <w:rPr>
                <w:bCs/>
                <w:sz w:val="20"/>
              </w:rPr>
              <w:t xml:space="preserve"> - 2140</w:t>
            </w:r>
          </w:p>
        </w:tc>
        <w:tc>
          <w:tcPr>
            <w:tcW w:w="4894" w:type="dxa"/>
            <w:tcBorders>
              <w:top w:val="single" w:sz="4" w:space="0" w:color="auto"/>
              <w:left w:val="single" w:sz="4" w:space="0" w:color="auto"/>
              <w:bottom w:val="single" w:sz="4" w:space="0" w:color="auto"/>
              <w:right w:val="single" w:sz="4" w:space="0" w:color="auto"/>
            </w:tcBorders>
            <w:hideMark/>
          </w:tcPr>
          <w:p w14:paraId="67442F8F" w14:textId="0D0F1243" w:rsidR="001775F4" w:rsidRPr="00454E4F" w:rsidRDefault="001775F4">
            <w:pPr>
              <w:spacing w:after="60" w:line="276" w:lineRule="auto"/>
              <w:jc w:val="center"/>
              <w:rPr>
                <w:bCs/>
                <w:sz w:val="20"/>
              </w:rPr>
            </w:pPr>
            <w:r w:rsidRPr="00454E4F">
              <w:rPr>
                <w:bCs/>
                <w:sz w:val="20"/>
              </w:rPr>
              <w:t xml:space="preserve">Vendor Coordinator </w:t>
            </w:r>
            <w:r w:rsidR="00387A59" w:rsidRPr="00454E4F">
              <w:rPr>
                <w:bCs/>
                <w:sz w:val="20"/>
              </w:rPr>
              <w:t>–</w:t>
            </w:r>
            <w:r w:rsidRPr="00454E4F">
              <w:rPr>
                <w:bCs/>
                <w:sz w:val="20"/>
              </w:rPr>
              <w:t xml:space="preserve"> </w:t>
            </w:r>
            <w:r w:rsidR="00387A59" w:rsidRPr="00454E4F">
              <w:rPr>
                <w:bCs/>
                <w:sz w:val="20"/>
              </w:rPr>
              <w:t>Amanda Almon</w:t>
            </w:r>
            <w:r w:rsidRPr="00454E4F">
              <w:rPr>
                <w:bCs/>
                <w:sz w:val="20"/>
              </w:rPr>
              <w:t>- 300</w:t>
            </w:r>
            <w:r w:rsidR="00387A59" w:rsidRPr="00454E4F">
              <w:rPr>
                <w:bCs/>
                <w:sz w:val="20"/>
              </w:rPr>
              <w:t>1</w:t>
            </w:r>
          </w:p>
        </w:tc>
      </w:tr>
      <w:tr w:rsidR="001775F4" w:rsidRPr="00454E4F" w14:paraId="161632E0"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0EC88AFB" w14:textId="11C9A003" w:rsidR="001775F4" w:rsidRPr="00454E4F" w:rsidRDefault="001775F4">
            <w:pPr>
              <w:spacing w:after="60" w:line="276" w:lineRule="auto"/>
              <w:jc w:val="center"/>
              <w:rPr>
                <w:bCs/>
                <w:sz w:val="20"/>
              </w:rPr>
            </w:pPr>
            <w:r w:rsidRPr="00454E4F">
              <w:rPr>
                <w:bCs/>
                <w:sz w:val="20"/>
              </w:rPr>
              <w:t xml:space="preserve">Pest Management Coordinator – </w:t>
            </w:r>
            <w:r w:rsidR="005B4ACB" w:rsidRPr="00454E4F">
              <w:rPr>
                <w:bCs/>
                <w:sz w:val="20"/>
              </w:rPr>
              <w:t>Tony Lantham - 3000</w:t>
            </w:r>
          </w:p>
        </w:tc>
        <w:tc>
          <w:tcPr>
            <w:tcW w:w="4894" w:type="dxa"/>
            <w:tcBorders>
              <w:top w:val="single" w:sz="4" w:space="0" w:color="auto"/>
              <w:left w:val="single" w:sz="4" w:space="0" w:color="auto"/>
              <w:bottom w:val="single" w:sz="4" w:space="0" w:color="auto"/>
              <w:right w:val="single" w:sz="4" w:space="0" w:color="auto"/>
            </w:tcBorders>
            <w:hideMark/>
          </w:tcPr>
          <w:p w14:paraId="3E8882FE" w14:textId="72EDFCCC" w:rsidR="001775F4" w:rsidRPr="00454E4F" w:rsidRDefault="001775F4">
            <w:pPr>
              <w:spacing w:after="60" w:line="276" w:lineRule="auto"/>
              <w:jc w:val="center"/>
              <w:rPr>
                <w:bCs/>
                <w:sz w:val="20"/>
              </w:rPr>
            </w:pPr>
            <w:r w:rsidRPr="00454E4F">
              <w:rPr>
                <w:bCs/>
                <w:sz w:val="20"/>
              </w:rPr>
              <w:t xml:space="preserve">Work Orders – </w:t>
            </w:r>
            <w:r w:rsidR="005B4ACB" w:rsidRPr="00454E4F">
              <w:rPr>
                <w:bCs/>
                <w:sz w:val="20"/>
              </w:rPr>
              <w:t>Tony Lantham - 3000</w:t>
            </w:r>
          </w:p>
        </w:tc>
      </w:tr>
      <w:tr w:rsidR="001775F4" w:rsidRPr="00454E4F" w14:paraId="3A735043" w14:textId="77777777" w:rsidTr="001775F4">
        <w:tc>
          <w:tcPr>
            <w:tcW w:w="4946" w:type="dxa"/>
            <w:tcBorders>
              <w:top w:val="single" w:sz="4" w:space="0" w:color="auto"/>
              <w:left w:val="single" w:sz="4" w:space="0" w:color="auto"/>
              <w:bottom w:val="single" w:sz="4" w:space="0" w:color="auto"/>
              <w:right w:val="single" w:sz="4" w:space="0" w:color="auto"/>
            </w:tcBorders>
            <w:hideMark/>
          </w:tcPr>
          <w:p w14:paraId="6CAA84BA" w14:textId="163C47AC" w:rsidR="001775F4" w:rsidRPr="00454E4F" w:rsidRDefault="001775F4">
            <w:pPr>
              <w:spacing w:after="60" w:line="276" w:lineRule="auto"/>
              <w:jc w:val="center"/>
              <w:rPr>
                <w:bCs/>
                <w:sz w:val="20"/>
              </w:rPr>
            </w:pPr>
            <w:r w:rsidRPr="00454E4F">
              <w:rPr>
                <w:bCs/>
                <w:sz w:val="20"/>
              </w:rPr>
              <w:t xml:space="preserve">AP Assessment Coordinator - </w:t>
            </w:r>
            <w:r w:rsidR="00387A59" w:rsidRPr="00454E4F">
              <w:rPr>
                <w:bCs/>
                <w:sz w:val="20"/>
              </w:rPr>
              <w:t>Brannigan Ethridge</w:t>
            </w:r>
            <w:r w:rsidRPr="00454E4F">
              <w:rPr>
                <w:bCs/>
                <w:sz w:val="20"/>
              </w:rPr>
              <w:t xml:space="preserve"> - 2140</w:t>
            </w:r>
          </w:p>
        </w:tc>
        <w:tc>
          <w:tcPr>
            <w:tcW w:w="4894" w:type="dxa"/>
            <w:tcBorders>
              <w:top w:val="single" w:sz="4" w:space="0" w:color="auto"/>
              <w:left w:val="single" w:sz="4" w:space="0" w:color="auto"/>
              <w:bottom w:val="single" w:sz="4" w:space="0" w:color="auto"/>
              <w:right w:val="single" w:sz="4" w:space="0" w:color="auto"/>
            </w:tcBorders>
            <w:hideMark/>
          </w:tcPr>
          <w:p w14:paraId="64B2CD1A" w14:textId="77777777" w:rsidR="001775F4" w:rsidRPr="00454E4F" w:rsidRDefault="001775F4">
            <w:pPr>
              <w:spacing w:after="60" w:line="276" w:lineRule="auto"/>
              <w:jc w:val="center"/>
              <w:rPr>
                <w:bCs/>
                <w:sz w:val="20"/>
              </w:rPr>
            </w:pPr>
            <w:r w:rsidRPr="00454E4F">
              <w:rPr>
                <w:bCs/>
                <w:sz w:val="20"/>
              </w:rPr>
              <w:t>Workers Compensation - Karla Mitchell - 3003</w:t>
            </w:r>
          </w:p>
        </w:tc>
      </w:tr>
      <w:bookmarkEnd w:id="85"/>
    </w:tbl>
    <w:p w14:paraId="74DAF0CE" w14:textId="77777777" w:rsidR="00066DA1" w:rsidRPr="00454E4F" w:rsidRDefault="00066DA1" w:rsidP="00066DA1">
      <w:pPr>
        <w:pStyle w:val="BodyText"/>
      </w:pPr>
    </w:p>
    <w:p w14:paraId="0E550035" w14:textId="77777777" w:rsidR="008F0AC3" w:rsidRPr="00454E4F" w:rsidRDefault="008F0AC3" w:rsidP="00BE0B8B">
      <w:pPr>
        <w:spacing w:after="60"/>
        <w:jc w:val="center"/>
        <w:rPr>
          <w:rFonts w:ascii="Arial" w:hAnsi="Arial"/>
          <w:bCs/>
          <w:sz w:val="22"/>
        </w:rPr>
        <w:sectPr w:rsidR="008F0AC3" w:rsidRPr="00454E4F" w:rsidSect="00F965D5">
          <w:headerReference w:type="default" r:id="rId28"/>
          <w:footerReference w:type="default" r:id="rId29"/>
          <w:pgSz w:w="12240" w:h="15840" w:code="1"/>
          <w:pgMar w:top="1440" w:right="1195" w:bottom="1440" w:left="1195" w:header="965" w:footer="965" w:gutter="0"/>
          <w:cols w:space="360"/>
        </w:sectPr>
      </w:pPr>
    </w:p>
    <w:p w14:paraId="6DF59DFC" w14:textId="77777777" w:rsidR="009625D6" w:rsidRPr="00454E4F" w:rsidRDefault="004818FB">
      <w:pPr>
        <w:pStyle w:val="TableofAuthorities"/>
        <w:tabs>
          <w:tab w:val="clear" w:pos="8640"/>
        </w:tabs>
        <w:spacing w:after="0"/>
        <w:rPr>
          <w:rFonts w:ascii="Arial Black" w:hAnsi="Arial Black"/>
          <w:noProof/>
          <w:sz w:val="24"/>
        </w:rPr>
      </w:pPr>
      <w:r w:rsidRPr="00454E4F">
        <w:rPr>
          <w:noProof/>
        </w:rPr>
        <w:lastRenderedPageBreak/>
        <mc:AlternateContent>
          <mc:Choice Requires="wps">
            <w:drawing>
              <wp:anchor distT="0" distB="0" distL="114300" distR="114300" simplePos="0" relativeHeight="251656192" behindDoc="0" locked="0" layoutInCell="1" allowOverlap="1" wp14:anchorId="7E0D1AF9" wp14:editId="173ABB52">
                <wp:simplePos x="0" y="0"/>
                <wp:positionH relativeFrom="column">
                  <wp:posOffset>4290060</wp:posOffset>
                </wp:positionH>
                <wp:positionV relativeFrom="paragraph">
                  <wp:posOffset>0</wp:posOffset>
                </wp:positionV>
                <wp:extent cx="1828800" cy="18288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E042280" w14:textId="77777777" w:rsidR="0036689B" w:rsidRDefault="0036689B">
                            <w:pPr>
                              <w:jc w:val="center"/>
                              <w:rPr>
                                <w:rFonts w:ascii="Arial Black" w:hAnsi="Arial Black"/>
                                <w:sz w:val="36"/>
                              </w:rPr>
                            </w:pPr>
                            <w:r>
                              <w:rPr>
                                <w:rFonts w:ascii="Arial Black" w:hAnsi="Arial Black"/>
                                <w:sz w:val="36"/>
                              </w:rPr>
                              <w:t>Section</w:t>
                            </w:r>
                          </w:p>
                          <w:p w14:paraId="5FAC6077" w14:textId="77777777" w:rsidR="0036689B" w:rsidRDefault="0036689B">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0D1AF9" id="_x0000_t202" coordsize="21600,21600" o:spt="202" path="m,l,21600r21600,l21600,xe">
                <v:stroke joinstyle="miter"/>
                <v:path gradientshapeok="t" o:connecttype="rect"/>
              </v:shapetype>
              <v:shape id="Text Box 4" o:spid="_x0000_s1026" type="#_x0000_t202" style="position:absolute;margin-left:337.8pt;margin-top:0;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">
                <v:textbox>
                  <w:txbxContent>
                    <w:p w14:paraId="5E042280" w14:textId="77777777" w:rsidR="0036689B" w:rsidRDefault="0036689B">
                      <w:pPr>
                        <w:jc w:val="center"/>
                        <w:rPr>
                          <w:rFonts w:ascii="Arial Black" w:hAnsi="Arial Black"/>
                          <w:sz w:val="36"/>
                        </w:rPr>
                      </w:pPr>
                      <w:r>
                        <w:rPr>
                          <w:rFonts w:ascii="Arial Black" w:hAnsi="Arial Black"/>
                          <w:sz w:val="36"/>
                        </w:rPr>
                        <w:t>Section</w:t>
                      </w:r>
                    </w:p>
                    <w:p w14:paraId="5FAC6077" w14:textId="77777777" w:rsidR="0036689B" w:rsidRDefault="0036689B">
                      <w:pPr>
                        <w:jc w:val="center"/>
                      </w:pPr>
                      <w:r>
                        <w:rPr>
                          <w:rFonts w:ascii="Arial Black" w:hAnsi="Arial Black"/>
                          <w:sz w:val="144"/>
                        </w:rPr>
                        <w:t>1</w:t>
                      </w:r>
                    </w:p>
                  </w:txbxContent>
                </v:textbox>
                <w10:wrap type="square"/>
              </v:shape>
            </w:pict>
          </mc:Fallback>
        </mc:AlternateContent>
      </w:r>
    </w:p>
    <w:p w14:paraId="02BAB740" w14:textId="77777777" w:rsidR="009625D6" w:rsidRPr="00454E4F" w:rsidRDefault="009625D6">
      <w:pPr>
        <w:rPr>
          <w:rFonts w:ascii="Arial Black" w:hAnsi="Arial Black"/>
          <w:sz w:val="24"/>
        </w:rPr>
      </w:pPr>
    </w:p>
    <w:p w14:paraId="1057BCD9" w14:textId="77777777" w:rsidR="009625D6" w:rsidRPr="00454E4F" w:rsidRDefault="009625D6">
      <w:pPr>
        <w:rPr>
          <w:rFonts w:ascii="Arial Black" w:hAnsi="Arial Black"/>
          <w:sz w:val="24"/>
        </w:rPr>
      </w:pPr>
    </w:p>
    <w:p w14:paraId="10F47D0B" w14:textId="77777777" w:rsidR="009625D6" w:rsidRPr="00454E4F" w:rsidRDefault="009625D6">
      <w:pPr>
        <w:pStyle w:val="HeaderBase"/>
        <w:keepLines w:val="0"/>
        <w:tabs>
          <w:tab w:val="clear" w:pos="4320"/>
          <w:tab w:val="clear" w:pos="8640"/>
        </w:tabs>
        <w:sectPr w:rsidR="009625D6" w:rsidRPr="00454E4F" w:rsidSect="00B25CF4">
          <w:pgSz w:w="12240" w:h="15840" w:code="1"/>
          <w:pgMar w:top="1800" w:right="1195" w:bottom="1800" w:left="1195" w:header="965" w:footer="965" w:gutter="0"/>
          <w:cols w:space="360"/>
        </w:sectPr>
      </w:pPr>
    </w:p>
    <w:p w14:paraId="0E6DC8EB" w14:textId="77777777" w:rsidR="009625D6" w:rsidRPr="00454E4F" w:rsidRDefault="009625D6" w:rsidP="00944187">
      <w:pPr>
        <w:pStyle w:val="ChapterTitle"/>
        <w:spacing w:before="240" w:after="480"/>
        <w:ind w:right="576"/>
      </w:pPr>
      <w:bookmarkStart w:id="86" w:name="_Toc478789097"/>
      <w:bookmarkStart w:id="87" w:name="_Toc479739453"/>
      <w:bookmarkStart w:id="88" w:name="_Toc479991167"/>
      <w:bookmarkStart w:id="89" w:name="_Toc479992775"/>
      <w:bookmarkStart w:id="90" w:name="_Toc480009418"/>
      <w:bookmarkStart w:id="91" w:name="_Toc480016006"/>
      <w:bookmarkStart w:id="92" w:name="_Toc480016064"/>
      <w:bookmarkStart w:id="93" w:name="_Toc480254691"/>
      <w:bookmarkStart w:id="94" w:name="_Toc480345525"/>
      <w:bookmarkStart w:id="95" w:name="_Toc480606709"/>
      <w:bookmarkStart w:id="96" w:name="_Toc172637328"/>
      <w:r w:rsidRPr="00454E4F">
        <w:t>General Terms of Employment</w:t>
      </w:r>
      <w:bookmarkEnd w:id="86"/>
      <w:bookmarkEnd w:id="87"/>
      <w:bookmarkEnd w:id="88"/>
      <w:bookmarkEnd w:id="89"/>
      <w:bookmarkEnd w:id="90"/>
      <w:bookmarkEnd w:id="91"/>
      <w:bookmarkEnd w:id="92"/>
      <w:bookmarkEnd w:id="93"/>
      <w:bookmarkEnd w:id="94"/>
      <w:bookmarkEnd w:id="95"/>
      <w:bookmarkEnd w:id="96"/>
    </w:p>
    <w:p w14:paraId="24C1A282" w14:textId="77777777" w:rsidR="009625D6" w:rsidRPr="00454E4F" w:rsidRDefault="009625D6" w:rsidP="00814F8B">
      <w:pPr>
        <w:pStyle w:val="Heading1"/>
        <w:spacing w:before="0" w:after="240"/>
      </w:pPr>
      <w:bookmarkStart w:id="97" w:name="_Toc478442580"/>
      <w:bookmarkStart w:id="98" w:name="_Toc478789098"/>
      <w:bookmarkStart w:id="99" w:name="_Toc479739454"/>
      <w:bookmarkStart w:id="100" w:name="_Toc479739517"/>
      <w:bookmarkStart w:id="101" w:name="_Toc479991168"/>
      <w:bookmarkStart w:id="102" w:name="_Toc479992776"/>
      <w:bookmarkStart w:id="103" w:name="_Toc480009419"/>
      <w:bookmarkStart w:id="104" w:name="_Toc480016007"/>
      <w:bookmarkStart w:id="105" w:name="_Toc480016065"/>
      <w:bookmarkStart w:id="106" w:name="_Toc480254692"/>
      <w:bookmarkStart w:id="107" w:name="_Toc480345526"/>
      <w:bookmarkStart w:id="108" w:name="_Toc480606710"/>
      <w:bookmarkStart w:id="109" w:name="_Toc172637329"/>
      <w:r w:rsidRPr="00454E4F">
        <w:t>Equal Opportunity Employment</w:t>
      </w:r>
      <w:bookmarkEnd w:id="97"/>
      <w:bookmarkEnd w:id="98"/>
      <w:bookmarkEnd w:id="99"/>
      <w:bookmarkEnd w:id="100"/>
      <w:bookmarkEnd w:id="101"/>
      <w:bookmarkEnd w:id="102"/>
      <w:bookmarkEnd w:id="103"/>
      <w:bookmarkEnd w:id="104"/>
      <w:bookmarkEnd w:id="105"/>
      <w:bookmarkEnd w:id="106"/>
      <w:bookmarkEnd w:id="107"/>
      <w:bookmarkEnd w:id="108"/>
      <w:bookmarkEnd w:id="109"/>
    </w:p>
    <w:p w14:paraId="3384257A" w14:textId="77777777" w:rsidR="00DF1EEA" w:rsidRPr="00454E4F" w:rsidRDefault="00DF1EEA" w:rsidP="00814F8B">
      <w:pPr>
        <w:pStyle w:val="BodyText"/>
      </w:pPr>
      <w:r w:rsidRPr="00454E4F">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6F9E8166" w14:textId="19F25DFD" w:rsidR="00097D0C" w:rsidRPr="00454E4F" w:rsidRDefault="009625D6" w:rsidP="00814F8B">
      <w:pPr>
        <w:pStyle w:val="BodyText"/>
      </w:pPr>
      <w:r w:rsidRPr="00454E4F">
        <w:t xml:space="preserve">The </w:t>
      </w:r>
      <w:r w:rsidR="00903B4E" w:rsidRPr="00454E4F">
        <w:t xml:space="preserve">Dawson Springs Independent </w:t>
      </w:r>
      <w:r w:rsidRPr="00454E4F">
        <w:t xml:space="preserve">Board of Education is an Equal Opportunity Employer. </w:t>
      </w:r>
      <w:r w:rsidR="00097D0C" w:rsidRPr="00454E4F">
        <w:t>The District does not discriminate on the basis of race, color, religion, sex</w:t>
      </w:r>
      <w:r w:rsidR="000610C7" w:rsidRPr="00454E4F">
        <w:rPr>
          <w:bCs/>
        </w:rPr>
        <w:t xml:space="preserve"> (including sexual orientation or gender identity)</w:t>
      </w:r>
      <w:r w:rsidR="00097D0C" w:rsidRPr="00454E4F">
        <w:t>, genetic information, national or ethnic origin, political affiliation, age, disabling condition, or limitations related to pregnancy, childbirth, or related medical conditions.</w:t>
      </w:r>
    </w:p>
    <w:p w14:paraId="2ED71C38" w14:textId="77777777" w:rsidR="00097D0C" w:rsidRPr="00454E4F" w:rsidRDefault="00097D0C" w:rsidP="00814F8B">
      <w:pPr>
        <w:pStyle w:val="BodyText"/>
      </w:pPr>
      <w:r w:rsidRPr="00454E4F">
        <w:t>Reasonable accommodation for individuals with disabilities or limitations related to pregnancy, childbirth, or related medical conditions will be provided as required by law.</w:t>
      </w:r>
    </w:p>
    <w:p w14:paraId="0D62550E" w14:textId="77777777" w:rsidR="009625D6" w:rsidRPr="00454E4F" w:rsidRDefault="009625D6" w:rsidP="00814F8B">
      <w:pPr>
        <w:pStyle w:val="BodyText"/>
        <w:rPr>
          <w:b/>
          <w:bCs/>
        </w:rPr>
      </w:pPr>
      <w:r w:rsidRPr="00454E4F">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1065C338" w14:textId="77777777" w:rsidR="009625D6" w:rsidRPr="00454E4F" w:rsidRDefault="009625D6" w:rsidP="00814F8B">
      <w:pPr>
        <w:pStyle w:val="BodyText"/>
        <w:rPr>
          <w:b/>
          <w:bCs/>
        </w:rPr>
      </w:pPr>
      <w:r w:rsidRPr="00454E4F">
        <w:t xml:space="preserve">If you have questions concerning District compliance with state and federal equal opportunity employment laws, contact </w:t>
      </w:r>
      <w:r w:rsidR="00277049" w:rsidRPr="00454E4F">
        <w:rPr>
          <w:iCs/>
        </w:rPr>
        <w:t xml:space="preserve">the Superintendent </w:t>
      </w:r>
      <w:r w:rsidRPr="00454E4F">
        <w:t xml:space="preserve">at the Board of Education’s Central Office. </w:t>
      </w:r>
      <w:r w:rsidRPr="00454E4F">
        <w:rPr>
          <w:b/>
          <w:bCs/>
        </w:rPr>
        <w:t>03.113/03.212</w:t>
      </w:r>
    </w:p>
    <w:p w14:paraId="12BAAD57" w14:textId="77777777" w:rsidR="009625D6" w:rsidRPr="00454E4F" w:rsidRDefault="009625D6" w:rsidP="00814F8B">
      <w:pPr>
        <w:pStyle w:val="Heading1"/>
        <w:spacing w:before="0" w:after="240"/>
      </w:pPr>
      <w:bookmarkStart w:id="110" w:name="_Toc478442581"/>
      <w:bookmarkStart w:id="111" w:name="_Toc478789099"/>
      <w:bookmarkStart w:id="112" w:name="_Toc479739455"/>
      <w:bookmarkStart w:id="113" w:name="_Toc479739518"/>
      <w:bookmarkStart w:id="114" w:name="_Toc479991169"/>
      <w:bookmarkStart w:id="115" w:name="_Toc479992777"/>
      <w:bookmarkStart w:id="116" w:name="_Toc480009420"/>
      <w:bookmarkStart w:id="117" w:name="_Toc480016008"/>
      <w:bookmarkStart w:id="118" w:name="_Toc480016066"/>
      <w:bookmarkStart w:id="119" w:name="_Toc480254693"/>
      <w:bookmarkStart w:id="120" w:name="_Toc480345527"/>
      <w:bookmarkStart w:id="121" w:name="_Toc480606711"/>
      <w:bookmarkStart w:id="122" w:name="_Toc172637330"/>
      <w:r w:rsidRPr="00454E4F">
        <w:t>Harassment/Discrimination</w:t>
      </w:r>
      <w:bookmarkEnd w:id="110"/>
      <w:bookmarkEnd w:id="111"/>
      <w:bookmarkEnd w:id="112"/>
      <w:bookmarkEnd w:id="113"/>
      <w:bookmarkEnd w:id="114"/>
      <w:bookmarkEnd w:id="115"/>
      <w:bookmarkEnd w:id="116"/>
      <w:bookmarkEnd w:id="117"/>
      <w:bookmarkEnd w:id="118"/>
      <w:bookmarkEnd w:id="119"/>
      <w:bookmarkEnd w:id="120"/>
      <w:bookmarkEnd w:id="121"/>
      <w:r w:rsidR="00DF1EEA" w:rsidRPr="00454E4F">
        <w:t>/Title IX Sexual Harassment</w:t>
      </w:r>
      <w:bookmarkEnd w:id="122"/>
    </w:p>
    <w:p w14:paraId="1E98AA04" w14:textId="77777777" w:rsidR="00DF1EEA" w:rsidRPr="00454E4F" w:rsidRDefault="009625D6" w:rsidP="00814F8B">
      <w:pPr>
        <w:pStyle w:val="BodyText"/>
      </w:pPr>
      <w:r w:rsidRPr="00454E4F">
        <w:t xml:space="preserve">The </w:t>
      </w:r>
      <w:r w:rsidR="00ED1596" w:rsidRPr="00454E4F">
        <w:t xml:space="preserve">Dawson Springs Independent </w:t>
      </w:r>
      <w:r w:rsidRPr="00454E4F">
        <w:t>Board of Education intends that employees have a safe and orderly work environment in which to do their jobs. Therefore, the Board does not condone and will not tolerate harassment of</w:t>
      </w:r>
      <w:r w:rsidR="00540743" w:rsidRPr="00454E4F">
        <w:t xml:space="preserve"> or</w:t>
      </w:r>
      <w:r w:rsidRPr="00454E4F">
        <w:t xml:space="preserve"> discrimination against employees</w:t>
      </w:r>
      <w:r w:rsidR="00EA4947" w:rsidRPr="00454E4F">
        <w:t>,</w:t>
      </w:r>
      <w:r w:rsidR="00540743" w:rsidRPr="00454E4F">
        <w:t xml:space="preserve"> students</w:t>
      </w:r>
      <w:r w:rsidRPr="00454E4F">
        <w:t xml:space="preserve">, </w:t>
      </w:r>
      <w:r w:rsidR="00EA4947" w:rsidRPr="00454E4F">
        <w:t xml:space="preserve">or visitors to the school or District, </w:t>
      </w:r>
      <w:r w:rsidRPr="00454E4F">
        <w:t>or any act prohibited by Board policy that disrupts the work place</w:t>
      </w:r>
      <w:r w:rsidR="00540743" w:rsidRPr="00454E4F">
        <w:t xml:space="preserve"> or the educational process</w:t>
      </w:r>
      <w:r w:rsidRPr="00454E4F">
        <w:t xml:space="preserve"> and/or keeps employees from doing their jobs.</w:t>
      </w:r>
    </w:p>
    <w:p w14:paraId="199E89E6" w14:textId="77777777" w:rsidR="00EF534A" w:rsidRPr="00454E4F" w:rsidRDefault="00EF534A" w:rsidP="00DF1EEA">
      <w:pPr>
        <w:pStyle w:val="BodyText"/>
        <w:spacing w:after="180"/>
      </w:pPr>
      <w:r w:rsidRPr="00454E4F">
        <w:br w:type="page"/>
      </w:r>
    </w:p>
    <w:p w14:paraId="61BF12E6" w14:textId="1D13BF4C" w:rsidR="00097D0C" w:rsidRPr="00454E4F" w:rsidRDefault="00097D0C" w:rsidP="00814F8B">
      <w:pPr>
        <w:pStyle w:val="BodyText"/>
      </w:pPr>
      <w:r w:rsidRPr="00454E4F">
        <w:lastRenderedPageBreak/>
        <w:t>Any employee who believes that he or she, or any other employee, student, or visitor to the school or District, is being or has been subjected to harassment or discrimination shall bring the matter to the attention of his/her Principal/immediate supervisor or the District’s Title IX/Equity Coordinator as required by Board policy. The District will investigate any such concerns promptly and confidentially.</w:t>
      </w:r>
    </w:p>
    <w:p w14:paraId="7A44EB46" w14:textId="77777777" w:rsidR="009625D6" w:rsidRPr="00454E4F" w:rsidRDefault="009625D6" w:rsidP="00814F8B">
      <w:pPr>
        <w:pStyle w:val="BodyText"/>
        <w:rPr>
          <w:b/>
          <w:bCs/>
        </w:rPr>
      </w:pPr>
      <w:r w:rsidRPr="00454E4F">
        <w:t xml:space="preserve">No employee will be subject to any form of reprisal or retaliation for having made a good-faith complaint under this policy. For complete information concerning </w:t>
      </w:r>
      <w:r w:rsidRPr="00454E4F">
        <w:rPr>
          <w:rStyle w:val="ksbanormal"/>
          <w:rFonts w:ascii="Garamond" w:hAnsi="Garamond"/>
        </w:rPr>
        <w:t xml:space="preserve">the District’s position prohibiting harassment/discrimination, assistance in reporting and responding to alleged incidents, and </w:t>
      </w:r>
      <w:r w:rsidRPr="00454E4F">
        <w:t xml:space="preserve">examples of prohibited behaviors, employees should refer to the District’s policies and related procedures. </w:t>
      </w:r>
      <w:r w:rsidRPr="00454E4F">
        <w:rPr>
          <w:b/>
          <w:bCs/>
        </w:rPr>
        <w:t>03.162/03.262</w:t>
      </w:r>
    </w:p>
    <w:p w14:paraId="4102E7F2" w14:textId="77777777" w:rsidR="00DF1EEA" w:rsidRPr="00454E4F" w:rsidRDefault="00DF1EEA" w:rsidP="00814F8B">
      <w:pPr>
        <w:pStyle w:val="BodyText"/>
      </w:pPr>
      <w:bookmarkStart w:id="123" w:name="_Hlk47427255"/>
      <w:bookmarkStart w:id="124" w:name="_Toc478789101"/>
      <w:bookmarkStart w:id="125" w:name="_Toc479739456"/>
      <w:bookmarkStart w:id="126" w:name="_Toc479739519"/>
      <w:bookmarkStart w:id="127" w:name="_Toc479991170"/>
      <w:bookmarkStart w:id="128" w:name="_Toc479992778"/>
      <w:bookmarkStart w:id="129" w:name="_Toc480009421"/>
      <w:bookmarkStart w:id="130" w:name="_Toc480016009"/>
      <w:bookmarkStart w:id="131" w:name="_Toc480016067"/>
      <w:bookmarkStart w:id="132" w:name="_Toc480254694"/>
      <w:bookmarkStart w:id="133" w:name="_Toc480345528"/>
      <w:bookmarkStart w:id="134" w:name="_Toc480606712"/>
      <w:bookmarkStart w:id="135" w:name="_Toc478442583"/>
      <w:r w:rsidRPr="00454E4F">
        <w:t>The following have been designated to handle inquiries regarding nondiscrimination under Title IX and Section 504 of the Rehabilitation Act of 1973 and Title IX Sexual Harassment/Discrimination:</w:t>
      </w:r>
      <w:r w:rsidRPr="00454E4F">
        <w:rPr>
          <w:szCs w:val="24"/>
        </w:rPr>
        <w:t xml:space="preserve"> </w:t>
      </w:r>
    </w:p>
    <w:p w14:paraId="27891126" w14:textId="2B17E150" w:rsidR="00DF1EEA" w:rsidRPr="00454E4F" w:rsidRDefault="00DF1EEA" w:rsidP="00DF1EEA">
      <w:pPr>
        <w:pStyle w:val="BodyText"/>
        <w:spacing w:after="0"/>
        <w:rPr>
          <w:b/>
          <w:bCs/>
          <w:szCs w:val="24"/>
        </w:rPr>
      </w:pPr>
      <w:bookmarkStart w:id="136" w:name="_Hlk47427659"/>
      <w:bookmarkEnd w:id="123"/>
      <w:r w:rsidRPr="00454E4F">
        <w:rPr>
          <w:b/>
          <w:bCs/>
          <w:szCs w:val="24"/>
        </w:rPr>
        <w:t xml:space="preserve">Title IX Coordinator (TIXC): </w:t>
      </w:r>
      <w:r w:rsidR="006F1053">
        <w:rPr>
          <w:b/>
          <w:bCs/>
          <w:szCs w:val="24"/>
        </w:rPr>
        <w:t>Elizabeth Robinson</w:t>
      </w:r>
    </w:p>
    <w:bookmarkEnd w:id="136"/>
    <w:p w14:paraId="5063974D" w14:textId="77777777" w:rsidR="00DF1EEA" w:rsidRPr="00454E4F" w:rsidRDefault="00DF1EEA" w:rsidP="00DF1EEA">
      <w:pPr>
        <w:pStyle w:val="BodyText"/>
        <w:spacing w:after="0"/>
        <w:rPr>
          <w:szCs w:val="24"/>
        </w:rPr>
      </w:pPr>
      <w:r w:rsidRPr="00454E4F">
        <w:rPr>
          <w:szCs w:val="24"/>
        </w:rPr>
        <w:t>Office Address: 118 E. Acadia, Dawson Springs, KY 42408</w:t>
      </w:r>
    </w:p>
    <w:p w14:paraId="2167CA45" w14:textId="25C78D36" w:rsidR="006F1053" w:rsidRPr="00454E4F" w:rsidRDefault="00DF1EEA" w:rsidP="00DF1EEA">
      <w:pPr>
        <w:pStyle w:val="BodyText"/>
        <w:spacing w:after="0"/>
        <w:rPr>
          <w:szCs w:val="24"/>
        </w:rPr>
      </w:pPr>
      <w:r w:rsidRPr="00454E4F">
        <w:rPr>
          <w:szCs w:val="24"/>
        </w:rPr>
        <w:t xml:space="preserve">Office Email: </w:t>
      </w:r>
      <w:hyperlink r:id="rId30" w:history="1">
        <w:r w:rsidR="006F1053" w:rsidRPr="00983B9B">
          <w:rPr>
            <w:rStyle w:val="Hyperlink"/>
            <w:szCs w:val="24"/>
          </w:rPr>
          <w:t>elizabeth.robinson@dawsonsprings.kyschools.us</w:t>
        </w:r>
      </w:hyperlink>
    </w:p>
    <w:p w14:paraId="5F274614" w14:textId="77777777" w:rsidR="00DF1EEA" w:rsidRPr="00454E4F" w:rsidRDefault="00DF1EEA" w:rsidP="00DF1EEA">
      <w:pPr>
        <w:pStyle w:val="BodyText"/>
        <w:spacing w:after="120"/>
        <w:rPr>
          <w:szCs w:val="24"/>
        </w:rPr>
      </w:pPr>
      <w:r w:rsidRPr="00454E4F">
        <w:rPr>
          <w:szCs w:val="24"/>
        </w:rPr>
        <w:t>Office Phone:</w:t>
      </w:r>
      <w:r w:rsidRPr="00454E4F">
        <w:t xml:space="preserve"> </w:t>
      </w:r>
      <w:r w:rsidRPr="00454E4F">
        <w:rPr>
          <w:szCs w:val="24"/>
        </w:rPr>
        <w:t>270-797-3811</w:t>
      </w:r>
    </w:p>
    <w:p w14:paraId="00B85499" w14:textId="77777777" w:rsidR="00DF1EEA" w:rsidRPr="00454E4F" w:rsidRDefault="00DF1EEA" w:rsidP="00DF1EEA">
      <w:pPr>
        <w:pStyle w:val="BodyText"/>
        <w:spacing w:after="0"/>
        <w:rPr>
          <w:b/>
          <w:bCs/>
          <w:szCs w:val="24"/>
        </w:rPr>
      </w:pPr>
      <w:r w:rsidRPr="00454E4F">
        <w:rPr>
          <w:b/>
          <w:bCs/>
          <w:szCs w:val="24"/>
        </w:rPr>
        <w:t>504 Coordinator: Kristin Merrill</w:t>
      </w:r>
    </w:p>
    <w:p w14:paraId="3A921134" w14:textId="77777777" w:rsidR="00DF1EEA" w:rsidRPr="00454E4F" w:rsidRDefault="00DF1EEA" w:rsidP="00DF1EEA">
      <w:pPr>
        <w:pStyle w:val="BodyText"/>
        <w:spacing w:after="0"/>
        <w:rPr>
          <w:szCs w:val="24"/>
        </w:rPr>
      </w:pPr>
      <w:r w:rsidRPr="00454E4F">
        <w:rPr>
          <w:szCs w:val="24"/>
        </w:rPr>
        <w:t>Office Address:</w:t>
      </w:r>
      <w:r w:rsidRPr="00454E4F">
        <w:t xml:space="preserve"> </w:t>
      </w:r>
      <w:r w:rsidRPr="00454E4F">
        <w:rPr>
          <w:szCs w:val="24"/>
        </w:rPr>
        <w:t>118 E. Acadia, Dawson Springs, KY 42408</w:t>
      </w:r>
    </w:p>
    <w:p w14:paraId="10AAC466" w14:textId="77777777" w:rsidR="00DF1EEA" w:rsidRPr="00454E4F" w:rsidRDefault="00DF1EEA" w:rsidP="00DF1EEA">
      <w:pPr>
        <w:pStyle w:val="BodyText"/>
        <w:spacing w:after="0"/>
        <w:rPr>
          <w:szCs w:val="24"/>
        </w:rPr>
      </w:pPr>
      <w:r w:rsidRPr="00454E4F">
        <w:rPr>
          <w:szCs w:val="24"/>
        </w:rPr>
        <w:t xml:space="preserve">Office Email: </w:t>
      </w:r>
      <w:hyperlink r:id="rId31" w:history="1">
        <w:r w:rsidRPr="00454E4F">
          <w:rPr>
            <w:rStyle w:val="Hyperlink"/>
            <w:szCs w:val="24"/>
          </w:rPr>
          <w:t>kristen.merrill@dawsonsprings.kyschools.us</w:t>
        </w:r>
      </w:hyperlink>
    </w:p>
    <w:p w14:paraId="023D2718" w14:textId="77777777" w:rsidR="00DF1EEA" w:rsidRPr="00454E4F" w:rsidRDefault="00DF1EEA" w:rsidP="00DF1EEA">
      <w:pPr>
        <w:pStyle w:val="BodyText"/>
        <w:spacing w:after="180"/>
        <w:rPr>
          <w:szCs w:val="24"/>
        </w:rPr>
      </w:pPr>
      <w:r w:rsidRPr="00454E4F">
        <w:rPr>
          <w:szCs w:val="24"/>
        </w:rPr>
        <w:t>Office Phone:</w:t>
      </w:r>
      <w:r w:rsidRPr="00454E4F">
        <w:t xml:space="preserve"> </w:t>
      </w:r>
      <w:r w:rsidRPr="00454E4F">
        <w:rPr>
          <w:szCs w:val="24"/>
        </w:rPr>
        <w:t>270-797-3811</w:t>
      </w:r>
    </w:p>
    <w:p w14:paraId="7F11735F" w14:textId="3CDC8B7B" w:rsidR="00DF1EEA" w:rsidRPr="00454E4F" w:rsidRDefault="00DF1EEA" w:rsidP="00814F8B">
      <w:pPr>
        <w:pStyle w:val="policytext"/>
        <w:spacing w:after="240"/>
        <w:rPr>
          <w:rFonts w:ascii="Garamond" w:hAnsi="Garamond"/>
          <w:szCs w:val="24"/>
        </w:rPr>
      </w:pPr>
      <w:bookmarkStart w:id="137" w:name="_Hlk47427334"/>
      <w:r w:rsidRPr="00454E4F">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454E4F">
        <w:rPr>
          <w:rStyle w:val="ksbabold"/>
          <w:rFonts w:ascii="Garamond" w:hAnsi="Garamond"/>
        </w:rPr>
        <w:t xml:space="preserve"> </w:t>
      </w:r>
      <w:r w:rsidRPr="00454E4F">
        <w:rPr>
          <w:rFonts w:ascii="Garamond" w:hAnsi="Garamond"/>
          <w:b/>
          <w:bCs/>
          <w:szCs w:val="24"/>
        </w:rPr>
        <w:t>09.428111</w:t>
      </w:r>
    </w:p>
    <w:p w14:paraId="5B83F16F" w14:textId="77777777" w:rsidR="00DF1EEA" w:rsidRPr="00454E4F" w:rsidRDefault="00DF1EEA" w:rsidP="00814F8B">
      <w:pPr>
        <w:pStyle w:val="policytext"/>
        <w:spacing w:after="240"/>
        <w:rPr>
          <w:rFonts w:ascii="Garamond" w:hAnsi="Garamond"/>
        </w:rPr>
      </w:pPr>
      <w:r w:rsidRPr="00454E4F">
        <w:rPr>
          <w:rFonts w:ascii="Garamond" w:hAnsi="Garamond"/>
        </w:rPr>
        <w:t>Title IX Sexual Harassment Grievance Procedures are located on the District Website.</w:t>
      </w:r>
    </w:p>
    <w:bookmarkEnd w:id="137"/>
    <w:p w14:paraId="6FD20BB5" w14:textId="77777777" w:rsidR="002617C7" w:rsidRPr="00454E4F" w:rsidRDefault="002617C7" w:rsidP="00814F8B">
      <w:pPr>
        <w:tabs>
          <w:tab w:val="left" w:pos="2700"/>
          <w:tab w:val="left" w:pos="6300"/>
        </w:tabs>
        <w:spacing w:after="240"/>
        <w:jc w:val="both"/>
        <w:rPr>
          <w:spacing w:val="-5"/>
          <w:sz w:val="24"/>
          <w:szCs w:val="24"/>
        </w:rPr>
      </w:pPr>
      <w:r w:rsidRPr="00454E4F">
        <w:rPr>
          <w:sz w:val="24"/>
          <w:szCs w:val="24"/>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2" w:history="1">
        <w:r w:rsidRPr="00454E4F">
          <w:rPr>
            <w:rStyle w:val="ksbanormal"/>
            <w:rFonts w:ascii="Garamond" w:hAnsi="Garamond"/>
            <w:color w:val="0000FF"/>
            <w:szCs w:val="24"/>
            <w:u w:val="single"/>
          </w:rPr>
          <w:t>program.intake@usda.gov</w:t>
        </w:r>
      </w:hyperlink>
      <w:r w:rsidRPr="00454E4F">
        <w:rPr>
          <w:rStyle w:val="ksbanormal"/>
          <w:rFonts w:ascii="Garamond" w:hAnsi="Garamond"/>
          <w:szCs w:val="24"/>
        </w:rPr>
        <w:t>.</w:t>
      </w:r>
    </w:p>
    <w:p w14:paraId="68181D88" w14:textId="77777777" w:rsidR="002617C7" w:rsidRPr="00454E4F" w:rsidRDefault="00814537" w:rsidP="00814F8B">
      <w:pPr>
        <w:overflowPunct w:val="0"/>
        <w:autoSpaceDE w:val="0"/>
        <w:autoSpaceDN w:val="0"/>
        <w:adjustRightInd w:val="0"/>
        <w:spacing w:after="240"/>
        <w:jc w:val="center"/>
        <w:rPr>
          <w:sz w:val="24"/>
          <w:szCs w:val="24"/>
        </w:rPr>
      </w:pPr>
      <w:hyperlink r:id="rId33" w:history="1">
        <w:r w:rsidR="002617C7" w:rsidRPr="00454E4F">
          <w:rPr>
            <w:rStyle w:val="Hyperlink"/>
            <w:sz w:val="24"/>
            <w:szCs w:val="24"/>
          </w:rPr>
          <w:t>http://www.ascr.usda.gov/complaint_filing_cust.html</w:t>
        </w:r>
      </w:hyperlink>
    </w:p>
    <w:p w14:paraId="0031D123" w14:textId="77777777" w:rsidR="002617C7" w:rsidRPr="00454E4F" w:rsidRDefault="002617C7" w:rsidP="0000655F">
      <w:pPr>
        <w:overflowPunct w:val="0"/>
        <w:autoSpaceDE w:val="0"/>
        <w:autoSpaceDN w:val="0"/>
        <w:adjustRightInd w:val="0"/>
        <w:spacing w:after="240"/>
        <w:jc w:val="right"/>
        <w:rPr>
          <w:rStyle w:val="ksbanormal"/>
          <w:rFonts w:ascii="Garamond" w:hAnsi="Garamond"/>
        </w:rPr>
      </w:pPr>
      <w:r w:rsidRPr="00454E4F">
        <w:rPr>
          <w:b/>
          <w:sz w:val="24"/>
        </w:rPr>
        <w:t>07.1</w:t>
      </w:r>
    </w:p>
    <w:p w14:paraId="1230E051" w14:textId="77777777" w:rsidR="009625D6" w:rsidRPr="00454E4F" w:rsidRDefault="009625D6" w:rsidP="0000655F">
      <w:pPr>
        <w:pStyle w:val="Heading1"/>
        <w:spacing w:before="0" w:after="240"/>
      </w:pPr>
      <w:bookmarkStart w:id="138" w:name="_Toc172637331"/>
      <w:r w:rsidRPr="00454E4F">
        <w:t>Hiring</w:t>
      </w:r>
      <w:bookmarkEnd w:id="124"/>
      <w:bookmarkEnd w:id="125"/>
      <w:bookmarkEnd w:id="126"/>
      <w:bookmarkEnd w:id="127"/>
      <w:bookmarkEnd w:id="128"/>
      <w:bookmarkEnd w:id="129"/>
      <w:bookmarkEnd w:id="130"/>
      <w:bookmarkEnd w:id="131"/>
      <w:bookmarkEnd w:id="132"/>
      <w:bookmarkEnd w:id="133"/>
      <w:bookmarkEnd w:id="134"/>
      <w:bookmarkEnd w:id="138"/>
    </w:p>
    <w:p w14:paraId="781A4A88" w14:textId="77777777" w:rsidR="00EC5E4B" w:rsidRPr="00454E4F" w:rsidRDefault="00476191" w:rsidP="0000655F">
      <w:pPr>
        <w:pStyle w:val="policytext"/>
        <w:spacing w:after="240"/>
        <w:rPr>
          <w:rFonts w:ascii="Garamond" w:hAnsi="Garamond"/>
        </w:rPr>
      </w:pPr>
      <w:r w:rsidRPr="00454E4F">
        <w:rPr>
          <w:rStyle w:val="ksbanormal"/>
          <w:rFonts w:ascii="Garamond" w:hAnsi="Garamond"/>
        </w:rPr>
        <w:t xml:space="preserve">Except for </w:t>
      </w:r>
      <w:r w:rsidR="006C0421" w:rsidRPr="00454E4F">
        <w:rPr>
          <w:rStyle w:val="ksbanormal"/>
          <w:rFonts w:ascii="Garamond" w:hAnsi="Garamond"/>
        </w:rPr>
        <w:t xml:space="preserve">noncontracted </w:t>
      </w:r>
      <w:r w:rsidRPr="00454E4F">
        <w:rPr>
          <w:rStyle w:val="ksbanormal"/>
          <w:rFonts w:ascii="Garamond" w:hAnsi="Garamond"/>
        </w:rPr>
        <w:t>substitute teachers,</w:t>
      </w:r>
      <w:r w:rsidRPr="00454E4F">
        <w:rPr>
          <w:rFonts w:ascii="Garamond" w:hAnsi="Garamond"/>
          <w:szCs w:val="24"/>
        </w:rPr>
        <w:t xml:space="preserve"> </w:t>
      </w:r>
      <w:r w:rsidRPr="00454E4F">
        <w:rPr>
          <w:rFonts w:ascii="Garamond" w:hAnsi="Garamond"/>
        </w:rPr>
        <w:t>a</w:t>
      </w:r>
      <w:r w:rsidR="009625D6" w:rsidRPr="00454E4F">
        <w:rPr>
          <w:rFonts w:ascii="Garamond" w:hAnsi="Garamond"/>
        </w:rPr>
        <w:t xml:space="preserve">ll </w:t>
      </w:r>
      <w:r w:rsidR="00F65070" w:rsidRPr="00454E4F">
        <w:rPr>
          <w:rFonts w:ascii="Garamond" w:hAnsi="Garamond"/>
        </w:rPr>
        <w:t xml:space="preserve">certified </w:t>
      </w:r>
      <w:r w:rsidR="009625D6" w:rsidRPr="00454E4F">
        <w:rPr>
          <w:rFonts w:ascii="Garamond" w:hAnsi="Garamond"/>
        </w:rPr>
        <w:t>personnel are required to sign a written contract with the District.</w:t>
      </w:r>
      <w:r w:rsidR="00EC5E4B" w:rsidRPr="00454E4F">
        <w:rPr>
          <w:rFonts w:ascii="Garamond" w:hAnsi="Garamond"/>
        </w:rPr>
        <w:t xml:space="preserve"> All </w:t>
      </w:r>
      <w:r w:rsidR="00EC5E4B" w:rsidRPr="00454E4F">
        <w:rPr>
          <w:rStyle w:val="ksbanormal"/>
          <w:rFonts w:ascii="Garamond" w:hAnsi="Garamond"/>
        </w:rPr>
        <w:t>regular full-time and part-time</w:t>
      </w:r>
      <w:r w:rsidR="00EC5E4B" w:rsidRPr="00454E4F">
        <w:rPr>
          <w:rFonts w:ascii="Garamond" w:hAnsi="Garamond"/>
        </w:rPr>
        <w:t xml:space="preserve"> classified employees </w:t>
      </w:r>
      <w:r w:rsidR="00C642EA" w:rsidRPr="00454E4F">
        <w:rPr>
          <w:rFonts w:ascii="Garamond" w:hAnsi="Garamond"/>
        </w:rPr>
        <w:t xml:space="preserve">also </w:t>
      </w:r>
      <w:r w:rsidR="00EC5E4B" w:rsidRPr="00454E4F">
        <w:rPr>
          <w:rFonts w:ascii="Garamond" w:hAnsi="Garamond"/>
        </w:rPr>
        <w:t>shall receive a contract.</w:t>
      </w:r>
    </w:p>
    <w:p w14:paraId="23AA3A13" w14:textId="77777777" w:rsidR="009625D6" w:rsidRPr="00454E4F" w:rsidRDefault="009625D6" w:rsidP="0000655F">
      <w:pPr>
        <w:pStyle w:val="BodyText"/>
      </w:pPr>
      <w:r w:rsidRPr="00454E4F">
        <w:lastRenderedPageBreak/>
        <w:t>A list of all District job openings is available at the Central Office.</w:t>
      </w:r>
    </w:p>
    <w:p w14:paraId="5482C1E5" w14:textId="77777777" w:rsidR="009625D6" w:rsidRPr="00454E4F" w:rsidRDefault="009625D6" w:rsidP="0000655F">
      <w:pPr>
        <w:pStyle w:val="BodyText"/>
      </w:pPr>
      <w:r w:rsidRPr="00454E4F">
        <w:t xml:space="preserve">For further information on hiring, refer to policies </w:t>
      </w:r>
      <w:r w:rsidRPr="00454E4F">
        <w:rPr>
          <w:b/>
          <w:bCs/>
        </w:rPr>
        <w:t>03.11/03.21</w:t>
      </w:r>
      <w:r w:rsidRPr="00454E4F">
        <w:t>.</w:t>
      </w:r>
    </w:p>
    <w:p w14:paraId="3755439C" w14:textId="77777777" w:rsidR="009625D6" w:rsidRPr="00454E4F" w:rsidRDefault="009625D6" w:rsidP="0000655F">
      <w:pPr>
        <w:pStyle w:val="Heading1"/>
        <w:tabs>
          <w:tab w:val="center" w:pos="4532"/>
        </w:tabs>
        <w:spacing w:before="0" w:after="240"/>
      </w:pPr>
      <w:bookmarkStart w:id="139" w:name="_Toc478442599"/>
      <w:bookmarkStart w:id="140" w:name="_Toc478789128"/>
      <w:bookmarkStart w:id="141" w:name="_Toc479739457"/>
      <w:bookmarkStart w:id="142" w:name="_Toc479739520"/>
      <w:bookmarkStart w:id="143" w:name="_Toc479991171"/>
      <w:bookmarkStart w:id="144" w:name="_Toc479992779"/>
      <w:bookmarkStart w:id="145" w:name="_Toc480009422"/>
      <w:bookmarkStart w:id="146" w:name="_Toc480016010"/>
      <w:bookmarkStart w:id="147" w:name="_Toc480016068"/>
      <w:bookmarkStart w:id="148" w:name="_Toc480254695"/>
      <w:bookmarkStart w:id="149" w:name="_Toc480345529"/>
      <w:bookmarkStart w:id="150" w:name="_Toc480606713"/>
      <w:bookmarkStart w:id="151" w:name="_Toc172637332"/>
      <w:bookmarkStart w:id="152" w:name="_Toc478789102"/>
      <w:r w:rsidRPr="00454E4F">
        <w:t>Transfer of Tenure</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29EAB77B" w14:textId="77777777" w:rsidR="00814F8B" w:rsidRPr="00454E4F" w:rsidRDefault="00814F8B" w:rsidP="00975001">
      <w:pPr>
        <w:pStyle w:val="BodyText"/>
      </w:pPr>
      <w:r w:rsidRPr="00454E4F">
        <w:t>The continuing service contract status of a teacher shall not be terminated when the teacher leaves employment, all provisions of KRS 161.720 to KRS 161.810 to the contrary notwithstanding, and the continuing service contract status shall be transferred to the next school district, for a period of up to seven (7) months from the time employment in the first school district has terminated.</w:t>
      </w:r>
    </w:p>
    <w:p w14:paraId="5D0F9435" w14:textId="77777777" w:rsidR="009625D6" w:rsidRPr="00454E4F" w:rsidRDefault="009625D6" w:rsidP="0000655F">
      <w:pPr>
        <w:pStyle w:val="BodyText"/>
      </w:pPr>
      <w:r w:rsidRPr="00454E4F">
        <w:t xml:space="preserve">All teachers who have attained continuing–contract status from another Kentucky district serve a one (1)-year probationary period before being considered for continuing-contract status in the District. </w:t>
      </w:r>
      <w:r w:rsidRPr="00454E4F">
        <w:rPr>
          <w:b/>
          <w:bCs/>
        </w:rPr>
        <w:t>03.115</w:t>
      </w:r>
    </w:p>
    <w:p w14:paraId="39B59B9B" w14:textId="77777777" w:rsidR="009625D6" w:rsidRPr="00454E4F" w:rsidRDefault="009625D6" w:rsidP="0000655F">
      <w:pPr>
        <w:pStyle w:val="Heading1"/>
        <w:spacing w:before="0" w:after="240"/>
      </w:pPr>
      <w:bookmarkStart w:id="153" w:name="_Toc479739458"/>
      <w:bookmarkStart w:id="154" w:name="_Toc479739521"/>
      <w:bookmarkStart w:id="155" w:name="_Toc479991172"/>
      <w:bookmarkStart w:id="156" w:name="_Toc479992780"/>
      <w:bookmarkStart w:id="157" w:name="_Toc480009423"/>
      <w:bookmarkStart w:id="158" w:name="_Toc480016011"/>
      <w:bookmarkStart w:id="159" w:name="_Toc480016069"/>
      <w:bookmarkStart w:id="160" w:name="_Toc480254696"/>
      <w:bookmarkStart w:id="161" w:name="_Toc480345530"/>
      <w:bookmarkStart w:id="162" w:name="_Toc480606714"/>
      <w:bookmarkStart w:id="163" w:name="_Toc172637333"/>
      <w:r w:rsidRPr="00454E4F">
        <w:t>Job Responsibilities</w:t>
      </w:r>
      <w:bookmarkEnd w:id="135"/>
      <w:bookmarkEnd w:id="152"/>
      <w:bookmarkEnd w:id="153"/>
      <w:bookmarkEnd w:id="154"/>
      <w:bookmarkEnd w:id="155"/>
      <w:bookmarkEnd w:id="156"/>
      <w:bookmarkEnd w:id="157"/>
      <w:bookmarkEnd w:id="158"/>
      <w:bookmarkEnd w:id="159"/>
      <w:bookmarkEnd w:id="160"/>
      <w:bookmarkEnd w:id="161"/>
      <w:bookmarkEnd w:id="162"/>
      <w:bookmarkEnd w:id="163"/>
    </w:p>
    <w:p w14:paraId="071F67CC" w14:textId="77777777" w:rsidR="009625D6" w:rsidRPr="00454E4F" w:rsidRDefault="009625D6" w:rsidP="0000655F">
      <w:pPr>
        <w:pStyle w:val="BodyText"/>
      </w:pPr>
      <w:r w:rsidRPr="00454E4F">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454E4F">
        <w:rPr>
          <w:b/>
          <w:bCs/>
        </w:rPr>
        <w:t>03.132/03.232</w:t>
      </w:r>
    </w:p>
    <w:p w14:paraId="5ADDB275" w14:textId="77777777" w:rsidR="003F3970" w:rsidRPr="00454E4F" w:rsidRDefault="003F3970" w:rsidP="0000655F">
      <w:pPr>
        <w:pStyle w:val="policytext"/>
        <w:spacing w:after="240"/>
        <w:rPr>
          <w:rStyle w:val="ksbanormal"/>
          <w:rFonts w:ascii="Garamond" w:hAnsi="Garamond"/>
          <w:b/>
        </w:rPr>
      </w:pPr>
      <w:bookmarkStart w:id="164" w:name="_Toc478442585"/>
      <w:bookmarkStart w:id="165" w:name="_Toc478789104"/>
      <w:bookmarkStart w:id="166" w:name="_Toc479739460"/>
      <w:bookmarkStart w:id="167" w:name="_Toc479739523"/>
      <w:bookmarkStart w:id="168" w:name="_Toc479991174"/>
      <w:bookmarkStart w:id="169" w:name="_Toc479992782"/>
      <w:bookmarkStart w:id="170" w:name="_Toc480009425"/>
      <w:bookmarkStart w:id="171" w:name="_Toc480016013"/>
      <w:bookmarkStart w:id="172" w:name="_Toc480016071"/>
      <w:bookmarkStart w:id="173" w:name="_Toc480254698"/>
      <w:bookmarkStart w:id="174" w:name="_Toc480345532"/>
      <w:bookmarkStart w:id="175" w:name="_Toc480606716"/>
      <w:r w:rsidRPr="00454E4F">
        <w:rPr>
          <w:rStyle w:val="ksbanormal"/>
          <w:rFonts w:ascii="Garamond" w:hAnsi="Garamond"/>
        </w:rPr>
        <w:t>All employees are expected to use sound judgment in the performance of their duties and take reasonable and commonly accepted measures to protect the health, safety, and well-being of others, as well as District property.</w:t>
      </w:r>
      <w:r w:rsidR="00F114BF" w:rsidRPr="00454E4F">
        <w:rPr>
          <w:rStyle w:val="ksbanormal"/>
          <w:rFonts w:ascii="Garamond" w:hAnsi="Garamond"/>
        </w:rPr>
        <w:t xml:space="preserve"> In addition, employees shall</w:t>
      </w:r>
      <w:r w:rsidR="003815A8" w:rsidRPr="00454E4F">
        <w:rPr>
          <w:rStyle w:val="ksbanormal"/>
          <w:rFonts w:ascii="Garamond" w:hAnsi="Garamond"/>
        </w:rPr>
        <w:t xml:space="preserve"> cooperat</w:t>
      </w:r>
      <w:r w:rsidR="006100FA" w:rsidRPr="00454E4F">
        <w:rPr>
          <w:rStyle w:val="ksbanormal"/>
          <w:rFonts w:ascii="Garamond" w:hAnsi="Garamond"/>
        </w:rPr>
        <w:t>e</w:t>
      </w:r>
      <w:r w:rsidR="003815A8" w:rsidRPr="00454E4F">
        <w:rPr>
          <w:rStyle w:val="ksbanormal"/>
          <w:rFonts w:ascii="Garamond" w:hAnsi="Garamond"/>
        </w:rPr>
        <w:t xml:space="preserve"> fully with all investigations conducted by the District as authorized by policy or law</w:t>
      </w:r>
      <w:r w:rsidR="00F114BF" w:rsidRPr="00454E4F">
        <w:rPr>
          <w:rStyle w:val="ksbanormal"/>
          <w:rFonts w:ascii="Garamond" w:hAnsi="Garamond"/>
        </w:rPr>
        <w:t>.</w:t>
      </w:r>
      <w:r w:rsidRPr="00454E4F">
        <w:rPr>
          <w:rStyle w:val="ksbanormal"/>
          <w:rFonts w:ascii="Garamond" w:hAnsi="Garamond"/>
        </w:rPr>
        <w:t xml:space="preserve"> </w:t>
      </w:r>
      <w:r w:rsidRPr="00454E4F">
        <w:rPr>
          <w:rStyle w:val="ksbanormal"/>
          <w:rFonts w:ascii="Garamond" w:hAnsi="Garamond"/>
          <w:b/>
        </w:rPr>
        <w:t>03.133/03.233</w:t>
      </w:r>
    </w:p>
    <w:p w14:paraId="061418EF" w14:textId="77777777" w:rsidR="007C53CE" w:rsidRPr="00454E4F" w:rsidRDefault="007C53CE" w:rsidP="0000655F">
      <w:pPr>
        <w:pStyle w:val="policytext"/>
        <w:spacing w:after="240"/>
        <w:rPr>
          <w:rStyle w:val="ksbanormal"/>
          <w:rFonts w:ascii="Garamond" w:hAnsi="Garamond"/>
          <w:b/>
        </w:rPr>
      </w:pPr>
      <w:r w:rsidRPr="00454E4F">
        <w:rPr>
          <w:rStyle w:val="ksbanormal"/>
          <w:rFonts w:ascii="Garamond" w:hAnsi="Garamond"/>
          <w:b/>
        </w:rPr>
        <w:t xml:space="preserve">Certified Employees: </w:t>
      </w:r>
      <w:r w:rsidRPr="00454E4F">
        <w:rPr>
          <w:rStyle w:val="ksbanormal"/>
          <w:rFonts w:ascii="Garamond" w:hAnsi="Garamond"/>
        </w:rPr>
        <w:t>All teachers in the District shall review records of assigned students to determine whether an IEP or 504 plan is in place.</w:t>
      </w:r>
    </w:p>
    <w:p w14:paraId="4C0D47EA" w14:textId="77777777" w:rsidR="009625D6" w:rsidRPr="00454E4F" w:rsidRDefault="009625D6" w:rsidP="0000655F">
      <w:pPr>
        <w:pStyle w:val="Heading1"/>
        <w:spacing w:before="0" w:after="240"/>
      </w:pPr>
      <w:bookmarkStart w:id="176" w:name="_Toc172637334"/>
      <w:r w:rsidRPr="00454E4F">
        <w:t>Criminal Background Check and Testing</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348CB39A" w14:textId="77777777" w:rsidR="009625D6" w:rsidRPr="00454E4F" w:rsidRDefault="009625D6" w:rsidP="0000655F">
      <w:pPr>
        <w:pStyle w:val="BodyText"/>
      </w:pPr>
      <w:r w:rsidRPr="00454E4F">
        <w:t>Applicants, employees, and student teachers must undergo records checks and testing as required by law.</w:t>
      </w:r>
    </w:p>
    <w:p w14:paraId="14D2DB63" w14:textId="77777777" w:rsidR="00097D0C" w:rsidRPr="00454E4F" w:rsidRDefault="00A801A2" w:rsidP="0000655F">
      <w:pPr>
        <w:pStyle w:val="BodyText"/>
      </w:pPr>
      <w:bookmarkStart w:id="177" w:name="_Hlk513037738"/>
      <w:r w:rsidRPr="00454E4F">
        <w:t>New hires and student teachers assigned within the District must have both a state and a federal criminal history background check and a letter (</w:t>
      </w:r>
      <w:r w:rsidRPr="00454E4F">
        <w:rPr>
          <w:szCs w:val="24"/>
        </w:rPr>
        <w:t xml:space="preserve">CA/N check) </w:t>
      </w:r>
      <w:r w:rsidRPr="00454E4F">
        <w:t>from the Cabinet for Health and Family Services documenting the individual does not have an administrative finding of child abuse or neglect in records maintained by the Cabinet.</w:t>
      </w:r>
      <w:r w:rsidR="00097D0C" w:rsidRPr="00454E4F">
        <w:t>.</w:t>
      </w:r>
    </w:p>
    <w:p w14:paraId="78372088" w14:textId="77777777" w:rsidR="0076481A" w:rsidRPr="00454E4F" w:rsidRDefault="0076481A" w:rsidP="0000655F">
      <w:pPr>
        <w:pStyle w:val="BodyText"/>
        <w:rPr>
          <w:b/>
          <w:bCs/>
        </w:rPr>
      </w:pPr>
      <w:r w:rsidRPr="00454E4F">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bookmarkEnd w:id="177"/>
      <w:r w:rsidR="00C91792" w:rsidRPr="00454E4F">
        <w:t xml:space="preserve"> </w:t>
      </w:r>
      <w:r w:rsidR="009625D6" w:rsidRPr="00454E4F">
        <w:rPr>
          <w:b/>
          <w:bCs/>
        </w:rPr>
        <w:t>03.11</w:t>
      </w:r>
      <w:r w:rsidRPr="00454E4F">
        <w:rPr>
          <w:b/>
          <w:bCs/>
        </w:rPr>
        <w:t>/03.21</w:t>
      </w:r>
    </w:p>
    <w:p w14:paraId="65CC583F" w14:textId="77777777" w:rsidR="00814F8B" w:rsidRPr="00454E4F" w:rsidRDefault="00814F8B" w:rsidP="0000655F">
      <w:pPr>
        <w:spacing w:after="240"/>
        <w:jc w:val="both"/>
        <w:rPr>
          <w:sz w:val="24"/>
          <w:szCs w:val="24"/>
        </w:rPr>
      </w:pPr>
      <w:bookmarkStart w:id="178" w:name="_Hlk512326529"/>
      <w:r w:rsidRPr="00454E4F">
        <w:rPr>
          <w:sz w:val="24"/>
          <w:szCs w:val="24"/>
        </w:rPr>
        <w:br w:type="page"/>
      </w:r>
    </w:p>
    <w:p w14:paraId="2722A9B6" w14:textId="03F89D52" w:rsidR="00714A35" w:rsidRPr="006B1442" w:rsidRDefault="00714A35" w:rsidP="00F6262D">
      <w:pPr>
        <w:pStyle w:val="BodyText"/>
        <w:rPr>
          <w:rStyle w:val="ksbabold"/>
          <w:rFonts w:ascii="Garamond" w:hAnsi="Garamond"/>
          <w:b w:val="0"/>
        </w:rPr>
      </w:pPr>
      <w:bookmarkStart w:id="179" w:name="_Toc478789105"/>
      <w:bookmarkStart w:id="180" w:name="_Toc479739461"/>
      <w:bookmarkStart w:id="181" w:name="_Toc479739524"/>
      <w:bookmarkStart w:id="182" w:name="_Toc479991175"/>
      <w:bookmarkStart w:id="183" w:name="_Toc479992783"/>
      <w:bookmarkStart w:id="184" w:name="_Toc480009426"/>
      <w:bookmarkStart w:id="185" w:name="_Toc480016014"/>
      <w:bookmarkStart w:id="186" w:name="_Toc480016072"/>
      <w:bookmarkStart w:id="187" w:name="_Toc480254699"/>
      <w:bookmarkStart w:id="188" w:name="_Toc480345533"/>
      <w:bookmarkStart w:id="189" w:name="_Toc480606717"/>
      <w:bookmarkEnd w:id="178"/>
      <w:r w:rsidRPr="006B1442">
        <w:rPr>
          <w:rStyle w:val="ksbabold"/>
          <w:rFonts w:ascii="Garamond" w:hAnsi="Garamond"/>
          <w:b w:val="0"/>
        </w:rPr>
        <w:lastRenderedPageBreak/>
        <w:t xml:space="preserve">The program and user instructions are on the Kentucky Online Gateway (KOG): </w:t>
      </w:r>
      <w:hyperlink r:id="rId34" w:history="1">
        <w:r w:rsidR="006B1442" w:rsidRPr="00EB0ED6">
          <w:rPr>
            <w:rStyle w:val="Hyperlink"/>
          </w:rPr>
          <w:t>https://kog.chfs.ky.gov/home/</w:t>
        </w:r>
      </w:hyperlink>
      <w:r w:rsidRPr="006B1442">
        <w:rPr>
          <w:rStyle w:val="ksbabold"/>
          <w:rFonts w:ascii="Garamond" w:hAnsi="Garamond"/>
          <w:b w:val="0"/>
        </w:rPr>
        <w:t>.</w:t>
      </w:r>
    </w:p>
    <w:p w14:paraId="0FB39387" w14:textId="77777777" w:rsidR="009625D6" w:rsidRPr="00454E4F" w:rsidRDefault="009625D6" w:rsidP="00F6262D">
      <w:pPr>
        <w:pStyle w:val="Heading1"/>
        <w:spacing w:before="0" w:after="240"/>
      </w:pPr>
      <w:bookmarkStart w:id="190" w:name="_Toc172637335"/>
      <w:r w:rsidRPr="00454E4F">
        <w:t>Confidentiality</w:t>
      </w:r>
      <w:bookmarkEnd w:id="179"/>
      <w:bookmarkEnd w:id="180"/>
      <w:bookmarkEnd w:id="181"/>
      <w:bookmarkEnd w:id="182"/>
      <w:bookmarkEnd w:id="183"/>
      <w:bookmarkEnd w:id="184"/>
      <w:bookmarkEnd w:id="185"/>
      <w:bookmarkEnd w:id="186"/>
      <w:bookmarkEnd w:id="187"/>
      <w:bookmarkEnd w:id="188"/>
      <w:bookmarkEnd w:id="189"/>
      <w:bookmarkEnd w:id="190"/>
    </w:p>
    <w:p w14:paraId="772F4974" w14:textId="77777777" w:rsidR="00607603" w:rsidRPr="00454E4F" w:rsidRDefault="009625D6" w:rsidP="00F6262D">
      <w:pPr>
        <w:pStyle w:val="BodyText"/>
      </w:pPr>
      <w:r w:rsidRPr="00454E4F">
        <w:t xml:space="preserve">In certain circumstances employees </w:t>
      </w:r>
      <w:r w:rsidR="00540743" w:rsidRPr="00454E4F">
        <w:t xml:space="preserve">will </w:t>
      </w:r>
      <w:r w:rsidRPr="00454E4F">
        <w:t>receive confidential information regarding s</w:t>
      </w:r>
      <w:r w:rsidR="005D311A" w:rsidRPr="00454E4F">
        <w:t>tudents’ or employees’ medical,</w:t>
      </w:r>
      <w:r w:rsidR="000A7D2F" w:rsidRPr="00454E4F">
        <w:t xml:space="preserve"> </w:t>
      </w:r>
      <w:r w:rsidR="008C1188" w:rsidRPr="00454E4F">
        <w:t>educational</w:t>
      </w:r>
      <w:r w:rsidR="00540743" w:rsidRPr="00454E4F">
        <w:t xml:space="preserve"> </w:t>
      </w:r>
      <w:r w:rsidRPr="00454E4F">
        <w:t>or court records. Employees are required to keep student and personnel information in the strictest confidence and are legally prohibited from passing confidential information along to any unauthorized individual.</w:t>
      </w:r>
      <w:r w:rsidR="00A61170" w:rsidRPr="00454E4F">
        <w:t xml:space="preserve"> Employees with whom juvenile court information is shared as permitted by law shall be asked to sign a statement indicating they understand the information is to be held in strictest confidence.</w:t>
      </w:r>
    </w:p>
    <w:p w14:paraId="6C21D5CF" w14:textId="77777777" w:rsidR="00607603" w:rsidRPr="00454E4F" w:rsidRDefault="00607603" w:rsidP="00F6262D">
      <w:pPr>
        <w:pStyle w:val="BodyText"/>
        <w:rPr>
          <w:i/>
        </w:rPr>
      </w:pPr>
      <w:r w:rsidRPr="00454E4F">
        <w:rPr>
          <w:i/>
        </w:rPr>
        <w:t>Access to be Limited</w:t>
      </w:r>
    </w:p>
    <w:p w14:paraId="69144AFA" w14:textId="77777777" w:rsidR="009625D6" w:rsidRPr="00454E4F" w:rsidRDefault="00607603" w:rsidP="00F6262D">
      <w:pPr>
        <w:pStyle w:val="BodyText"/>
        <w:rPr>
          <w:b/>
          <w:bCs/>
        </w:rPr>
      </w:pPr>
      <w:r w:rsidRPr="00454E4F">
        <w:rPr>
          <w:rStyle w:val="ksbanormal"/>
          <w:rFonts w:ascii="Garamond" w:hAnsi="Garamond"/>
        </w:rPr>
        <w:t xml:space="preserve">Employees may only access student record information in which they have a legitimate educational interest. </w:t>
      </w:r>
      <w:r w:rsidR="009625D6" w:rsidRPr="00454E4F">
        <w:rPr>
          <w:b/>
          <w:bCs/>
        </w:rPr>
        <w:t>03.111/03.211/</w:t>
      </w:r>
      <w:r w:rsidR="00A0213E" w:rsidRPr="00454E4F">
        <w:rPr>
          <w:b/>
          <w:bCs/>
        </w:rPr>
        <w:t>0</w:t>
      </w:r>
      <w:r w:rsidR="009625D6" w:rsidRPr="00454E4F">
        <w:rPr>
          <w:b/>
          <w:bCs/>
        </w:rPr>
        <w:t>9.14/09.213/09.43</w:t>
      </w:r>
    </w:p>
    <w:p w14:paraId="4A8D3E7F" w14:textId="77777777" w:rsidR="005523A0" w:rsidRPr="00454E4F" w:rsidRDefault="005523A0" w:rsidP="00F6262D">
      <w:pPr>
        <w:pStyle w:val="BodyText"/>
        <w:rPr>
          <w:b/>
          <w:bCs/>
        </w:rPr>
      </w:pPr>
      <w:bookmarkStart w:id="191" w:name="_Toc478789107"/>
      <w:bookmarkStart w:id="192" w:name="_Toc479739463"/>
      <w:bookmarkStart w:id="193" w:name="_Toc479739526"/>
      <w:bookmarkStart w:id="194" w:name="_Toc479991177"/>
      <w:bookmarkStart w:id="195" w:name="_Toc479992785"/>
      <w:bookmarkStart w:id="196" w:name="_Toc480009428"/>
      <w:bookmarkStart w:id="197" w:name="_Toc480016016"/>
      <w:bookmarkStart w:id="198" w:name="_Toc480016074"/>
      <w:bookmarkStart w:id="199" w:name="_Toc480254701"/>
      <w:bookmarkStart w:id="200" w:name="_Toc480345535"/>
      <w:bookmarkStart w:id="201" w:name="_Toc480606719"/>
      <w:r w:rsidRPr="00454E4F">
        <w:t xml:space="preserve">Both federal law and Board policy prohibit employees from making unauthorized disclosure, use or dissemination of personal information regarding minors over the Internet. </w:t>
      </w:r>
      <w:r w:rsidRPr="00454E4F">
        <w:rPr>
          <w:b/>
          <w:bCs/>
        </w:rPr>
        <w:t>08.2323</w:t>
      </w:r>
    </w:p>
    <w:p w14:paraId="27A37AA2" w14:textId="77777777" w:rsidR="005F4D1C" w:rsidRPr="00454E4F" w:rsidRDefault="005F4D1C" w:rsidP="00F6262D">
      <w:pPr>
        <w:pStyle w:val="Heading1"/>
        <w:spacing w:before="0" w:after="240"/>
      </w:pPr>
      <w:bookmarkStart w:id="202" w:name="_Toc447107059"/>
      <w:bookmarkStart w:id="203" w:name="_Toc172637336"/>
      <w:r w:rsidRPr="00454E4F">
        <w:t>Information Security Breach</w:t>
      </w:r>
      <w:bookmarkEnd w:id="202"/>
      <w:bookmarkEnd w:id="203"/>
    </w:p>
    <w:p w14:paraId="45A4734A" w14:textId="77777777" w:rsidR="005F4D1C" w:rsidRPr="00454E4F" w:rsidRDefault="005F4D1C" w:rsidP="00F6262D">
      <w:pPr>
        <w:spacing w:after="240"/>
        <w:jc w:val="both"/>
        <w:rPr>
          <w:rFonts w:eastAsia="Calibri"/>
          <w:sz w:val="24"/>
          <w:szCs w:val="24"/>
        </w:rPr>
      </w:pPr>
      <w:r w:rsidRPr="00454E4F">
        <w:rPr>
          <w:rFonts w:eastAsia="Calibri"/>
          <w:sz w:val="24"/>
          <w:szCs w:val="24"/>
        </w:rPr>
        <w:t>Information security breaches shall be handled in accordance with KRS 61.931, KRS 61.932, and KRS 61.933 including, but not limited to, investigations and notifications.</w:t>
      </w:r>
    </w:p>
    <w:p w14:paraId="50E7C0F0" w14:textId="77777777" w:rsidR="005F4D1C" w:rsidRPr="00454E4F" w:rsidRDefault="005F4D1C" w:rsidP="00F6262D">
      <w:pPr>
        <w:spacing w:after="240"/>
        <w:jc w:val="both"/>
        <w:rPr>
          <w:rFonts w:eastAsia="Calibri"/>
          <w:b/>
          <w:sz w:val="24"/>
          <w:szCs w:val="24"/>
        </w:rPr>
      </w:pPr>
      <w:r w:rsidRPr="00454E4F">
        <w:rPr>
          <w:rFonts w:eastAsia="Calibri"/>
          <w:sz w:val="24"/>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454E4F">
        <w:rPr>
          <w:rFonts w:eastAsia="Calibri"/>
          <w:b/>
          <w:sz w:val="24"/>
          <w:szCs w:val="24"/>
        </w:rPr>
        <w:t>01.61</w:t>
      </w:r>
    </w:p>
    <w:p w14:paraId="65E195F8" w14:textId="77777777" w:rsidR="009625D6" w:rsidRPr="00454E4F" w:rsidRDefault="009625D6" w:rsidP="00F6262D">
      <w:pPr>
        <w:pStyle w:val="Heading1"/>
        <w:spacing w:before="0" w:after="240"/>
      </w:pPr>
      <w:bookmarkStart w:id="204" w:name="_Toc172637337"/>
      <w:r w:rsidRPr="00454E4F">
        <w:t>Salaries</w:t>
      </w:r>
      <w:bookmarkEnd w:id="191"/>
      <w:r w:rsidRPr="00454E4F">
        <w:t xml:space="preserve"> and Payroll Distribution</w:t>
      </w:r>
      <w:bookmarkEnd w:id="192"/>
      <w:bookmarkEnd w:id="193"/>
      <w:bookmarkEnd w:id="194"/>
      <w:bookmarkEnd w:id="195"/>
      <w:bookmarkEnd w:id="196"/>
      <w:bookmarkEnd w:id="197"/>
      <w:bookmarkEnd w:id="198"/>
      <w:bookmarkEnd w:id="199"/>
      <w:bookmarkEnd w:id="200"/>
      <w:bookmarkEnd w:id="201"/>
      <w:bookmarkEnd w:id="204"/>
    </w:p>
    <w:p w14:paraId="1A4342AF" w14:textId="77777777" w:rsidR="009625D6" w:rsidRPr="00454E4F" w:rsidRDefault="001A630A" w:rsidP="00F6262D">
      <w:pPr>
        <w:pStyle w:val="BodyText"/>
      </w:pPr>
      <w:r w:rsidRPr="00454E4F">
        <w:t>Direct Deposits</w:t>
      </w:r>
      <w:r w:rsidR="009625D6" w:rsidRPr="00454E4F">
        <w:t xml:space="preserve"> are issued according to a schedule approved annually by the Board. At the end of the school year, employees who have completed their duties may request to be paid their remaining salary before the end of the fiscal year (June 30). </w:t>
      </w:r>
      <w:r w:rsidR="009625D6" w:rsidRPr="00454E4F">
        <w:rPr>
          <w:b/>
          <w:bCs/>
        </w:rPr>
        <w:t>03.121/03.221</w:t>
      </w:r>
    </w:p>
    <w:p w14:paraId="2161E328" w14:textId="77777777" w:rsidR="009625D6" w:rsidRPr="00454E4F" w:rsidRDefault="009625D6" w:rsidP="00F6262D">
      <w:pPr>
        <w:pStyle w:val="BodyText"/>
      </w:pPr>
      <w:r w:rsidRPr="00454E4F">
        <w:rPr>
          <w:b/>
        </w:rPr>
        <w:t>Certified Personnel:</w:t>
      </w:r>
      <w:r w:rsidRPr="00454E4F">
        <w:t xml:space="preserve"> Salaries for certified personnel are based on a single-salary schedule </w:t>
      </w:r>
      <w:r w:rsidR="00432B1B" w:rsidRPr="00454E4F">
        <w:t xml:space="preserve">reflecting the </w:t>
      </w:r>
      <w:r w:rsidR="00FF042C" w:rsidRPr="00454E4F">
        <w:rPr>
          <w:rStyle w:val="ksbanormal"/>
          <w:rFonts w:ascii="Garamond" w:hAnsi="Garamond"/>
        </w:rPr>
        <w:t>school term</w:t>
      </w:r>
      <w:r w:rsidR="00432B1B" w:rsidRPr="00454E4F">
        <w:rPr>
          <w:rStyle w:val="ksbanormal"/>
          <w:rFonts w:ascii="Garamond" w:hAnsi="Garamond"/>
        </w:rPr>
        <w:t xml:space="preserve"> as approved by the Board in keeping with statutory requirements</w:t>
      </w:r>
      <w:r w:rsidRPr="00454E4F">
        <w:t xml:space="preserve">. Compensation for </w:t>
      </w:r>
      <w:r w:rsidR="00432B1B" w:rsidRPr="00454E4F">
        <w:t xml:space="preserve">additional days of </w:t>
      </w:r>
      <w:r w:rsidRPr="00454E4F">
        <w:t xml:space="preserve">employment is prorated on the employee’s base pay. </w:t>
      </w:r>
    </w:p>
    <w:p w14:paraId="53DFA120" w14:textId="77777777" w:rsidR="00F6262D" w:rsidRDefault="00F6262D" w:rsidP="00F6262D">
      <w:pPr>
        <w:pStyle w:val="BodyText"/>
      </w:pPr>
      <w:r>
        <w:br w:type="page"/>
      </w:r>
    </w:p>
    <w:p w14:paraId="4354361F" w14:textId="71548E2F" w:rsidR="009625D6" w:rsidRPr="00454E4F" w:rsidRDefault="009625D6" w:rsidP="00F6262D">
      <w:pPr>
        <w:pStyle w:val="BodyText"/>
      </w:pPr>
      <w:r w:rsidRPr="00454E4F">
        <w:lastRenderedPageBreak/>
        <w:t xml:space="preserve">Determination of and changes to certified employees’ rank and experience are determined in compliance with Policy </w:t>
      </w:r>
      <w:r w:rsidRPr="00454E4F">
        <w:rPr>
          <w:b/>
          <w:bCs/>
        </w:rPr>
        <w:t>03.121</w:t>
      </w:r>
      <w:r w:rsidRPr="00454E4F">
        <w:t>. No later than forty-five (45) days before the first student attendance day of each year</w:t>
      </w:r>
      <w:r w:rsidR="00B3251F" w:rsidRPr="00454E4F">
        <w:t xml:space="preserve"> or June 15</w:t>
      </w:r>
      <w:r w:rsidR="00B3251F" w:rsidRPr="00454E4F">
        <w:rPr>
          <w:vertAlign w:val="superscript"/>
        </w:rPr>
        <w:t>th</w:t>
      </w:r>
      <w:r w:rsidR="00B3251F" w:rsidRPr="00454E4F">
        <w:t>, whichever comes first</w:t>
      </w:r>
      <w:r w:rsidR="00932218" w:rsidRPr="00454E4F">
        <w:t>,</w:t>
      </w:r>
      <w:r w:rsidRPr="00454E4F">
        <w:t xml:space="preserve"> the Superintendent will notify certified personnel of the best estimate of their salary for the coming year.</w:t>
      </w:r>
    </w:p>
    <w:p w14:paraId="10AD0CC5" w14:textId="77777777" w:rsidR="009625D6" w:rsidRPr="00454E4F" w:rsidRDefault="009625D6" w:rsidP="0000655F">
      <w:pPr>
        <w:pStyle w:val="BodyText"/>
        <w:rPr>
          <w:b/>
          <w:bCs/>
        </w:rPr>
      </w:pPr>
      <w:r w:rsidRPr="00454E4F">
        <w:rPr>
          <w:b/>
          <w:bCs/>
        </w:rPr>
        <w:t xml:space="preserve">Classified Personnel: </w:t>
      </w:r>
      <w:r w:rsidRPr="00454E4F">
        <w:t xml:space="preserve">Classified personnel may be paid on an hourly or salary basis, as determined by the Board. </w:t>
      </w:r>
      <w:r w:rsidRPr="00454E4F">
        <w:rPr>
          <w:b/>
          <w:bCs/>
        </w:rPr>
        <w:t>03.221</w:t>
      </w:r>
    </w:p>
    <w:p w14:paraId="140A0ADE" w14:textId="0CEBCDCD" w:rsidR="0000725E" w:rsidRPr="00454E4F" w:rsidRDefault="00EE644E" w:rsidP="0000725E">
      <w:pPr>
        <w:pStyle w:val="Heading1"/>
        <w:spacing w:before="0" w:after="240"/>
        <w:rPr>
          <w:b/>
        </w:rPr>
      </w:pPr>
      <w:bookmarkStart w:id="205" w:name="_Toc172637338"/>
      <w:bookmarkStart w:id="206" w:name="_Toc478789109"/>
      <w:bookmarkStart w:id="207" w:name="_Toc479739465"/>
      <w:bookmarkStart w:id="208" w:name="_Toc479739528"/>
      <w:bookmarkStart w:id="209" w:name="_Toc479991179"/>
      <w:bookmarkStart w:id="210" w:name="_Toc479992787"/>
      <w:bookmarkStart w:id="211" w:name="_Toc480009430"/>
      <w:bookmarkStart w:id="212" w:name="_Toc480016018"/>
      <w:bookmarkStart w:id="213" w:name="_Toc480016076"/>
      <w:bookmarkStart w:id="214" w:name="_Toc480254703"/>
      <w:bookmarkStart w:id="215" w:name="_Toc480345537"/>
      <w:bookmarkStart w:id="216" w:name="_Toc480606721"/>
      <w:r w:rsidRPr="006F0FDC">
        <w:rPr>
          <w:b/>
        </w:rPr>
        <w:t>Pay Dates</w:t>
      </w:r>
      <w:bookmarkEnd w:id="205"/>
    </w:p>
    <w:p w14:paraId="0A006134" w14:textId="77777777" w:rsidR="006F0FDC" w:rsidRDefault="006F0FDC" w:rsidP="006F0FDC">
      <w:pPr>
        <w:spacing w:after="120"/>
        <w:rPr>
          <w:sz w:val="24"/>
          <w:szCs w:val="24"/>
        </w:rPr>
      </w:pPr>
      <w:r>
        <w:rPr>
          <w:sz w:val="24"/>
          <w:szCs w:val="24"/>
        </w:rPr>
        <w:t>Friday, July 19, 2024</w:t>
      </w:r>
    </w:p>
    <w:p w14:paraId="4B9DB6A5" w14:textId="77777777" w:rsidR="006F0FDC" w:rsidRDefault="006F0FDC" w:rsidP="006F0FDC">
      <w:pPr>
        <w:spacing w:after="120"/>
        <w:rPr>
          <w:sz w:val="24"/>
          <w:szCs w:val="24"/>
        </w:rPr>
      </w:pPr>
      <w:r>
        <w:rPr>
          <w:sz w:val="24"/>
          <w:szCs w:val="24"/>
        </w:rPr>
        <w:t>Tuesday, August 20, 2024</w:t>
      </w:r>
    </w:p>
    <w:p w14:paraId="7C74BEF7" w14:textId="77777777" w:rsidR="006F0FDC" w:rsidRDefault="006F0FDC" w:rsidP="006F0FDC">
      <w:pPr>
        <w:spacing w:after="120"/>
        <w:rPr>
          <w:sz w:val="24"/>
          <w:szCs w:val="24"/>
        </w:rPr>
      </w:pPr>
      <w:r>
        <w:rPr>
          <w:sz w:val="24"/>
          <w:szCs w:val="24"/>
        </w:rPr>
        <w:t>Friday, September 20, 2024</w:t>
      </w:r>
    </w:p>
    <w:p w14:paraId="25CF0092" w14:textId="77777777" w:rsidR="006F0FDC" w:rsidRDefault="006F0FDC" w:rsidP="006F0FDC">
      <w:pPr>
        <w:spacing w:after="120"/>
        <w:rPr>
          <w:sz w:val="24"/>
          <w:szCs w:val="24"/>
        </w:rPr>
      </w:pPr>
      <w:r>
        <w:rPr>
          <w:sz w:val="24"/>
          <w:szCs w:val="24"/>
        </w:rPr>
        <w:t>Friday, October 18, 2024</w:t>
      </w:r>
    </w:p>
    <w:p w14:paraId="115597D1" w14:textId="77777777" w:rsidR="006F0FDC" w:rsidRDefault="006F0FDC" w:rsidP="006F0FDC">
      <w:pPr>
        <w:spacing w:after="120"/>
        <w:rPr>
          <w:sz w:val="24"/>
          <w:szCs w:val="24"/>
        </w:rPr>
      </w:pPr>
      <w:r>
        <w:rPr>
          <w:sz w:val="24"/>
          <w:szCs w:val="24"/>
        </w:rPr>
        <w:t>Wednesday, November 20, 2024</w:t>
      </w:r>
    </w:p>
    <w:p w14:paraId="1BADD7F0" w14:textId="77777777" w:rsidR="006F0FDC" w:rsidRDefault="006F0FDC" w:rsidP="006F0FDC">
      <w:pPr>
        <w:spacing w:after="120"/>
        <w:rPr>
          <w:sz w:val="24"/>
          <w:szCs w:val="24"/>
        </w:rPr>
      </w:pPr>
      <w:r>
        <w:rPr>
          <w:sz w:val="24"/>
          <w:szCs w:val="24"/>
        </w:rPr>
        <w:t>Friday, December 20, 2024</w:t>
      </w:r>
    </w:p>
    <w:p w14:paraId="7741CFB3" w14:textId="77777777" w:rsidR="006F0FDC" w:rsidRDefault="006F0FDC" w:rsidP="006F0FDC">
      <w:pPr>
        <w:spacing w:after="120"/>
        <w:rPr>
          <w:sz w:val="24"/>
          <w:szCs w:val="24"/>
        </w:rPr>
      </w:pPr>
      <w:r>
        <w:rPr>
          <w:sz w:val="24"/>
          <w:szCs w:val="24"/>
        </w:rPr>
        <w:t>Friday, January 17, 2025</w:t>
      </w:r>
    </w:p>
    <w:p w14:paraId="32CA0B1A" w14:textId="77777777" w:rsidR="006F0FDC" w:rsidRDefault="006F0FDC" w:rsidP="006F0FDC">
      <w:pPr>
        <w:spacing w:after="120"/>
        <w:rPr>
          <w:sz w:val="24"/>
          <w:szCs w:val="24"/>
        </w:rPr>
      </w:pPr>
      <w:r>
        <w:rPr>
          <w:sz w:val="24"/>
          <w:szCs w:val="24"/>
        </w:rPr>
        <w:t>Thursday, February 20, 2025</w:t>
      </w:r>
    </w:p>
    <w:p w14:paraId="0C18AEB4" w14:textId="77777777" w:rsidR="006F0FDC" w:rsidRDefault="006F0FDC" w:rsidP="006F0FDC">
      <w:pPr>
        <w:spacing w:after="120"/>
        <w:rPr>
          <w:sz w:val="24"/>
          <w:szCs w:val="24"/>
        </w:rPr>
      </w:pPr>
      <w:r>
        <w:rPr>
          <w:sz w:val="24"/>
          <w:szCs w:val="24"/>
        </w:rPr>
        <w:t>Thursday, March 20, 2025</w:t>
      </w:r>
    </w:p>
    <w:p w14:paraId="29F2E318" w14:textId="77777777" w:rsidR="006F0FDC" w:rsidRDefault="006F0FDC" w:rsidP="006F0FDC">
      <w:pPr>
        <w:spacing w:after="120"/>
        <w:rPr>
          <w:sz w:val="24"/>
          <w:szCs w:val="24"/>
        </w:rPr>
      </w:pPr>
      <w:r>
        <w:rPr>
          <w:sz w:val="24"/>
          <w:szCs w:val="24"/>
        </w:rPr>
        <w:t>Friday, April 18, 2025</w:t>
      </w:r>
    </w:p>
    <w:p w14:paraId="65FECFEE" w14:textId="77777777" w:rsidR="006F0FDC" w:rsidRDefault="006F0FDC" w:rsidP="006F0FDC">
      <w:pPr>
        <w:spacing w:after="120"/>
        <w:rPr>
          <w:sz w:val="24"/>
          <w:szCs w:val="24"/>
        </w:rPr>
      </w:pPr>
      <w:r>
        <w:rPr>
          <w:sz w:val="24"/>
          <w:szCs w:val="24"/>
        </w:rPr>
        <w:t>Tuesday, May 20, 2025</w:t>
      </w:r>
    </w:p>
    <w:p w14:paraId="7B7BD0D9" w14:textId="77777777" w:rsidR="006F0FDC" w:rsidRDefault="006F0FDC" w:rsidP="006F0FDC">
      <w:pPr>
        <w:spacing w:after="240"/>
        <w:rPr>
          <w:sz w:val="24"/>
          <w:szCs w:val="24"/>
        </w:rPr>
      </w:pPr>
      <w:r>
        <w:rPr>
          <w:sz w:val="24"/>
          <w:szCs w:val="24"/>
        </w:rPr>
        <w:t>Friday, June 20, 2025</w:t>
      </w:r>
    </w:p>
    <w:p w14:paraId="0CAC6C20" w14:textId="77777777" w:rsidR="009625D6" w:rsidRPr="00454E4F" w:rsidRDefault="009625D6" w:rsidP="00814F8B">
      <w:pPr>
        <w:pStyle w:val="Heading1"/>
        <w:spacing w:after="240"/>
      </w:pPr>
      <w:bookmarkStart w:id="217" w:name="_Toc172637339"/>
      <w:r w:rsidRPr="00454E4F">
        <w:t>Hours of Duty</w:t>
      </w:r>
      <w:bookmarkEnd w:id="206"/>
      <w:bookmarkEnd w:id="207"/>
      <w:bookmarkEnd w:id="208"/>
      <w:bookmarkEnd w:id="209"/>
      <w:bookmarkEnd w:id="210"/>
      <w:bookmarkEnd w:id="211"/>
      <w:bookmarkEnd w:id="212"/>
      <w:bookmarkEnd w:id="213"/>
      <w:bookmarkEnd w:id="214"/>
      <w:bookmarkEnd w:id="215"/>
      <w:bookmarkEnd w:id="216"/>
      <w:bookmarkEnd w:id="217"/>
    </w:p>
    <w:p w14:paraId="4DBCD0E8" w14:textId="77777777" w:rsidR="009625D6" w:rsidRPr="00454E4F" w:rsidRDefault="009625D6" w:rsidP="00814F8B">
      <w:pPr>
        <w:pStyle w:val="BodyText"/>
      </w:pPr>
      <w:r w:rsidRPr="00454E4F">
        <w:rPr>
          <w:b/>
          <w:bCs/>
        </w:rPr>
        <w:t xml:space="preserve">Certified Employees: </w:t>
      </w:r>
      <w:r w:rsidRPr="00454E4F">
        <w:t xml:space="preserve">Certified employees are not allowed to leave their job assignment during duty hours without the express permission of their immediate supervisor. </w:t>
      </w:r>
      <w:r w:rsidRPr="00454E4F">
        <w:rPr>
          <w:b/>
          <w:bCs/>
        </w:rPr>
        <w:t>03.1332</w:t>
      </w:r>
    </w:p>
    <w:p w14:paraId="5FA7207B" w14:textId="77777777" w:rsidR="00277049" w:rsidRPr="00454E4F" w:rsidRDefault="00277049" w:rsidP="00814F8B">
      <w:pPr>
        <w:pStyle w:val="BodyText"/>
        <w:rPr>
          <w:iCs/>
        </w:rPr>
      </w:pPr>
      <w:bookmarkStart w:id="218" w:name="_Toc480345538"/>
      <w:bookmarkStart w:id="219" w:name="_Toc480606722"/>
      <w:r w:rsidRPr="00454E4F">
        <w:rPr>
          <w:iCs/>
        </w:rPr>
        <w:t>Certified employees may be required to perform additional duties as directed by school policy or assigned by their immediate supervisor.</w:t>
      </w:r>
    </w:p>
    <w:p w14:paraId="29960479" w14:textId="77777777" w:rsidR="00F13AF2" w:rsidRPr="00454E4F" w:rsidRDefault="00F13AF2" w:rsidP="00814F8B">
      <w:pPr>
        <w:pStyle w:val="BodyText"/>
        <w:rPr>
          <w:iCs/>
        </w:rPr>
      </w:pPr>
      <w:r w:rsidRPr="00454E4F">
        <w:rPr>
          <w:iCs/>
        </w:rPr>
        <w:t xml:space="preserve">Employees are expected to be present during the student instructional days and professional development days to </w:t>
      </w:r>
      <w:r w:rsidR="0016190E" w:rsidRPr="00454E4F">
        <w:rPr>
          <w:iCs/>
        </w:rPr>
        <w:t>fulfill</w:t>
      </w:r>
      <w:r w:rsidRPr="00454E4F">
        <w:rPr>
          <w:iCs/>
        </w:rPr>
        <w:t xml:space="preserve"> their contract. This would be from 7:30 a.m. to 3:20 p.m. for certified staff and classified staff are expected as scheduled by their supervisor.</w:t>
      </w:r>
    </w:p>
    <w:p w14:paraId="7B365E1C" w14:textId="77777777" w:rsidR="009625D6" w:rsidRPr="00454E4F" w:rsidRDefault="009625D6" w:rsidP="00814F8B">
      <w:pPr>
        <w:pStyle w:val="Heading1"/>
        <w:spacing w:before="0" w:after="240"/>
      </w:pPr>
      <w:bookmarkStart w:id="220" w:name="_Toc172637340"/>
      <w:r w:rsidRPr="00454E4F">
        <w:t>Supervision Responsibilities</w:t>
      </w:r>
      <w:bookmarkEnd w:id="218"/>
      <w:bookmarkEnd w:id="219"/>
      <w:bookmarkEnd w:id="220"/>
    </w:p>
    <w:p w14:paraId="7BEA50EB" w14:textId="77777777" w:rsidR="00454E4F" w:rsidRDefault="009625D6" w:rsidP="00814F8B">
      <w:pPr>
        <w:pStyle w:val="BodyText"/>
        <w:rPr>
          <w:b/>
          <w:bCs/>
        </w:rPr>
      </w:pPr>
      <w:r w:rsidRPr="00454E4F">
        <w:t xml:space="preserve">While at school or during school-related or school-sponsored activities, students must be under the supervision of a qualified adult at all times. All District employees are required to assist in providing appropriate supervision and correction of students. </w:t>
      </w:r>
      <w:r w:rsidRPr="00454E4F">
        <w:rPr>
          <w:b/>
          <w:bCs/>
        </w:rPr>
        <w:t>09.221</w:t>
      </w:r>
    </w:p>
    <w:p w14:paraId="00665201" w14:textId="62192351" w:rsidR="00567600" w:rsidRPr="006B1442" w:rsidRDefault="00337ECF" w:rsidP="00814F8B">
      <w:pPr>
        <w:pStyle w:val="BodyText"/>
      </w:pPr>
      <w:r w:rsidRPr="00454E4F">
        <w:lastRenderedPageBreak/>
        <w:t>Employees are expected to</w:t>
      </w:r>
      <w:r w:rsidR="00786EC8" w:rsidRPr="00454E4F">
        <w:t xml:space="preserve"> </w:t>
      </w:r>
      <w:r w:rsidR="00567600" w:rsidRPr="00454E4F">
        <w:t xml:space="preserve">take reasonable and prudent action in situations involving student welfare and safety, including </w:t>
      </w:r>
      <w:r w:rsidRPr="00454E4F">
        <w:t>follow</w:t>
      </w:r>
      <w:r w:rsidR="00567600" w:rsidRPr="00454E4F">
        <w:t>ing</w:t>
      </w:r>
      <w:r w:rsidRPr="00454E4F">
        <w:t xml:space="preserve"> </w:t>
      </w:r>
      <w:r w:rsidR="003C138A" w:rsidRPr="00454E4F">
        <w:t xml:space="preserve">District </w:t>
      </w:r>
      <w:r w:rsidRPr="00454E4F">
        <w:t>policy</w:t>
      </w:r>
      <w:r w:rsidR="001012CB" w:rsidRPr="00454E4F">
        <w:t xml:space="preserve"> </w:t>
      </w:r>
      <w:r w:rsidR="00553B33" w:rsidRPr="00454E4F">
        <w:t xml:space="preserve">requirements for </w:t>
      </w:r>
      <w:r w:rsidRPr="00454E4F">
        <w:t xml:space="preserve">intervening and reporting to </w:t>
      </w:r>
      <w:r w:rsidR="007253FB" w:rsidRPr="00454E4F">
        <w:t>the Principal or</w:t>
      </w:r>
      <w:r w:rsidR="00284902" w:rsidRPr="00454E4F">
        <w:t xml:space="preserve"> to</w:t>
      </w:r>
      <w:r w:rsidR="007253FB" w:rsidRPr="00454E4F">
        <w:t xml:space="preserve"> </w:t>
      </w:r>
      <w:r w:rsidRPr="00454E4F">
        <w:t xml:space="preserve">their </w:t>
      </w:r>
      <w:r w:rsidR="007253FB" w:rsidRPr="00454E4F">
        <w:t xml:space="preserve">immediate </w:t>
      </w:r>
      <w:r w:rsidRPr="00454E4F">
        <w:t xml:space="preserve">supervisor those situations that </w:t>
      </w:r>
      <w:r w:rsidR="00567600" w:rsidRPr="00454E4F">
        <w:t xml:space="preserve">threaten, harass, or </w:t>
      </w:r>
      <w:r w:rsidRPr="00454E4F">
        <w:t>endanger the safety of students, other staff members</w:t>
      </w:r>
      <w:r w:rsidR="00284902" w:rsidRPr="00454E4F">
        <w:t>,</w:t>
      </w:r>
      <w:r w:rsidRPr="00454E4F">
        <w:t xml:space="preserve"> or visitors to the school</w:t>
      </w:r>
      <w:r w:rsidR="00235BA0" w:rsidRPr="00454E4F">
        <w:t xml:space="preserve"> or District</w:t>
      </w:r>
      <w:r w:rsidRPr="00454E4F">
        <w:t xml:space="preserve">. Such instances shall include, but are not limited to, bullying or hazing of students and harassment/discrimination of staff, students or visitors by any </w:t>
      </w:r>
      <w:r w:rsidR="00714A35" w:rsidRPr="00535B69">
        <w:t>party</w:t>
      </w:r>
      <w:r w:rsidR="00714A35">
        <w:t xml:space="preserve">, </w:t>
      </w:r>
      <w:r w:rsidR="00714A35" w:rsidRPr="006B1442">
        <w:t>on school premises, on school-sponsored transportation (per policies 06.34 and 09.2261), or at school sponsored events</w:t>
      </w:r>
      <w:r w:rsidR="00FA4B4E" w:rsidRPr="006B1442">
        <w:t>.</w:t>
      </w:r>
    </w:p>
    <w:p w14:paraId="70649A8C" w14:textId="7AC1D1D6" w:rsidR="005A6FE1" w:rsidRPr="00454E4F" w:rsidRDefault="00567600" w:rsidP="00814F8B">
      <w:pPr>
        <w:pStyle w:val="BodyText"/>
        <w:rPr>
          <w:b/>
          <w:bCs/>
        </w:rPr>
      </w:pPr>
      <w:r w:rsidRPr="006B1442">
        <w:t xml:space="preserve">The </w:t>
      </w:r>
      <w:r w:rsidR="003C138A" w:rsidRPr="006B1442">
        <w:t>C</w:t>
      </w:r>
      <w:r w:rsidRPr="006B1442">
        <w:t xml:space="preserve">ode </w:t>
      </w:r>
      <w:r w:rsidR="006B1442">
        <w:t xml:space="preserve">of Acceptable Behavior and Discipline </w:t>
      </w:r>
      <w:r w:rsidRPr="006B1442">
        <w:t xml:space="preserve">shall specify to whom reports of alleged instances of bullying </w:t>
      </w:r>
      <w:r w:rsidR="00235BA0" w:rsidRPr="006B1442">
        <w:t xml:space="preserve">or hazing </w:t>
      </w:r>
      <w:r w:rsidRPr="006B1442">
        <w:t>shall be made.</w:t>
      </w:r>
      <w:r w:rsidRPr="006B1442">
        <w:rPr>
          <w:rStyle w:val="ksbabold"/>
          <w:rFonts w:ascii="Garamond" w:hAnsi="Garamond"/>
          <w:b w:val="0"/>
        </w:rPr>
        <w:t xml:space="preserve"> </w:t>
      </w:r>
      <w:r w:rsidR="00CB2C39" w:rsidRPr="006B1442">
        <w:rPr>
          <w:b/>
          <w:bCs/>
        </w:rPr>
        <w:t>03.162/03.262/</w:t>
      </w:r>
      <w:r w:rsidR="00714A35" w:rsidRPr="006B1442">
        <w:rPr>
          <w:b/>
          <w:bCs/>
        </w:rPr>
        <w:t>06.34/09.2261/</w:t>
      </w:r>
      <w:r w:rsidR="00CB2C39" w:rsidRPr="006B1442">
        <w:rPr>
          <w:b/>
          <w:bCs/>
        </w:rPr>
        <w:t>09.422/09.42811</w:t>
      </w:r>
    </w:p>
    <w:p w14:paraId="6D58DAF3" w14:textId="77777777" w:rsidR="00814F8B" w:rsidRPr="00454E4F" w:rsidRDefault="00814F8B" w:rsidP="00814F8B">
      <w:pPr>
        <w:pStyle w:val="Heading1"/>
        <w:spacing w:before="0"/>
      </w:pPr>
      <w:bookmarkStart w:id="221" w:name="_Toc135214931"/>
      <w:bookmarkStart w:id="222" w:name="_Toc172637341"/>
      <w:bookmarkStart w:id="223" w:name="_Hlk135214609"/>
      <w:bookmarkStart w:id="224" w:name="_Hlk135214685"/>
      <w:bookmarkStart w:id="225" w:name="_Toc480864760"/>
      <w:bookmarkStart w:id="226" w:name="_Toc480864870"/>
      <w:bookmarkStart w:id="227" w:name="_Toc483210485"/>
      <w:bookmarkStart w:id="228" w:name="_Toc40684938"/>
      <w:bookmarkStart w:id="229" w:name="_Toc70389727"/>
      <w:bookmarkStart w:id="230" w:name="_Toc70394489"/>
      <w:bookmarkStart w:id="231" w:name="_Toc101259058"/>
      <w:bookmarkStart w:id="232" w:name="_Toc129148230"/>
      <w:bookmarkStart w:id="233" w:name="_Toc129148361"/>
      <w:bookmarkStart w:id="234" w:name="_Toc135010709"/>
      <w:bookmarkStart w:id="235" w:name="_Toc135011082"/>
      <w:bookmarkStart w:id="236" w:name="_Toc135012240"/>
      <w:bookmarkStart w:id="237" w:name="_Toc135012304"/>
      <w:bookmarkStart w:id="238" w:name="_Toc163984609"/>
      <w:bookmarkStart w:id="239" w:name="_Toc164042970"/>
      <w:bookmarkStart w:id="240" w:name="_Toc181505847"/>
      <w:bookmarkStart w:id="241" w:name="_Toc181506246"/>
      <w:bookmarkStart w:id="242" w:name="_Toc194396057"/>
      <w:bookmarkStart w:id="243" w:name="_Toc194460027"/>
      <w:bookmarkStart w:id="244" w:name="_Toc194894527"/>
      <w:bookmarkStart w:id="245" w:name="_Toc195521506"/>
      <w:bookmarkStart w:id="246" w:name="_Toc195521747"/>
      <w:bookmarkStart w:id="247" w:name="_Toc195522381"/>
      <w:bookmarkStart w:id="248" w:name="_Toc195928355"/>
      <w:bookmarkStart w:id="249" w:name="_Toc196294961"/>
      <w:bookmarkStart w:id="250" w:name="_Toc199754080"/>
      <w:bookmarkStart w:id="251" w:name="_Toc199754786"/>
      <w:bookmarkStart w:id="252" w:name="_Toc229197214"/>
      <w:bookmarkStart w:id="253" w:name="_Toc246210936"/>
      <w:bookmarkStart w:id="254" w:name="_Toc246211007"/>
      <w:bookmarkStart w:id="255" w:name="_Toc246211080"/>
      <w:bookmarkStart w:id="256" w:name="_Toc246211477"/>
      <w:bookmarkStart w:id="257" w:name="_Toc256500532"/>
      <w:bookmarkStart w:id="258" w:name="_Toc256500601"/>
      <w:bookmarkStart w:id="259" w:name="_Toc256500838"/>
      <w:bookmarkStart w:id="260" w:name="_Toc262219203"/>
      <w:bookmarkStart w:id="261" w:name="_Toc276721626"/>
      <w:bookmarkStart w:id="262" w:name="_Toc276724310"/>
      <w:bookmarkStart w:id="263" w:name="_Toc276724380"/>
      <w:bookmarkStart w:id="264" w:name="_Toc276971690"/>
      <w:bookmarkStart w:id="265" w:name="_Toc276971762"/>
      <w:bookmarkStart w:id="266" w:name="_Toc288036143"/>
      <w:bookmarkStart w:id="267" w:name="_Toc288463391"/>
      <w:bookmarkStart w:id="268" w:name="_Toc288463813"/>
      <w:bookmarkStart w:id="269" w:name="_Toc289325677"/>
      <w:bookmarkStart w:id="270" w:name="_Toc289868578"/>
      <w:bookmarkStart w:id="271" w:name="_Toc289933016"/>
      <w:bookmarkStart w:id="272" w:name="_Toc290036915"/>
      <w:bookmarkStart w:id="273" w:name="_Toc290298308"/>
      <w:bookmarkStart w:id="274" w:name="_Toc290369450"/>
      <w:bookmarkStart w:id="275" w:name="_Toc292793493"/>
      <w:bookmarkStart w:id="276" w:name="_Toc321461813"/>
      <w:bookmarkStart w:id="277" w:name="_Toc332287981"/>
      <w:bookmarkStart w:id="278" w:name="_Toc332294713"/>
      <w:bookmarkStart w:id="279" w:name="_Toc332376783"/>
      <w:bookmarkStart w:id="280" w:name="_Toc332637353"/>
      <w:bookmarkStart w:id="281" w:name="_Toc332639597"/>
      <w:bookmarkStart w:id="282" w:name="_Toc332639666"/>
      <w:bookmarkStart w:id="283" w:name="_Toc333389779"/>
      <w:bookmarkStart w:id="284" w:name="_Toc338327796"/>
      <w:bookmarkStart w:id="285" w:name="_Toc338328109"/>
      <w:bookmarkStart w:id="286" w:name="_Toc353180180"/>
      <w:bookmarkStart w:id="287" w:name="_Toc361917518"/>
      <w:bookmarkStart w:id="288" w:name="_Toc361921081"/>
      <w:bookmarkStart w:id="289" w:name="_Toc386286755"/>
      <w:bookmarkStart w:id="290" w:name="_Toc390256783"/>
      <w:bookmarkStart w:id="291" w:name="_Toc416339891"/>
      <w:bookmarkStart w:id="292" w:name="_Toc422822956"/>
      <w:bookmarkStart w:id="293" w:name="_Toc423416542"/>
      <w:bookmarkStart w:id="294" w:name="_Toc424911933"/>
      <w:bookmarkStart w:id="295" w:name="_Toc448228869"/>
      <w:bookmarkStart w:id="296" w:name="_Toc448228946"/>
      <w:bookmarkStart w:id="297" w:name="_Toc448229059"/>
      <w:bookmarkStart w:id="298" w:name="_Toc453845186"/>
      <w:bookmarkStart w:id="299" w:name="_Toc480470934"/>
      <w:bookmarkStart w:id="300" w:name="_Toc484709456"/>
      <w:bookmarkStart w:id="301" w:name="_Toc485281301"/>
      <w:r w:rsidRPr="00454E4F">
        <w:t>Bullying/Hazing</w:t>
      </w:r>
      <w:bookmarkEnd w:id="221"/>
      <w:bookmarkEnd w:id="222"/>
    </w:p>
    <w:p w14:paraId="04D4864E" w14:textId="77777777" w:rsidR="00814F8B" w:rsidRPr="00454E4F" w:rsidRDefault="00814F8B" w:rsidP="00814F8B">
      <w:pPr>
        <w:pStyle w:val="BodyText"/>
        <w:spacing w:after="120"/>
      </w:pPr>
      <w:r w:rsidRPr="00454E4F">
        <w:t>"Bullying" is defined as any unwanted verbal, physical, or social behavior among students that involves a real or perceived power imbalance and is repeated or has the potential to be repeated:</w:t>
      </w:r>
    </w:p>
    <w:p w14:paraId="683112B5" w14:textId="77777777" w:rsidR="00814F8B" w:rsidRPr="00454E4F" w:rsidRDefault="00814F8B" w:rsidP="00814F8B">
      <w:pPr>
        <w:pStyle w:val="BodyText"/>
        <w:spacing w:after="120"/>
        <w:ind w:left="990" w:hanging="270"/>
      </w:pPr>
      <w:r w:rsidRPr="00454E4F">
        <w:t>1. That occurs on school premises, on school-sponsored transportation, or at a school-sponsored event; or</w:t>
      </w:r>
    </w:p>
    <w:p w14:paraId="3DA7A8AF" w14:textId="77777777" w:rsidR="00814F8B" w:rsidRPr="00454E4F" w:rsidRDefault="00814F8B" w:rsidP="00814F8B">
      <w:pPr>
        <w:pStyle w:val="BodyText"/>
        <w:spacing w:after="120"/>
        <w:ind w:firstLine="720"/>
      </w:pPr>
      <w:r w:rsidRPr="00454E4F">
        <w:t>2. That disrupts the education process.</w:t>
      </w:r>
    </w:p>
    <w:p w14:paraId="3686D095" w14:textId="77777777" w:rsidR="00714A35" w:rsidRPr="006B1442" w:rsidRDefault="00714A35" w:rsidP="006B1442">
      <w:pPr>
        <w:pStyle w:val="BodyText"/>
        <w:rPr>
          <w:spacing w:val="0"/>
        </w:rPr>
      </w:pPr>
      <w:bookmarkStart w:id="302" w:name="_Hlk167457004"/>
      <w:bookmarkStart w:id="303" w:name="_Hlk135045176"/>
      <w:r w:rsidRPr="006B1442">
        <w:t>“Hazing” is defined as 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6CFCA889" w14:textId="77777777" w:rsidR="00714A35" w:rsidRPr="006B1442" w:rsidRDefault="00714A35" w:rsidP="006B1442">
      <w:pPr>
        <w:pStyle w:val="BodyText"/>
        <w:numPr>
          <w:ilvl w:val="0"/>
          <w:numId w:val="32"/>
        </w:numPr>
      </w:pPr>
      <w:r w:rsidRPr="006B1442">
        <w:t>Violate federal or state criminal law;</w:t>
      </w:r>
    </w:p>
    <w:p w14:paraId="33DA89C1" w14:textId="77777777" w:rsidR="00714A35" w:rsidRPr="006B1442" w:rsidRDefault="00714A35" w:rsidP="006B1442">
      <w:pPr>
        <w:pStyle w:val="BodyText"/>
        <w:numPr>
          <w:ilvl w:val="0"/>
          <w:numId w:val="32"/>
        </w:numPr>
      </w:pPr>
      <w:r w:rsidRPr="006B1442">
        <w:t>Consume any food, liquid, alcoholic liquid, drug, tobacco product, or other controlled substance which subjects the minor or student to a risk of serious physical injury;</w:t>
      </w:r>
    </w:p>
    <w:p w14:paraId="61E37FDC" w14:textId="77777777" w:rsidR="00714A35" w:rsidRPr="006B1442" w:rsidRDefault="00714A35" w:rsidP="006B1442">
      <w:pPr>
        <w:pStyle w:val="BodyText"/>
        <w:numPr>
          <w:ilvl w:val="0"/>
          <w:numId w:val="32"/>
        </w:numPr>
      </w:pPr>
      <w:r w:rsidRPr="006B1442">
        <w:t>Endure brutality of a physical nature, including whipping, beating or paddling, branding, or exposure to the elements;</w:t>
      </w:r>
    </w:p>
    <w:p w14:paraId="6FAD1773" w14:textId="77777777" w:rsidR="00714A35" w:rsidRPr="006B1442" w:rsidRDefault="00714A35" w:rsidP="006B1442">
      <w:pPr>
        <w:pStyle w:val="BodyText"/>
        <w:numPr>
          <w:ilvl w:val="0"/>
          <w:numId w:val="32"/>
        </w:numPr>
      </w:pPr>
      <w:r w:rsidRPr="006B1442">
        <w:t>Endure brutality of a sexual nature; or</w:t>
      </w:r>
    </w:p>
    <w:p w14:paraId="5E6992A2" w14:textId="77777777" w:rsidR="00714A35" w:rsidRPr="006B1442" w:rsidRDefault="00714A35" w:rsidP="006B1442">
      <w:pPr>
        <w:pStyle w:val="BodyText"/>
        <w:numPr>
          <w:ilvl w:val="0"/>
          <w:numId w:val="32"/>
        </w:numPr>
      </w:pPr>
      <w:r w:rsidRPr="006B1442">
        <w:t>Endure any other activity that creates a reasonable likelihood of serious physical injury to the minor or student.</w:t>
      </w:r>
    </w:p>
    <w:bookmarkEnd w:id="302"/>
    <w:p w14:paraId="4EE51CF1" w14:textId="77777777" w:rsidR="00814F8B" w:rsidRPr="00454E4F" w:rsidRDefault="00814F8B" w:rsidP="00814F8B">
      <w:pPr>
        <w:pStyle w:val="BodyText"/>
      </w:pPr>
      <w:r w:rsidRPr="006B1442">
        <w:rPr>
          <w:rStyle w:val="ksbabold"/>
          <w:rFonts w:ascii="Garamond" w:hAnsi="Garamond"/>
          <w:b w:val="0"/>
          <w:bCs/>
        </w:rPr>
        <w:t>“Organization’ is defined as</w:t>
      </w:r>
      <w:r w:rsidRPr="006B1442">
        <w:rPr>
          <w:rStyle w:val="ksbabold"/>
          <w:rFonts w:ascii="Garamond" w:hAnsi="Garamond"/>
          <w:b w:val="0"/>
        </w:rPr>
        <w:t xml:space="preserve">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bookmarkEnd w:id="223"/>
      <w:r w:rsidRPr="006B1442">
        <w:rPr>
          <w:rStyle w:val="ksbabold"/>
          <w:rFonts w:ascii="Garamond" w:hAnsi="Garamond"/>
          <w:b w:val="0"/>
        </w:rPr>
        <w:t>.</w:t>
      </w:r>
      <w:r w:rsidRPr="006B1442">
        <w:t xml:space="preserve"> </w:t>
      </w:r>
      <w:bookmarkEnd w:id="303"/>
      <w:r w:rsidRPr="006B1442">
        <w:rPr>
          <w:b/>
        </w:rPr>
        <w:t>09.422</w:t>
      </w:r>
    </w:p>
    <w:bookmarkEnd w:id="224"/>
    <w:p w14:paraId="2DAF4595" w14:textId="77777777" w:rsidR="007E6E87" w:rsidRPr="00454E4F" w:rsidRDefault="007E6E87" w:rsidP="007E6E87">
      <w:pPr>
        <w:pStyle w:val="BodyText"/>
        <w:sectPr w:rsidR="007E6E87" w:rsidRPr="00454E4F" w:rsidSect="004D2671">
          <w:headerReference w:type="default" r:id="rId35"/>
          <w:type w:val="continuous"/>
          <w:pgSz w:w="12240" w:h="15840" w:code="1"/>
          <w:pgMar w:top="1800" w:right="1195" w:bottom="1354" w:left="1987" w:header="965" w:footer="965" w:gutter="0"/>
          <w:cols w:space="360"/>
          <w:titlePg/>
        </w:sectPr>
      </w:pPr>
    </w:p>
    <w:p w14:paraId="380D2C16" w14:textId="77777777" w:rsidR="007E6E87" w:rsidRPr="00454E4F" w:rsidRDefault="00DD5283" w:rsidP="007E6E87">
      <w:pPr>
        <w:pStyle w:val="BodyText"/>
        <w:sectPr w:rsidR="007E6E87" w:rsidRPr="00454E4F" w:rsidSect="007E6E87">
          <w:pgSz w:w="12240" w:h="15840" w:code="1"/>
          <w:pgMar w:top="1800" w:right="1195" w:bottom="1354" w:left="1987" w:header="965" w:footer="965" w:gutter="0"/>
          <w:cols w:space="360"/>
          <w:titlePg/>
        </w:sectPr>
      </w:pPr>
      <w:r w:rsidRPr="00454E4F">
        <w:rPr>
          <w:noProof/>
          <w:sz w:val="20"/>
        </w:rPr>
        <w:lastRenderedPageBreak/>
        <mc:AlternateContent>
          <mc:Choice Requires="wps">
            <w:drawing>
              <wp:anchor distT="0" distB="0" distL="114300" distR="114300" simplePos="0" relativeHeight="251657216" behindDoc="0" locked="0" layoutInCell="1" allowOverlap="1" wp14:anchorId="7F5B389E" wp14:editId="699800BA">
                <wp:simplePos x="0" y="0"/>
                <wp:positionH relativeFrom="margin">
                  <wp:align>right</wp:align>
                </wp:positionH>
                <wp:positionV relativeFrom="paragraph">
                  <wp:posOffset>0</wp:posOffset>
                </wp:positionV>
                <wp:extent cx="1828800" cy="18288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5D0A6EB" w14:textId="77777777" w:rsidR="0036689B" w:rsidRDefault="0036689B">
                            <w:pPr>
                              <w:jc w:val="center"/>
                              <w:rPr>
                                <w:rFonts w:ascii="Arial Black" w:hAnsi="Arial Black"/>
                                <w:sz w:val="36"/>
                              </w:rPr>
                            </w:pPr>
                            <w:r>
                              <w:rPr>
                                <w:rFonts w:ascii="Arial Black" w:hAnsi="Arial Black"/>
                                <w:sz w:val="36"/>
                              </w:rPr>
                              <w:t>Section</w:t>
                            </w:r>
                          </w:p>
                          <w:p w14:paraId="30A04A3B" w14:textId="77777777" w:rsidR="0036689B" w:rsidRDefault="0036689B">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5B389E" id="Text Box 5" o:spid="_x0000_s1027" type="#_x0000_t202" style="position:absolute;left:0;text-align:left;margin-left:92.8pt;margin-top:0;width:2in;height:2in;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">
                <v:textbox>
                  <w:txbxContent>
                    <w:p w14:paraId="05D0A6EB" w14:textId="77777777" w:rsidR="0036689B" w:rsidRDefault="0036689B">
                      <w:pPr>
                        <w:jc w:val="center"/>
                        <w:rPr>
                          <w:rFonts w:ascii="Arial Black" w:hAnsi="Arial Black"/>
                          <w:sz w:val="36"/>
                        </w:rPr>
                      </w:pPr>
                      <w:r>
                        <w:rPr>
                          <w:rFonts w:ascii="Arial Black" w:hAnsi="Arial Black"/>
                          <w:sz w:val="36"/>
                        </w:rPr>
                        <w:t>Section</w:t>
                      </w:r>
                    </w:p>
                    <w:p w14:paraId="30A04A3B" w14:textId="77777777" w:rsidR="0036689B" w:rsidRDefault="0036689B">
                      <w:pPr>
                        <w:jc w:val="center"/>
                      </w:pPr>
                      <w:r>
                        <w:rPr>
                          <w:rFonts w:ascii="Arial Black" w:hAnsi="Arial Black"/>
                          <w:sz w:val="144"/>
                        </w:rPr>
                        <w:t>2</w:t>
                      </w:r>
                    </w:p>
                  </w:txbxContent>
                </v:textbox>
                <w10:wrap type="square" anchorx="margin"/>
              </v:shape>
            </w:pict>
          </mc:Fallback>
        </mc:AlternateContent>
      </w:r>
    </w:p>
    <w:p w14:paraId="6C61225A" w14:textId="77777777" w:rsidR="007E6E87" w:rsidRPr="00454E4F" w:rsidRDefault="007E6E87" w:rsidP="007E6E87">
      <w:pPr>
        <w:pStyle w:val="BodyText"/>
      </w:pPr>
    </w:p>
    <w:p w14:paraId="656FD925" w14:textId="74384A5E" w:rsidR="009625D6" w:rsidRPr="00454E4F" w:rsidRDefault="009625D6" w:rsidP="007E6E87">
      <w:pPr>
        <w:pStyle w:val="ChapterTitle"/>
      </w:pPr>
      <w:bookmarkStart w:id="304" w:name="_Toc478789110"/>
      <w:bookmarkStart w:id="305" w:name="_Toc479739466"/>
      <w:bookmarkStart w:id="306" w:name="_Toc479991180"/>
      <w:bookmarkStart w:id="307" w:name="_Toc479992788"/>
      <w:bookmarkStart w:id="308" w:name="_Toc480009431"/>
      <w:bookmarkStart w:id="309" w:name="_Toc480016019"/>
      <w:bookmarkStart w:id="310" w:name="_Toc480016077"/>
      <w:bookmarkStart w:id="311" w:name="_Toc480254704"/>
      <w:bookmarkStart w:id="312" w:name="_Toc480345539"/>
      <w:bookmarkStart w:id="313" w:name="_Toc480606723"/>
      <w:bookmarkStart w:id="314" w:name="_Toc172637342"/>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454E4F">
        <w:t>Benefits and Leave</w:t>
      </w:r>
      <w:bookmarkEnd w:id="304"/>
      <w:bookmarkEnd w:id="305"/>
      <w:bookmarkEnd w:id="306"/>
      <w:bookmarkEnd w:id="307"/>
      <w:bookmarkEnd w:id="308"/>
      <w:bookmarkEnd w:id="309"/>
      <w:bookmarkEnd w:id="310"/>
      <w:bookmarkEnd w:id="311"/>
      <w:bookmarkEnd w:id="312"/>
      <w:bookmarkEnd w:id="313"/>
      <w:bookmarkEnd w:id="314"/>
    </w:p>
    <w:p w14:paraId="0EEA436D" w14:textId="77777777" w:rsidR="009625D6" w:rsidRPr="00454E4F" w:rsidRDefault="009625D6" w:rsidP="009C3CFA">
      <w:pPr>
        <w:pStyle w:val="Heading1"/>
        <w:spacing w:before="0" w:after="240"/>
      </w:pPr>
      <w:bookmarkStart w:id="315" w:name="_Toc478442586"/>
      <w:bookmarkStart w:id="316" w:name="_Toc478789111"/>
      <w:bookmarkStart w:id="317" w:name="_Toc479739467"/>
      <w:bookmarkStart w:id="318" w:name="_Toc479739529"/>
      <w:bookmarkStart w:id="319" w:name="_Toc479991181"/>
      <w:bookmarkStart w:id="320" w:name="_Toc479992789"/>
      <w:bookmarkStart w:id="321" w:name="_Toc480009432"/>
      <w:bookmarkStart w:id="322" w:name="_Toc480016020"/>
      <w:bookmarkStart w:id="323" w:name="_Toc480016078"/>
      <w:bookmarkStart w:id="324" w:name="_Toc480254705"/>
      <w:bookmarkStart w:id="325" w:name="_Toc480345540"/>
      <w:bookmarkStart w:id="326" w:name="_Toc480606724"/>
      <w:bookmarkStart w:id="327" w:name="_Toc172637343"/>
      <w:r w:rsidRPr="00454E4F">
        <w:t>Insurance</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66101B00" w14:textId="13104E82" w:rsidR="00714A35" w:rsidRPr="006B1442" w:rsidRDefault="00714A35" w:rsidP="00714A35">
      <w:pPr>
        <w:pStyle w:val="BodyText"/>
      </w:pPr>
      <w:r w:rsidRPr="006B1442">
        <w:t xml:space="preserve">The Board provides unemployment insurance, and workers’ compensation  insurance for all certified employees. 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sidRPr="006B1442">
        <w:rPr>
          <w:b/>
          <w:bCs/>
        </w:rPr>
        <w:t>03.124</w:t>
      </w:r>
    </w:p>
    <w:p w14:paraId="12E8CE02" w14:textId="77777777" w:rsidR="00714A35" w:rsidRDefault="00714A35" w:rsidP="00714A35">
      <w:pPr>
        <w:pStyle w:val="BodyText"/>
      </w:pPr>
      <w:r w:rsidRPr="006B1442">
        <w:t xml:space="preserve">The Board provides unemployment insurance, workers’ compensation, and liability insurance for all classified employees. </w:t>
      </w:r>
      <w:r w:rsidRPr="006B1442">
        <w:rPr>
          <w:b/>
          <w:bCs/>
        </w:rPr>
        <w:t>03.224</w:t>
      </w:r>
    </w:p>
    <w:p w14:paraId="4C295E0D" w14:textId="7D314424" w:rsidR="009625D6" w:rsidRPr="00454E4F" w:rsidRDefault="009625D6" w:rsidP="009C3CFA">
      <w:pPr>
        <w:pStyle w:val="BodyText"/>
        <w:rPr>
          <w:b/>
          <w:bCs/>
        </w:rPr>
      </w:pPr>
      <w:r w:rsidRPr="00454E4F">
        <w:t xml:space="preserve">In addition, the state of Kentucky provides group health and life insurance to employees who are eligible as determined by Kentucky Administrative Regulation. </w:t>
      </w:r>
      <w:r w:rsidRPr="00454E4F">
        <w:rPr>
          <w:b/>
          <w:bCs/>
        </w:rPr>
        <w:t>03.124/03.224</w:t>
      </w:r>
    </w:p>
    <w:p w14:paraId="6A09EE10" w14:textId="77777777" w:rsidR="009625D6" w:rsidRPr="00454E4F" w:rsidRDefault="009625D6" w:rsidP="009C3CFA">
      <w:pPr>
        <w:pStyle w:val="BodyText"/>
      </w:pPr>
      <w:r w:rsidRPr="00454E4F">
        <w:t>Optional insurance coverage available to employees includes:</w:t>
      </w:r>
    </w:p>
    <w:p w14:paraId="19FED7BF" w14:textId="77777777" w:rsidR="009625D6" w:rsidRPr="00454E4F" w:rsidRDefault="008958D4" w:rsidP="009C3CFA">
      <w:pPr>
        <w:pStyle w:val="BodyText"/>
        <w:rPr>
          <w:iCs/>
        </w:rPr>
      </w:pPr>
      <w:r w:rsidRPr="00454E4F">
        <w:rPr>
          <w:iCs/>
        </w:rPr>
        <w:t>American Fidelity</w:t>
      </w:r>
    </w:p>
    <w:p w14:paraId="60A77E7F" w14:textId="77777777" w:rsidR="008958D4" w:rsidRPr="00454E4F" w:rsidRDefault="008958D4" w:rsidP="009C3CFA">
      <w:pPr>
        <w:pStyle w:val="BodyText"/>
        <w:rPr>
          <w:iCs/>
        </w:rPr>
      </w:pPr>
      <w:r w:rsidRPr="00454E4F">
        <w:rPr>
          <w:iCs/>
        </w:rPr>
        <w:t>Family Heritage</w:t>
      </w:r>
    </w:p>
    <w:p w14:paraId="14ACAC40" w14:textId="77777777" w:rsidR="00A96889" w:rsidRPr="00454E4F" w:rsidRDefault="00A96889" w:rsidP="009C3CFA">
      <w:pPr>
        <w:pStyle w:val="BodyText"/>
        <w:rPr>
          <w:b/>
          <w:bCs/>
          <w:iCs/>
        </w:rPr>
      </w:pPr>
      <w:r w:rsidRPr="00454E4F">
        <w:rPr>
          <w:iCs/>
        </w:rPr>
        <w:t>Grange Life</w:t>
      </w:r>
    </w:p>
    <w:p w14:paraId="3F58CC1F" w14:textId="77777777" w:rsidR="009625D6" w:rsidRPr="00454E4F" w:rsidRDefault="009625D6" w:rsidP="009C3CFA">
      <w:pPr>
        <w:pStyle w:val="Heading1"/>
        <w:spacing w:before="0" w:after="240"/>
      </w:pPr>
      <w:bookmarkStart w:id="328" w:name="_Toc478789112"/>
      <w:bookmarkStart w:id="329" w:name="_Toc479739468"/>
      <w:bookmarkStart w:id="330" w:name="_Toc479739530"/>
      <w:bookmarkStart w:id="331" w:name="_Toc479991182"/>
      <w:bookmarkStart w:id="332" w:name="_Toc479992790"/>
      <w:bookmarkStart w:id="333" w:name="_Toc480009433"/>
      <w:bookmarkStart w:id="334" w:name="_Toc480016021"/>
      <w:bookmarkStart w:id="335" w:name="_Toc480016079"/>
      <w:bookmarkStart w:id="336" w:name="_Toc480254706"/>
      <w:bookmarkStart w:id="337" w:name="_Toc480345541"/>
      <w:bookmarkStart w:id="338" w:name="_Toc480606725"/>
      <w:bookmarkStart w:id="339" w:name="_Toc172637344"/>
      <w:bookmarkStart w:id="340" w:name="_Toc478442587"/>
      <w:r w:rsidRPr="00454E4F">
        <w:t>Salary Deductions</w:t>
      </w:r>
      <w:bookmarkEnd w:id="328"/>
      <w:bookmarkEnd w:id="329"/>
      <w:bookmarkEnd w:id="330"/>
      <w:bookmarkEnd w:id="331"/>
      <w:bookmarkEnd w:id="332"/>
      <w:bookmarkEnd w:id="333"/>
      <w:bookmarkEnd w:id="334"/>
      <w:bookmarkEnd w:id="335"/>
      <w:bookmarkEnd w:id="336"/>
      <w:bookmarkEnd w:id="337"/>
      <w:bookmarkEnd w:id="338"/>
      <w:bookmarkEnd w:id="339"/>
    </w:p>
    <w:p w14:paraId="4C9B95EE" w14:textId="77777777" w:rsidR="009625D6" w:rsidRPr="00454E4F" w:rsidRDefault="00C15AB1" w:rsidP="009C3CFA">
      <w:pPr>
        <w:pStyle w:val="BodyText"/>
        <w:tabs>
          <w:tab w:val="left" w:pos="-1440"/>
        </w:tabs>
      </w:pPr>
      <w:smartTag w:uri="urn:schemas-microsoft-com:office:smarttags" w:element="place">
        <w:smartTag w:uri="urn:schemas-microsoft-com:office:smarttags" w:element="PlaceName">
          <w:r w:rsidRPr="00454E4F">
            <w:t>Dawson</w:t>
          </w:r>
        </w:smartTag>
        <w:r w:rsidRPr="00454E4F">
          <w:t xml:space="preserve"> </w:t>
        </w:r>
        <w:smartTag w:uri="urn:schemas-microsoft-com:office:smarttags" w:element="PlaceType">
          <w:r w:rsidRPr="00454E4F">
            <w:t>Springs</w:t>
          </w:r>
        </w:smartTag>
        <w:r w:rsidRPr="00454E4F">
          <w:t xml:space="preserve"> </w:t>
        </w:r>
        <w:smartTag w:uri="urn:schemas-microsoft-com:office:smarttags" w:element="PlaceName">
          <w:r w:rsidRPr="00454E4F">
            <w:t>Independent</w:t>
          </w:r>
        </w:smartTag>
        <w:r w:rsidRPr="00454E4F">
          <w:t xml:space="preserve"> </w:t>
        </w:r>
        <w:smartTag w:uri="urn:schemas-microsoft-com:office:smarttags" w:element="PlaceType">
          <w:r w:rsidR="004E1FDD" w:rsidRPr="00454E4F">
            <w:t xml:space="preserve">School </w:t>
          </w:r>
          <w:r w:rsidR="009625D6" w:rsidRPr="00454E4F">
            <w:t>District</w:t>
          </w:r>
        </w:smartTag>
      </w:smartTag>
      <w:r w:rsidR="009625D6" w:rsidRPr="00454E4F">
        <w:t xml:space="preserve"> makes all payroll deductions required by law. Employees may choose from the following optional payroll deductions:</w:t>
      </w:r>
    </w:p>
    <w:p w14:paraId="07D3AF0B" w14:textId="77777777" w:rsidR="008958D4" w:rsidRPr="00454E4F" w:rsidRDefault="008958D4" w:rsidP="00F6262D">
      <w:pPr>
        <w:pStyle w:val="BodyText"/>
        <w:numPr>
          <w:ilvl w:val="0"/>
          <w:numId w:val="3"/>
        </w:numPr>
        <w:tabs>
          <w:tab w:val="clear" w:pos="360"/>
          <w:tab w:val="num" w:pos="-1440"/>
        </w:tabs>
        <w:spacing w:after="120"/>
        <w:ind w:left="0" w:firstLine="270"/>
      </w:pPr>
      <w:r w:rsidRPr="00454E4F">
        <w:rPr>
          <w:b/>
        </w:rPr>
        <w:t>Certified Employees</w:t>
      </w:r>
      <w:r w:rsidRPr="00454E4F">
        <w:t>: TRS</w:t>
      </w:r>
    </w:p>
    <w:p w14:paraId="5EEEFBD5" w14:textId="77777777" w:rsidR="008958D4" w:rsidRPr="00454E4F" w:rsidRDefault="008958D4" w:rsidP="00F6262D">
      <w:pPr>
        <w:pStyle w:val="BodyText"/>
        <w:numPr>
          <w:ilvl w:val="0"/>
          <w:numId w:val="3"/>
        </w:numPr>
        <w:tabs>
          <w:tab w:val="clear" w:pos="360"/>
          <w:tab w:val="num" w:pos="-1440"/>
        </w:tabs>
        <w:spacing w:after="120"/>
        <w:ind w:left="0" w:firstLine="270"/>
      </w:pPr>
      <w:r w:rsidRPr="00454E4F">
        <w:rPr>
          <w:b/>
        </w:rPr>
        <w:t>Classified Employees</w:t>
      </w:r>
      <w:r w:rsidRPr="00454E4F">
        <w:t>: CERS</w:t>
      </w:r>
    </w:p>
    <w:p w14:paraId="113FF51F" w14:textId="77777777" w:rsidR="009625D6" w:rsidRPr="00454E4F" w:rsidRDefault="009625D6" w:rsidP="00F6262D">
      <w:pPr>
        <w:pStyle w:val="BodyText"/>
        <w:numPr>
          <w:ilvl w:val="0"/>
          <w:numId w:val="3"/>
        </w:numPr>
        <w:tabs>
          <w:tab w:val="clear" w:pos="360"/>
          <w:tab w:val="num" w:pos="-1440"/>
        </w:tabs>
        <w:spacing w:after="120"/>
        <w:ind w:left="0" w:firstLine="270"/>
      </w:pPr>
      <w:r w:rsidRPr="00454E4F">
        <w:t>Health/life insurance program;</w:t>
      </w:r>
    </w:p>
    <w:p w14:paraId="5DAB5876" w14:textId="77777777" w:rsidR="009625D6" w:rsidRPr="00454E4F" w:rsidRDefault="00D510E3" w:rsidP="00F6262D">
      <w:pPr>
        <w:pStyle w:val="BodyText"/>
        <w:numPr>
          <w:ilvl w:val="0"/>
          <w:numId w:val="3"/>
        </w:numPr>
        <w:tabs>
          <w:tab w:val="clear" w:pos="360"/>
          <w:tab w:val="left" w:pos="-1440"/>
        </w:tabs>
        <w:spacing w:after="120"/>
        <w:ind w:left="0" w:firstLine="270"/>
      </w:pPr>
      <w:r w:rsidRPr="00454E4F">
        <w:t>Tax Sheltered Annuity program including 403, 401K, and 457 Plans;</w:t>
      </w:r>
    </w:p>
    <w:p w14:paraId="116D9B89" w14:textId="77777777" w:rsidR="00D510E3" w:rsidRPr="00454E4F" w:rsidRDefault="00D510E3" w:rsidP="00F6262D">
      <w:pPr>
        <w:pStyle w:val="BodyText"/>
        <w:numPr>
          <w:ilvl w:val="0"/>
          <w:numId w:val="3"/>
        </w:numPr>
        <w:tabs>
          <w:tab w:val="clear" w:pos="360"/>
          <w:tab w:val="left" w:pos="-1440"/>
        </w:tabs>
        <w:spacing w:after="120"/>
        <w:ind w:left="0" w:firstLine="270"/>
      </w:pPr>
      <w:r w:rsidRPr="00454E4F">
        <w:t>Cancer Insurance Plans;</w:t>
      </w:r>
    </w:p>
    <w:p w14:paraId="34F48321" w14:textId="77777777" w:rsidR="00D510E3" w:rsidRPr="00454E4F" w:rsidRDefault="00D510E3" w:rsidP="00F6262D">
      <w:pPr>
        <w:pStyle w:val="BodyText"/>
        <w:numPr>
          <w:ilvl w:val="0"/>
          <w:numId w:val="3"/>
        </w:numPr>
        <w:tabs>
          <w:tab w:val="clear" w:pos="360"/>
          <w:tab w:val="left" w:pos="-1440"/>
        </w:tabs>
        <w:spacing w:after="120"/>
        <w:ind w:left="0" w:firstLine="270"/>
      </w:pPr>
      <w:r w:rsidRPr="00454E4F">
        <w:t>Dental/Vision Insurance;</w:t>
      </w:r>
    </w:p>
    <w:p w14:paraId="235750D9" w14:textId="77777777" w:rsidR="00D510E3" w:rsidRPr="00454E4F" w:rsidRDefault="00D510E3" w:rsidP="00F6262D">
      <w:pPr>
        <w:pStyle w:val="BodyText"/>
        <w:numPr>
          <w:ilvl w:val="0"/>
          <w:numId w:val="3"/>
        </w:numPr>
        <w:tabs>
          <w:tab w:val="clear" w:pos="360"/>
          <w:tab w:val="left" w:pos="-1440"/>
        </w:tabs>
        <w:spacing w:after="120"/>
        <w:ind w:left="0" w:firstLine="270"/>
      </w:pPr>
      <w:r w:rsidRPr="00454E4F">
        <w:t>Fitness Formula;</w:t>
      </w:r>
    </w:p>
    <w:p w14:paraId="67C54FB9" w14:textId="77777777" w:rsidR="00D510E3" w:rsidRPr="00454E4F" w:rsidRDefault="00D510E3" w:rsidP="00F6262D">
      <w:pPr>
        <w:pStyle w:val="BodyText"/>
        <w:numPr>
          <w:ilvl w:val="0"/>
          <w:numId w:val="3"/>
        </w:numPr>
        <w:tabs>
          <w:tab w:val="clear" w:pos="360"/>
          <w:tab w:val="left" w:pos="-1440"/>
        </w:tabs>
        <w:spacing w:after="120"/>
        <w:ind w:left="0" w:firstLine="270"/>
      </w:pPr>
      <w:r w:rsidRPr="00454E4F">
        <w:lastRenderedPageBreak/>
        <w:t>School Counts;</w:t>
      </w:r>
    </w:p>
    <w:p w14:paraId="17906392" w14:textId="77777777" w:rsidR="009625D6" w:rsidRPr="00454E4F" w:rsidRDefault="009625D6" w:rsidP="00F6262D">
      <w:pPr>
        <w:pStyle w:val="BodyText"/>
        <w:numPr>
          <w:ilvl w:val="0"/>
          <w:numId w:val="3"/>
        </w:numPr>
        <w:tabs>
          <w:tab w:val="clear" w:pos="360"/>
          <w:tab w:val="left" w:pos="-1440"/>
        </w:tabs>
        <w:spacing w:after="120"/>
        <w:ind w:left="0" w:firstLine="270"/>
      </w:pPr>
      <w:r w:rsidRPr="00454E4F">
        <w:t>Credit Union;</w:t>
      </w:r>
    </w:p>
    <w:p w14:paraId="19489914" w14:textId="77777777" w:rsidR="00E62A7A" w:rsidRPr="00454E4F" w:rsidRDefault="00415EB9" w:rsidP="00F6262D">
      <w:pPr>
        <w:pStyle w:val="List123"/>
        <w:numPr>
          <w:ilvl w:val="0"/>
          <w:numId w:val="3"/>
        </w:numPr>
        <w:tabs>
          <w:tab w:val="clear" w:pos="360"/>
          <w:tab w:val="num" w:pos="720"/>
        </w:tabs>
        <w:ind w:left="720" w:hanging="446"/>
        <w:rPr>
          <w:rStyle w:val="ksbanormal"/>
          <w:rFonts w:ascii="Garamond" w:hAnsi="Garamond"/>
          <w:szCs w:val="24"/>
        </w:rPr>
      </w:pPr>
      <w:r w:rsidRPr="00454E4F">
        <w:rPr>
          <w:rStyle w:val="ksbanormal"/>
          <w:rFonts w:ascii="Garamond" w:hAnsi="Garamond"/>
        </w:rPr>
        <w:t>State approved deferred compensation plan;</w:t>
      </w:r>
    </w:p>
    <w:p w14:paraId="11256138" w14:textId="77777777" w:rsidR="009625D6" w:rsidRPr="00454E4F" w:rsidRDefault="007824A5" w:rsidP="00F6262D">
      <w:pPr>
        <w:pStyle w:val="BodyText"/>
        <w:numPr>
          <w:ilvl w:val="0"/>
          <w:numId w:val="3"/>
        </w:numPr>
        <w:tabs>
          <w:tab w:val="clear" w:pos="360"/>
          <w:tab w:val="left" w:pos="720"/>
        </w:tabs>
        <w:spacing w:after="120"/>
        <w:ind w:left="720" w:hanging="446"/>
      </w:pPr>
      <w:r w:rsidRPr="00454E4F">
        <w:t>Prepaid Legal;</w:t>
      </w:r>
    </w:p>
    <w:p w14:paraId="620F69B9" w14:textId="1B19D237" w:rsidR="007824A5" w:rsidRPr="00454E4F" w:rsidRDefault="007824A5" w:rsidP="00F6262D">
      <w:pPr>
        <w:pStyle w:val="BodyText"/>
        <w:numPr>
          <w:ilvl w:val="0"/>
          <w:numId w:val="3"/>
        </w:numPr>
        <w:tabs>
          <w:tab w:val="clear" w:pos="360"/>
          <w:tab w:val="left" w:pos="720"/>
        </w:tabs>
        <w:spacing w:after="120"/>
        <w:ind w:left="720" w:hanging="446"/>
      </w:pPr>
      <w:r w:rsidRPr="00454E4F">
        <w:t>Air Evac;</w:t>
      </w:r>
      <w:r w:rsidR="00814F8B" w:rsidRPr="00454E4F">
        <w:t xml:space="preserve"> and</w:t>
      </w:r>
    </w:p>
    <w:p w14:paraId="4683C418" w14:textId="39867DFF" w:rsidR="009625D6" w:rsidRPr="00454E4F" w:rsidRDefault="00E62A7A" w:rsidP="00F6262D">
      <w:pPr>
        <w:pStyle w:val="List123"/>
        <w:numPr>
          <w:ilvl w:val="0"/>
          <w:numId w:val="3"/>
        </w:numPr>
        <w:tabs>
          <w:tab w:val="clear" w:pos="360"/>
          <w:tab w:val="num" w:pos="720"/>
        </w:tabs>
        <w:spacing w:after="240"/>
        <w:ind w:left="720" w:hanging="446"/>
        <w:rPr>
          <w:rFonts w:ascii="Garamond" w:hAnsi="Garamond"/>
        </w:rPr>
      </w:pPr>
      <w:r w:rsidRPr="00454E4F">
        <w:rPr>
          <w:rStyle w:val="ksbanormal"/>
          <w:rFonts w:ascii="Garamond" w:hAnsi="Garamond"/>
        </w:rPr>
        <w:t>State-designated Flexible Spending Account (FSA) and Health Reimbursement Account (HRA) plans</w:t>
      </w:r>
      <w:r w:rsidR="00814F8B" w:rsidRPr="00454E4F">
        <w:rPr>
          <w:rStyle w:val="ksbanormal"/>
          <w:rFonts w:ascii="Garamond" w:hAnsi="Garamond"/>
        </w:rPr>
        <w:t>.</w:t>
      </w:r>
      <w:r w:rsidR="00975001" w:rsidRPr="00454E4F">
        <w:rPr>
          <w:rStyle w:val="ksbanormal"/>
          <w:rFonts w:ascii="Garamond" w:hAnsi="Garamond"/>
        </w:rPr>
        <w:t xml:space="preserve"> </w:t>
      </w:r>
      <w:r w:rsidR="00D007FA" w:rsidRPr="00454E4F">
        <w:rPr>
          <w:rFonts w:ascii="Garamond" w:hAnsi="Garamond"/>
          <w:b/>
          <w:bCs/>
        </w:rPr>
        <w:t>03.1211/03.2211</w:t>
      </w:r>
    </w:p>
    <w:p w14:paraId="48069E51" w14:textId="4FD2A37A" w:rsidR="009625D6" w:rsidRPr="00454E4F" w:rsidRDefault="009625D6" w:rsidP="00F6262D">
      <w:pPr>
        <w:pStyle w:val="Heading1"/>
        <w:spacing w:before="0" w:after="240"/>
      </w:pPr>
      <w:bookmarkStart w:id="341" w:name="_Toc478789114"/>
      <w:bookmarkStart w:id="342" w:name="_Toc479739470"/>
      <w:bookmarkStart w:id="343" w:name="_Toc479739532"/>
      <w:bookmarkStart w:id="344" w:name="_Toc479991184"/>
      <w:bookmarkStart w:id="345" w:name="_Toc479992792"/>
      <w:bookmarkStart w:id="346" w:name="_Toc480009435"/>
      <w:bookmarkStart w:id="347" w:name="_Toc480016023"/>
      <w:bookmarkStart w:id="348" w:name="_Toc480016081"/>
      <w:bookmarkStart w:id="349" w:name="_Toc480254708"/>
      <w:bookmarkStart w:id="350" w:name="_Toc480345543"/>
      <w:bookmarkStart w:id="351" w:name="_Toc480606727"/>
      <w:bookmarkStart w:id="352" w:name="_Toc172637345"/>
      <w:r w:rsidRPr="00454E4F">
        <w:t>Expense Reimbursement</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40F45BD9" w14:textId="77777777" w:rsidR="006B7DFB" w:rsidRPr="00454E4F" w:rsidRDefault="006B7DFB" w:rsidP="00F6262D">
      <w:pPr>
        <w:pStyle w:val="BodyText"/>
      </w:pPr>
      <w:r w:rsidRPr="00454E4F">
        <w:t>Provided the Superintendent/designee has given prior approval to incur necessary and appropriate expenses school</w:t>
      </w:r>
      <w:r w:rsidR="009625D6" w:rsidRPr="00454E4F">
        <w:t xml:space="preserve">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Pr="00454E4F">
        <w:t>Itemized receipts</w:t>
      </w:r>
      <w:r w:rsidR="009625D6" w:rsidRPr="00454E4F">
        <w:t xml:space="preserve"> must accomp</w:t>
      </w:r>
      <w:r w:rsidR="00D12BE2" w:rsidRPr="00454E4F">
        <w:t>any requests for reimbursement.</w:t>
      </w:r>
    </w:p>
    <w:p w14:paraId="7974662D" w14:textId="77777777" w:rsidR="009625D6" w:rsidRPr="00454E4F" w:rsidRDefault="006B7DFB" w:rsidP="00F6262D">
      <w:pPr>
        <w:pStyle w:val="BodyText"/>
        <w:rPr>
          <w:b/>
          <w:bCs/>
        </w:rPr>
      </w:pPr>
      <w:r w:rsidRPr="00454E4F">
        <w:t xml:space="preserve">Employees must submit travel vouchers within one (1) week of travel and will not be reimbursed without proper documentation. Should employees receive reimbursement based on incomplete or improper documentation, they may be required to reimburse the District. </w:t>
      </w:r>
      <w:r w:rsidR="009625D6" w:rsidRPr="00454E4F">
        <w:rPr>
          <w:b/>
          <w:bCs/>
        </w:rPr>
        <w:t>03.125/03.225</w:t>
      </w:r>
    </w:p>
    <w:p w14:paraId="0180BE18" w14:textId="77777777" w:rsidR="009625D6" w:rsidRPr="00454E4F" w:rsidRDefault="009625D6" w:rsidP="00F6262D">
      <w:pPr>
        <w:pStyle w:val="Heading1"/>
        <w:spacing w:before="0" w:after="240"/>
      </w:pPr>
      <w:bookmarkStart w:id="353" w:name="_Toc478442588"/>
      <w:bookmarkStart w:id="354" w:name="_Toc478789115"/>
      <w:bookmarkStart w:id="355" w:name="_Toc479739471"/>
      <w:bookmarkStart w:id="356" w:name="_Toc479739533"/>
      <w:bookmarkStart w:id="357" w:name="_Toc479991185"/>
      <w:bookmarkStart w:id="358" w:name="_Toc479992793"/>
      <w:bookmarkStart w:id="359" w:name="_Toc480009436"/>
      <w:bookmarkStart w:id="360" w:name="_Toc480016024"/>
      <w:bookmarkStart w:id="361" w:name="_Toc480016082"/>
      <w:bookmarkStart w:id="362" w:name="_Toc480254709"/>
      <w:bookmarkStart w:id="363" w:name="_Toc480345544"/>
      <w:bookmarkStart w:id="364" w:name="_Toc480606728"/>
      <w:bookmarkStart w:id="365" w:name="_Toc172637346"/>
      <w:r w:rsidRPr="00454E4F">
        <w:t>Holidays</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43094801" w14:textId="77777777" w:rsidR="009625D6" w:rsidRPr="00454E4F" w:rsidRDefault="009625D6" w:rsidP="00F6262D">
      <w:pPr>
        <w:pStyle w:val="BodyText"/>
        <w:rPr>
          <w:b/>
          <w:bCs/>
        </w:rPr>
      </w:pPr>
      <w:r w:rsidRPr="00454E4F">
        <w:t>All certified employees and classified employees are paid for four (4) annual holidays as indicated in the school calendar.</w:t>
      </w:r>
      <w:r w:rsidRPr="00454E4F">
        <w:rPr>
          <w:b/>
          <w:bCs/>
        </w:rPr>
        <w:t>03.122/03.222</w:t>
      </w:r>
    </w:p>
    <w:p w14:paraId="1DF07271" w14:textId="632A4BC0" w:rsidR="00933BA8" w:rsidRPr="00454E4F" w:rsidRDefault="00933BA8" w:rsidP="00F6262D">
      <w:pPr>
        <w:pStyle w:val="BodyText"/>
        <w:rPr>
          <w:bCs/>
        </w:rPr>
      </w:pPr>
      <w:r w:rsidRPr="00454E4F">
        <w:rPr>
          <w:rStyle w:val="ksbanormal"/>
          <w:rFonts w:ascii="Garamond" w:hAnsi="Garamond"/>
          <w:b/>
        </w:rPr>
        <w:t>Certified Employees:</w:t>
      </w:r>
      <w:r w:rsidRPr="00454E4F">
        <w:rPr>
          <w:rStyle w:val="ksbanormal"/>
          <w:rFonts w:ascii="Garamond" w:hAnsi="Garamond"/>
        </w:rPr>
        <w:t xml:space="preserve"> </w:t>
      </w:r>
      <w:r w:rsidRPr="00454E4F">
        <w:rPr>
          <w:bCs/>
        </w:rPr>
        <w:t xml:space="preserve">Twelve month employees are employed on a 240 day contract. </w:t>
      </w:r>
      <w:r w:rsidR="00C630C9" w:rsidRPr="00454E4F">
        <w:rPr>
          <w:bCs/>
        </w:rPr>
        <w:t>Employees with a 212 – 234 day contract receive five (5) holidays. Twelve month employees are employed on a 235 or more day contract. Twelve-month employees shall also be paid for Labor Day, Thanksgiving Day, Christmas Day, New Year’s Day, Martin Luther King’s birthday, Memorial Day and Independence Day, which are part of the 235 or more day contract, if not included as a holiday in the official work calendar.</w:t>
      </w:r>
    </w:p>
    <w:p w14:paraId="28C9CB75" w14:textId="3C7A8536" w:rsidR="00933BA8" w:rsidRPr="00454E4F" w:rsidRDefault="00933BA8" w:rsidP="00F6262D">
      <w:pPr>
        <w:pStyle w:val="BodyText"/>
        <w:rPr>
          <w:bCs/>
        </w:rPr>
      </w:pPr>
      <w:r w:rsidRPr="00454E4F">
        <w:rPr>
          <w:b/>
          <w:spacing w:val="-2"/>
        </w:rPr>
        <w:t>Classified Employees</w:t>
      </w:r>
      <w:r w:rsidRPr="00454E4F">
        <w:rPr>
          <w:spacing w:val="-2"/>
        </w:rPr>
        <w:t xml:space="preserve">: </w:t>
      </w:r>
      <w:r w:rsidR="00C11F1B" w:rsidRPr="00454E4F">
        <w:rPr>
          <w:bCs/>
        </w:rPr>
        <w:t>Employees with a 212- 234 day contract receive five (5) holidays. Classified employees who are employed on a 235 or more working day contract shall be paid also for Labor Day, Thanksgiving Day, Christmas Day, New Year’s Day, Martin Luther King’s birthday, Memorial Day and Independence Day which are part of the 235 or more working day contract, if not included as a holiday in the official school calendar. The holidays will be designated at the discretion of the Superintendent.</w:t>
      </w:r>
    </w:p>
    <w:p w14:paraId="324075DD" w14:textId="7CE90A31" w:rsidR="00933BA8" w:rsidRPr="00454E4F" w:rsidRDefault="00933BA8" w:rsidP="00814F8B">
      <w:pPr>
        <w:pStyle w:val="BodyText"/>
        <w:spacing w:after="180"/>
        <w:rPr>
          <w:bCs/>
        </w:rPr>
      </w:pPr>
      <w:r w:rsidRPr="00454E4F">
        <w:rPr>
          <w:bCs/>
        </w:rPr>
        <w:t>The Superintendent shall designate a minimum of three (3) days or a maximum of five (5) days of paid leave for all classified personnel with 260 day contracts.</w:t>
      </w:r>
    </w:p>
    <w:p w14:paraId="0CE5669C" w14:textId="3E0E8A7E" w:rsidR="009625D6" w:rsidRPr="00454E4F" w:rsidRDefault="00933BA8" w:rsidP="00F6262D">
      <w:pPr>
        <w:pStyle w:val="Heading1"/>
        <w:spacing w:before="0" w:after="240"/>
      </w:pPr>
      <w:bookmarkStart w:id="366" w:name="_Toc478789116"/>
      <w:bookmarkStart w:id="367" w:name="_Toc479739472"/>
      <w:bookmarkStart w:id="368" w:name="_Toc479739534"/>
      <w:bookmarkStart w:id="369" w:name="_Toc479991186"/>
      <w:bookmarkStart w:id="370" w:name="_Toc479992794"/>
      <w:bookmarkStart w:id="371" w:name="_Toc480009437"/>
      <w:bookmarkStart w:id="372" w:name="_Toc480016025"/>
      <w:bookmarkStart w:id="373" w:name="_Toc480016083"/>
      <w:bookmarkStart w:id="374" w:name="_Toc480254710"/>
      <w:bookmarkStart w:id="375" w:name="_Toc480345545"/>
      <w:bookmarkStart w:id="376" w:name="_Toc480606729"/>
      <w:bookmarkStart w:id="377" w:name="_Toc172637347"/>
      <w:bookmarkStart w:id="378" w:name="_Toc478442589"/>
      <w:r w:rsidRPr="00454E4F">
        <w:lastRenderedPageBreak/>
        <w:t>Non-</w:t>
      </w:r>
      <w:r w:rsidR="006F713F" w:rsidRPr="00454E4F">
        <w:t>Contracted Days</w:t>
      </w:r>
      <w:bookmarkEnd w:id="366"/>
      <w:bookmarkEnd w:id="367"/>
      <w:bookmarkEnd w:id="368"/>
      <w:bookmarkEnd w:id="369"/>
      <w:bookmarkEnd w:id="370"/>
      <w:bookmarkEnd w:id="371"/>
      <w:bookmarkEnd w:id="372"/>
      <w:bookmarkEnd w:id="373"/>
      <w:bookmarkEnd w:id="374"/>
      <w:bookmarkEnd w:id="375"/>
      <w:bookmarkEnd w:id="376"/>
      <w:bookmarkEnd w:id="377"/>
    </w:p>
    <w:p w14:paraId="579E290A" w14:textId="02F1174E" w:rsidR="009625D6" w:rsidRPr="00454E4F" w:rsidRDefault="000C45F0" w:rsidP="00F6262D">
      <w:pPr>
        <w:pStyle w:val="BodyText"/>
        <w:rPr>
          <w:b/>
          <w:bCs/>
        </w:rPr>
      </w:pPr>
      <w:r w:rsidRPr="00454E4F">
        <w:rPr>
          <w:rStyle w:val="ksbanormal"/>
          <w:rFonts w:ascii="Garamond" w:hAnsi="Garamond"/>
          <w:b/>
        </w:rPr>
        <w:t>Certified Employees:</w:t>
      </w:r>
      <w:r w:rsidRPr="00454E4F">
        <w:rPr>
          <w:rStyle w:val="ksbanormal"/>
          <w:rFonts w:ascii="Garamond" w:hAnsi="Garamond"/>
        </w:rPr>
        <w:t xml:space="preserve"> </w:t>
      </w:r>
      <w:r w:rsidR="00933BA8" w:rsidRPr="00454E4F">
        <w:rPr>
          <w:rStyle w:val="ksbanormal"/>
          <w:rFonts w:ascii="Garamond" w:hAnsi="Garamond"/>
        </w:rPr>
        <w:t xml:space="preserve">With the exception of the Superintendent, the scheduling </w:t>
      </w:r>
      <w:r w:rsidR="006F713F" w:rsidRPr="00454E4F">
        <w:rPr>
          <w:rStyle w:val="ksbanormal"/>
          <w:rFonts w:ascii="Garamond" w:hAnsi="Garamond"/>
        </w:rPr>
        <w:t xml:space="preserve"> of non</w:t>
      </w:r>
      <w:r w:rsidR="00933BA8" w:rsidRPr="00454E4F">
        <w:rPr>
          <w:rStyle w:val="ksbanormal"/>
          <w:rFonts w:ascii="Garamond" w:hAnsi="Garamond"/>
        </w:rPr>
        <w:t>-</w:t>
      </w:r>
      <w:r w:rsidR="006F713F" w:rsidRPr="00454E4F">
        <w:rPr>
          <w:rStyle w:val="ksbanormal"/>
          <w:rFonts w:ascii="Garamond" w:hAnsi="Garamond"/>
        </w:rPr>
        <w:t xml:space="preserve">contracted days must be approved in advance by the Superintendent. </w:t>
      </w:r>
      <w:r w:rsidRPr="00454E4F">
        <w:rPr>
          <w:b/>
          <w:bCs/>
        </w:rPr>
        <w:t>03.122</w:t>
      </w:r>
    </w:p>
    <w:p w14:paraId="3E3ADC2B" w14:textId="07B20229" w:rsidR="00933BA8" w:rsidRPr="00454E4F" w:rsidRDefault="00933BA8" w:rsidP="00F6262D">
      <w:pPr>
        <w:pStyle w:val="BodyText"/>
        <w:rPr>
          <w:bCs/>
        </w:rPr>
      </w:pPr>
      <w:r w:rsidRPr="00454E4F">
        <w:rPr>
          <w:b/>
          <w:spacing w:val="-2"/>
        </w:rPr>
        <w:t xml:space="preserve">Classified Employees: </w:t>
      </w:r>
      <w:r w:rsidRPr="00454E4F">
        <w:rPr>
          <w:bCs/>
          <w:spacing w:val="-2"/>
        </w:rPr>
        <w:t xml:space="preserve">The Superintendent may require, for security or other reasons, certain classified personnel to work on holidays. In this case, the employee shall be granted the holiday on another day. </w:t>
      </w:r>
      <w:r w:rsidRPr="00454E4F">
        <w:rPr>
          <w:b/>
          <w:spacing w:val="-2"/>
        </w:rPr>
        <w:t>03.222</w:t>
      </w:r>
    </w:p>
    <w:p w14:paraId="69995194" w14:textId="42B81580" w:rsidR="000C45F0" w:rsidRPr="00454E4F" w:rsidRDefault="000C45F0" w:rsidP="00F6262D">
      <w:pPr>
        <w:pStyle w:val="Heading1"/>
        <w:spacing w:before="0" w:after="240"/>
      </w:pPr>
      <w:bookmarkStart w:id="379" w:name="_Toc172637348"/>
      <w:r w:rsidRPr="00454E4F">
        <w:t>Vacations</w:t>
      </w:r>
      <w:r w:rsidR="00750B90" w:rsidRPr="00454E4F">
        <w:t xml:space="preserve"> and Annual Leave</w:t>
      </w:r>
      <w:bookmarkEnd w:id="379"/>
    </w:p>
    <w:p w14:paraId="0CFD9FB4" w14:textId="70AFC222" w:rsidR="00750B90" w:rsidRPr="00454E4F" w:rsidRDefault="00750B90" w:rsidP="00F6262D">
      <w:pPr>
        <w:pStyle w:val="policytext"/>
        <w:spacing w:after="240"/>
        <w:rPr>
          <w:rFonts w:ascii="Garamond" w:hAnsi="Garamond"/>
          <w:bCs/>
          <w:spacing w:val="-2"/>
        </w:rPr>
      </w:pPr>
      <w:r w:rsidRPr="00454E4F">
        <w:rPr>
          <w:rStyle w:val="ksbanormal"/>
          <w:rFonts w:ascii="Garamond" w:hAnsi="Garamond"/>
          <w:b/>
        </w:rPr>
        <w:t>Certified Employees:</w:t>
      </w:r>
      <w:r w:rsidRPr="00454E4F">
        <w:rPr>
          <w:rStyle w:val="ksbanormal"/>
          <w:rFonts w:ascii="Garamond" w:hAnsi="Garamond"/>
        </w:rPr>
        <w:t xml:space="preserve"> </w:t>
      </w:r>
      <w:r w:rsidRPr="00454E4F">
        <w:rPr>
          <w:rFonts w:ascii="Garamond" w:hAnsi="Garamond"/>
          <w:bCs/>
          <w:spacing w:val="-2"/>
        </w:rPr>
        <w:t>Principal and Director annual leave must have prior approval of the Superintendent. The holidays will be designated at the discretion of the Superintendent. The Superintendent shall designate a minimum of three (3) days or maximum of five (5) days of annual leave for all administrative personnel with 240 day contracts. If the employee’s employment is terminated prior to completion of a twelve (12) month period, the employee shall forfeit the annual leave and the payment for the annual leave days shall be deducted from the employee’s final paycheck.</w:t>
      </w:r>
    </w:p>
    <w:p w14:paraId="590ED742" w14:textId="77777777" w:rsidR="00C11F1B" w:rsidRPr="00454E4F" w:rsidRDefault="00C11F1B" w:rsidP="00F6262D">
      <w:pPr>
        <w:pStyle w:val="policytext"/>
        <w:spacing w:after="240"/>
        <w:rPr>
          <w:rFonts w:ascii="Garamond" w:hAnsi="Garamond"/>
          <w:bCs/>
          <w:spacing w:val="-2"/>
        </w:rPr>
      </w:pPr>
      <w:r w:rsidRPr="00454E4F">
        <w:rPr>
          <w:rFonts w:ascii="Garamond" w:hAnsi="Garamond"/>
          <w:bCs/>
          <w:spacing w:val="-2"/>
        </w:rPr>
        <w:t>Administrators with 235 or more day contracts who have been employed continuously in public education as an administrator for fifteen (15) years as of July 1st shall be entitled to an additional five (5) days of annual leave. Annual leave shall not accumulate.</w:t>
      </w:r>
    </w:p>
    <w:p w14:paraId="6D6B3FAA" w14:textId="26EC79F1" w:rsidR="00D67C82" w:rsidRPr="00454E4F" w:rsidRDefault="000C45F0" w:rsidP="00F6262D">
      <w:pPr>
        <w:pStyle w:val="policytext"/>
        <w:spacing w:after="240"/>
        <w:rPr>
          <w:rFonts w:ascii="Garamond" w:hAnsi="Garamond"/>
          <w:spacing w:val="-2"/>
        </w:rPr>
      </w:pPr>
      <w:r w:rsidRPr="00454E4F">
        <w:rPr>
          <w:rFonts w:ascii="Garamond" w:hAnsi="Garamond"/>
          <w:b/>
          <w:spacing w:val="-2"/>
        </w:rPr>
        <w:t>Classified Employees</w:t>
      </w:r>
      <w:r w:rsidRPr="00454E4F">
        <w:rPr>
          <w:rFonts w:ascii="Garamond" w:hAnsi="Garamond"/>
          <w:spacing w:val="-2"/>
        </w:rPr>
        <w:t xml:space="preserve">: </w:t>
      </w:r>
      <w:r w:rsidR="00750B90" w:rsidRPr="00454E4F">
        <w:rPr>
          <w:rFonts w:ascii="Garamond" w:hAnsi="Garamond"/>
          <w:spacing w:val="-2"/>
        </w:rPr>
        <w:t xml:space="preserve">Any classified employee who is a 260 day employee shall be entitled to one (1) day of vacation leave for each month of paid employment. </w:t>
      </w:r>
      <w:r w:rsidR="00D67C82" w:rsidRPr="00454E4F">
        <w:rPr>
          <w:rFonts w:ascii="Garamond" w:hAnsi="Garamond"/>
          <w:spacing w:val="-2"/>
        </w:rPr>
        <w:t xml:space="preserve">Credit for the vacation days will be given on July 1 (one </w:t>
      </w:r>
      <w:r w:rsidR="00403B6C" w:rsidRPr="00454E4F">
        <w:rPr>
          <w:rFonts w:ascii="Garamond" w:hAnsi="Garamond"/>
          <w:spacing w:val="-2"/>
        </w:rPr>
        <w:t xml:space="preserve">[1] </w:t>
      </w:r>
      <w:r w:rsidR="00D67C82" w:rsidRPr="00454E4F">
        <w:rPr>
          <w:rFonts w:ascii="Garamond" w:hAnsi="Garamond"/>
          <w:spacing w:val="-2"/>
        </w:rPr>
        <w:t xml:space="preserve">day per month, based on twelve </w:t>
      </w:r>
      <w:r w:rsidR="00403B6C" w:rsidRPr="00454E4F">
        <w:rPr>
          <w:rFonts w:ascii="Garamond" w:hAnsi="Garamond"/>
          <w:spacing w:val="-2"/>
        </w:rPr>
        <w:t xml:space="preserve">[12] </w:t>
      </w:r>
      <w:r w:rsidR="00D67C82" w:rsidRPr="00454E4F">
        <w:rPr>
          <w:rFonts w:ascii="Garamond" w:hAnsi="Garamond"/>
          <w:spacing w:val="-2"/>
        </w:rPr>
        <w:t>months) and shall be shown on the employee’s paycheck. If the employee’s employment is terminated prior to completion of a twelve (12) month period, the employee shall forfeit the vacation leave and the payment for the vacation days shall be deducted from the employee’s final paycheck.</w:t>
      </w:r>
    </w:p>
    <w:p w14:paraId="16F14642" w14:textId="6EA93BE2" w:rsidR="00750B90" w:rsidRPr="00454E4F" w:rsidRDefault="00750B90" w:rsidP="00F6262D">
      <w:pPr>
        <w:pStyle w:val="policytext"/>
        <w:spacing w:after="240"/>
        <w:rPr>
          <w:rStyle w:val="ksbabold"/>
          <w:rFonts w:ascii="Garamond" w:hAnsi="Garamond"/>
          <w:b w:val="0"/>
          <w:bCs/>
        </w:rPr>
      </w:pPr>
      <w:r w:rsidRPr="00454E4F">
        <w:rPr>
          <w:rStyle w:val="ksbabold"/>
          <w:rFonts w:ascii="Garamond" w:hAnsi="Garamond"/>
          <w:b w:val="0"/>
          <w:bCs/>
        </w:rPr>
        <w:t>Vacation days may be taken only upon the prior approval of the employee’s immediate supervisor. Vacation days not taken during any fiscal year may be carried forward to the next fiscal year. Vacation days carried forward shall accumulate up to a total of forty (40) days. If an employee has accumulated vacation days in excess of forty (40) days on the 30</w:t>
      </w:r>
      <w:r w:rsidRPr="00454E4F">
        <w:rPr>
          <w:rStyle w:val="ksbabold"/>
          <w:rFonts w:ascii="Garamond" w:hAnsi="Garamond"/>
          <w:b w:val="0"/>
          <w:bCs/>
          <w:vertAlign w:val="superscript"/>
        </w:rPr>
        <w:t>th</w:t>
      </w:r>
      <w:r w:rsidRPr="00454E4F">
        <w:rPr>
          <w:rStyle w:val="ksbabold"/>
          <w:rFonts w:ascii="Garamond" w:hAnsi="Garamond"/>
          <w:b w:val="0"/>
          <w:bCs/>
        </w:rPr>
        <w:t xml:space="preserve"> day of June in any calendar year, the employee shall forfeit all of the vacation days in excess of the forty (40) days which can be accumulated. Compensation for unused accrued annual leave up to forty (40) days shall be made by the District at the time of retirement at a rate not to exceed the daily salary rate calculated from the employee’s last annual compensation.</w:t>
      </w:r>
    </w:p>
    <w:p w14:paraId="39DB78A7" w14:textId="73FE2AF7" w:rsidR="000C45F0" w:rsidRPr="00454E4F" w:rsidRDefault="00C11F1B" w:rsidP="00F6262D">
      <w:pPr>
        <w:pStyle w:val="policytext"/>
        <w:spacing w:after="240"/>
        <w:rPr>
          <w:rFonts w:ascii="Garamond" w:hAnsi="Garamond"/>
        </w:rPr>
      </w:pPr>
      <w:r w:rsidRPr="00454E4F">
        <w:rPr>
          <w:rStyle w:val="ksbabold"/>
          <w:rFonts w:ascii="Garamond" w:hAnsi="Garamond"/>
          <w:b w:val="0"/>
          <w:bCs/>
        </w:rPr>
        <w:t xml:space="preserve">Two-thirty-five (235)or more  day employees who have been employed continuously in public education for fifteen (15) years as of July 1st shall be entitled to an additional five (5) days of paid vacation. </w:t>
      </w:r>
      <w:r w:rsidR="000C45F0" w:rsidRPr="00454E4F">
        <w:rPr>
          <w:rFonts w:ascii="Garamond" w:hAnsi="Garamond"/>
          <w:b/>
          <w:bCs/>
        </w:rPr>
        <w:t>03.222</w:t>
      </w:r>
    </w:p>
    <w:p w14:paraId="33B068FF" w14:textId="39D5EAF6" w:rsidR="009625D6" w:rsidRPr="00454E4F" w:rsidRDefault="009625D6" w:rsidP="00F6262D">
      <w:pPr>
        <w:pStyle w:val="Heading1"/>
        <w:spacing w:before="0" w:after="240"/>
      </w:pPr>
      <w:bookmarkStart w:id="380" w:name="_Toc478789117"/>
      <w:bookmarkStart w:id="381" w:name="_Toc479739473"/>
      <w:bookmarkStart w:id="382" w:name="_Toc479739535"/>
      <w:bookmarkStart w:id="383" w:name="_Toc479991187"/>
      <w:bookmarkStart w:id="384" w:name="_Toc479992795"/>
      <w:bookmarkStart w:id="385" w:name="_Toc480009438"/>
      <w:bookmarkStart w:id="386" w:name="_Toc480016026"/>
      <w:bookmarkStart w:id="387" w:name="_Toc480016084"/>
      <w:bookmarkStart w:id="388" w:name="_Toc480254711"/>
      <w:bookmarkStart w:id="389" w:name="_Toc480345546"/>
      <w:bookmarkStart w:id="390" w:name="_Toc480606730"/>
      <w:bookmarkStart w:id="391" w:name="_Toc172637349"/>
      <w:r w:rsidRPr="00454E4F">
        <w:lastRenderedPageBreak/>
        <w:t>Leave Policies</w:t>
      </w:r>
      <w:bookmarkEnd w:id="378"/>
      <w:bookmarkEnd w:id="380"/>
      <w:bookmarkEnd w:id="381"/>
      <w:bookmarkEnd w:id="382"/>
      <w:bookmarkEnd w:id="383"/>
      <w:bookmarkEnd w:id="384"/>
      <w:bookmarkEnd w:id="385"/>
      <w:bookmarkEnd w:id="386"/>
      <w:bookmarkEnd w:id="387"/>
      <w:bookmarkEnd w:id="388"/>
      <w:bookmarkEnd w:id="389"/>
      <w:bookmarkEnd w:id="390"/>
      <w:bookmarkEnd w:id="391"/>
    </w:p>
    <w:p w14:paraId="11B8DFAC" w14:textId="77777777" w:rsidR="009625D6" w:rsidRPr="00454E4F" w:rsidRDefault="009625D6" w:rsidP="00F6262D">
      <w:pPr>
        <w:pStyle w:val="BodyText"/>
      </w:pPr>
      <w:r w:rsidRPr="00454E4F">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7C698593" w14:textId="77777777" w:rsidR="009625D6" w:rsidRPr="00454E4F" w:rsidRDefault="009625D6" w:rsidP="00814F8B">
      <w:pPr>
        <w:pStyle w:val="BodyText"/>
      </w:pPr>
      <w:r w:rsidRPr="00454E4F">
        <w:t>Listed below is general information regarding several types of leave available to employees. Please note that in many cases a written request, submitted for approval before leave begins, is required.</w:t>
      </w:r>
    </w:p>
    <w:p w14:paraId="77364C2A" w14:textId="77777777" w:rsidR="00F77DDE" w:rsidRPr="00454E4F" w:rsidRDefault="009625D6" w:rsidP="00814F8B">
      <w:pPr>
        <w:pStyle w:val="BodyText"/>
      </w:pPr>
      <w:r w:rsidRPr="00454E4F">
        <w:t>Employees on extended leave</w:t>
      </w:r>
      <w:r w:rsidR="0076481A" w:rsidRPr="00454E4F">
        <w:t>, including those on professional leave serving in charter schools,</w:t>
      </w:r>
      <w:r w:rsidRPr="00454E4F">
        <w:t xml:space="preserve"> who plan to return the next school year must notify the Superintendent/designee in writing of their intention to return to work by </w:t>
      </w:r>
      <w:r w:rsidR="000C45F0" w:rsidRPr="00454E4F">
        <w:t>April 1.</w:t>
      </w:r>
    </w:p>
    <w:p w14:paraId="7914D985" w14:textId="77777777" w:rsidR="006A6787" w:rsidRPr="00454E4F" w:rsidRDefault="006A6787" w:rsidP="00814F8B">
      <w:pPr>
        <w:pStyle w:val="policytext"/>
        <w:spacing w:after="240"/>
        <w:rPr>
          <w:rFonts w:ascii="Garamond" w:hAnsi="Garamond"/>
        </w:rPr>
      </w:pPr>
      <w:r w:rsidRPr="00454E4F">
        <w:rPr>
          <w:rFonts w:ascii="Garamond" w:hAnsi="Garamond"/>
        </w:rPr>
        <w:t xml:space="preserve">Authorization of leave </w:t>
      </w:r>
      <w:r w:rsidRPr="00454E4F">
        <w:rPr>
          <w:rStyle w:val="ksbanormal"/>
          <w:rFonts w:ascii="Garamond" w:hAnsi="Garamond"/>
        </w:rPr>
        <w:t>and time taken off from one’s job shall be in accordance with a specific leave policy. Absence from work that is not based on appropriate leave for which the employee is qualified may lead to disciplinary consequences, up to and including termination</w:t>
      </w:r>
      <w:r w:rsidR="007C1795" w:rsidRPr="00454E4F">
        <w:rPr>
          <w:rStyle w:val="ksbanormal"/>
          <w:rFonts w:ascii="Garamond" w:hAnsi="Garamond"/>
        </w:rPr>
        <w:t xml:space="preserve"> of employment</w:t>
      </w:r>
      <w:r w:rsidRPr="00454E4F">
        <w:rPr>
          <w:rFonts w:ascii="Garamond" w:hAnsi="Garamond"/>
        </w:rPr>
        <w:t>.</w:t>
      </w:r>
    </w:p>
    <w:p w14:paraId="2FE9C3AB" w14:textId="77777777" w:rsidR="00F77DDE" w:rsidRPr="00454E4F" w:rsidRDefault="00F77DDE" w:rsidP="00814F8B">
      <w:pPr>
        <w:pStyle w:val="policytext"/>
        <w:spacing w:after="240"/>
        <w:rPr>
          <w:rFonts w:ascii="Garamond" w:hAnsi="Garamond"/>
        </w:rPr>
      </w:pPr>
      <w:r w:rsidRPr="00454E4F">
        <w:rPr>
          <w:rStyle w:val="ksbanormal"/>
          <w:rFonts w:ascii="Garamond" w:hAnsi="Garamond"/>
        </w:rPr>
        <w:t>Employee</w:t>
      </w:r>
      <w:r w:rsidR="00191323" w:rsidRPr="00454E4F">
        <w:rPr>
          <w:rStyle w:val="ksbanormal"/>
          <w:rFonts w:ascii="Garamond" w:hAnsi="Garamond"/>
        </w:rPr>
        <w:t>s</w:t>
      </w:r>
      <w:r w:rsidRPr="00454E4F">
        <w:rPr>
          <w:rStyle w:val="ksbanormal"/>
          <w:rFonts w:ascii="Garamond" w:hAnsi="Garamond"/>
        </w:rPr>
        <w:t xml:space="preserve"> shall not experience loss of income or benefits, including sick leave, when they are assaulted while performing assigned duties </w:t>
      </w:r>
      <w:r w:rsidR="00AF5E22" w:rsidRPr="00454E4F">
        <w:rPr>
          <w:rStyle w:val="ksbanormal"/>
          <w:rFonts w:ascii="Garamond" w:hAnsi="Garamond"/>
        </w:rPr>
        <w:t xml:space="preserve">and the </w:t>
      </w:r>
      <w:r w:rsidRPr="00454E4F">
        <w:rPr>
          <w:rStyle w:val="ksbanormal"/>
          <w:rFonts w:ascii="Garamond" w:hAnsi="Garamond"/>
        </w:rPr>
        <w:t xml:space="preserve">resulting injuries qualify them for workers' compensation benefits. </w:t>
      </w:r>
      <w:r w:rsidRPr="00454E4F">
        <w:rPr>
          <w:rStyle w:val="ksbanormal"/>
          <w:rFonts w:ascii="Garamond" w:hAnsi="Garamond"/>
          <w:b/>
        </w:rPr>
        <w:t>03.123/03.223</w:t>
      </w:r>
    </w:p>
    <w:p w14:paraId="360456CE" w14:textId="77777777" w:rsidR="009625D6" w:rsidRPr="00454E4F" w:rsidRDefault="009625D6" w:rsidP="00814F8B">
      <w:pPr>
        <w:pStyle w:val="BodyText"/>
      </w:pPr>
      <w:r w:rsidRPr="00454E4F">
        <w:t xml:space="preserve">For complete information regarding leaves of absence, refer to the District’s </w:t>
      </w:r>
      <w:r w:rsidRPr="00454E4F">
        <w:rPr>
          <w:i/>
          <w:iCs/>
        </w:rPr>
        <w:t>Policy Manual</w:t>
      </w:r>
      <w:r w:rsidRPr="00454E4F">
        <w:t>.</w:t>
      </w:r>
    </w:p>
    <w:p w14:paraId="5F82F4F3" w14:textId="77777777" w:rsidR="009625D6" w:rsidRPr="00454E4F" w:rsidRDefault="009625D6" w:rsidP="00814F8B">
      <w:pPr>
        <w:pStyle w:val="Heading1"/>
        <w:spacing w:before="0" w:after="240"/>
      </w:pPr>
      <w:bookmarkStart w:id="392" w:name="_Toc478442590"/>
      <w:bookmarkStart w:id="393" w:name="_Toc478789118"/>
      <w:bookmarkStart w:id="394" w:name="_Toc479739474"/>
      <w:bookmarkStart w:id="395" w:name="_Toc479739536"/>
      <w:bookmarkStart w:id="396" w:name="_Toc479991188"/>
      <w:bookmarkStart w:id="397" w:name="_Toc479992796"/>
      <w:bookmarkStart w:id="398" w:name="_Toc480009439"/>
      <w:bookmarkStart w:id="399" w:name="_Toc480016027"/>
      <w:bookmarkStart w:id="400" w:name="_Toc480016085"/>
      <w:bookmarkStart w:id="401" w:name="_Toc480254712"/>
      <w:bookmarkStart w:id="402" w:name="_Toc480345547"/>
      <w:bookmarkStart w:id="403" w:name="_Toc480606731"/>
      <w:bookmarkStart w:id="404" w:name="_Toc172637350"/>
      <w:r w:rsidRPr="00454E4F">
        <w:t>Personal Leave</w:t>
      </w:r>
      <w:bookmarkEnd w:id="392"/>
      <w:bookmarkEnd w:id="393"/>
      <w:bookmarkEnd w:id="394"/>
      <w:bookmarkEnd w:id="395"/>
      <w:bookmarkEnd w:id="396"/>
      <w:bookmarkEnd w:id="397"/>
      <w:bookmarkEnd w:id="398"/>
      <w:bookmarkEnd w:id="399"/>
      <w:bookmarkEnd w:id="400"/>
      <w:bookmarkEnd w:id="401"/>
      <w:bookmarkEnd w:id="402"/>
      <w:bookmarkEnd w:id="403"/>
      <w:bookmarkEnd w:id="404"/>
    </w:p>
    <w:p w14:paraId="3DFBFF7F" w14:textId="32EB52A7" w:rsidR="0058781B" w:rsidRPr="00454E4F" w:rsidRDefault="009625D6" w:rsidP="00814F8B">
      <w:pPr>
        <w:pStyle w:val="BodyText"/>
      </w:pPr>
      <w:r w:rsidRPr="00454E4F">
        <w:t xml:space="preserve">Full-time employees are entitled to </w:t>
      </w:r>
      <w:r w:rsidR="00D711A5" w:rsidRPr="00454E4F">
        <w:rPr>
          <w:iCs/>
        </w:rPr>
        <w:t xml:space="preserve">three (3) </w:t>
      </w:r>
      <w:r w:rsidRPr="00454E4F">
        <w:t>days of paid personal leave each school year. Part-time employees or employees who work for less than a full year are entitled to a prorata part of the authorized personal leave days. Your supervisor must approve the leave date, but no reasons will be required for the leave.</w:t>
      </w:r>
      <w:r w:rsidR="00097D0C" w:rsidRPr="00454E4F">
        <w:t xml:space="preserve"> Employees taking personal leave must file a personal </w:t>
      </w:r>
      <w:bookmarkStart w:id="405" w:name="_Hlk135214805"/>
      <w:r w:rsidR="00814F8B" w:rsidRPr="00454E4F">
        <w:t>statement</w:t>
      </w:r>
      <w:bookmarkEnd w:id="405"/>
      <w:r w:rsidR="00097D0C" w:rsidRPr="00454E4F">
        <w:t xml:space="preserve"> on their return to work stating that the leave was personal in nature.</w:t>
      </w:r>
      <w:r w:rsidR="00F13AF2" w:rsidRPr="00454E4F">
        <w:t xml:space="preserve"> Unused personal days roll over into sick days for the next school year (they are not lost).</w:t>
      </w:r>
    </w:p>
    <w:p w14:paraId="07857039" w14:textId="42EC8615" w:rsidR="009625D6" w:rsidRDefault="0058781B" w:rsidP="00814F8B">
      <w:pPr>
        <w:pStyle w:val="BodyText"/>
        <w:rPr>
          <w:b/>
          <w:bCs/>
        </w:rPr>
      </w:pPr>
      <w:r w:rsidRPr="00454E4F">
        <w:rPr>
          <w:bCs/>
        </w:rPr>
        <w:t xml:space="preserve">Employees shall not take a personal leave on a Professional Development or Planning day on the last work day before a vacation or Holiday or the first work day following a vacation or </w:t>
      </w:r>
      <w:smartTag w:uri="urn:schemas-microsoft-com:office:smarttags" w:element="place">
        <w:r w:rsidRPr="00454E4F">
          <w:rPr>
            <w:bCs/>
          </w:rPr>
          <w:t>Holiday</w:t>
        </w:r>
      </w:smartTag>
      <w:r w:rsidRPr="00454E4F">
        <w:rPr>
          <w:bCs/>
        </w:rPr>
        <w:t>.</w:t>
      </w:r>
      <w:r w:rsidR="00356A2D" w:rsidRPr="00454E4F">
        <w:rPr>
          <w:bCs/>
        </w:rPr>
        <w:t xml:space="preserve"> </w:t>
      </w:r>
      <w:r w:rsidR="00442526" w:rsidRPr="00454E4F">
        <w:rPr>
          <w:bCs/>
        </w:rPr>
        <w:t>Employees may use</w:t>
      </w:r>
      <w:r w:rsidRPr="00454E4F">
        <w:rPr>
          <w:bCs/>
        </w:rPr>
        <w:t xml:space="preserve"> a sick leave day for such events, but the training must be made up on nonwork hours.</w:t>
      </w:r>
      <w:r w:rsidR="009625D6" w:rsidRPr="00454E4F">
        <w:t xml:space="preserve"> </w:t>
      </w:r>
      <w:r w:rsidR="009625D6" w:rsidRPr="00454E4F">
        <w:rPr>
          <w:b/>
          <w:bCs/>
        </w:rPr>
        <w:t>03.1231/03.2231</w:t>
      </w:r>
    </w:p>
    <w:p w14:paraId="5BAA8169" w14:textId="7B2FCCD1" w:rsidR="00F6262D" w:rsidRDefault="00F6262D" w:rsidP="00814F8B">
      <w:pPr>
        <w:pStyle w:val="BodyText"/>
        <w:rPr>
          <w:b/>
          <w:bCs/>
        </w:rPr>
      </w:pPr>
      <w:r>
        <w:rPr>
          <w:b/>
          <w:bCs/>
        </w:rPr>
        <w:br w:type="page"/>
      </w:r>
    </w:p>
    <w:p w14:paraId="252F0051" w14:textId="77777777" w:rsidR="009625D6" w:rsidRPr="00454E4F" w:rsidRDefault="009625D6" w:rsidP="00944187">
      <w:pPr>
        <w:pStyle w:val="Heading1"/>
        <w:spacing w:before="0" w:after="240"/>
      </w:pPr>
      <w:bookmarkStart w:id="406" w:name="_Toc478442591"/>
      <w:bookmarkStart w:id="407" w:name="_Toc478789119"/>
      <w:bookmarkStart w:id="408" w:name="_Toc479739475"/>
      <w:bookmarkStart w:id="409" w:name="_Toc479739537"/>
      <w:bookmarkStart w:id="410" w:name="_Toc479991189"/>
      <w:bookmarkStart w:id="411" w:name="_Toc479992797"/>
      <w:bookmarkStart w:id="412" w:name="_Toc480009440"/>
      <w:bookmarkStart w:id="413" w:name="_Toc480016028"/>
      <w:bookmarkStart w:id="414" w:name="_Toc480016086"/>
      <w:bookmarkStart w:id="415" w:name="_Toc480254713"/>
      <w:bookmarkStart w:id="416" w:name="_Toc480345548"/>
      <w:bookmarkStart w:id="417" w:name="_Toc480606732"/>
      <w:bookmarkStart w:id="418" w:name="_Toc172637351"/>
      <w:r w:rsidRPr="00454E4F">
        <w:lastRenderedPageBreak/>
        <w:t>Sick Leave</w:t>
      </w:r>
      <w:bookmarkEnd w:id="406"/>
      <w:bookmarkEnd w:id="407"/>
      <w:bookmarkEnd w:id="408"/>
      <w:bookmarkEnd w:id="409"/>
      <w:bookmarkEnd w:id="410"/>
      <w:bookmarkEnd w:id="411"/>
      <w:bookmarkEnd w:id="412"/>
      <w:bookmarkEnd w:id="413"/>
      <w:bookmarkEnd w:id="414"/>
      <w:bookmarkEnd w:id="415"/>
      <w:bookmarkEnd w:id="416"/>
      <w:bookmarkEnd w:id="417"/>
      <w:bookmarkEnd w:id="418"/>
    </w:p>
    <w:p w14:paraId="172BF374" w14:textId="71397C9E" w:rsidR="00476920" w:rsidRPr="00454E4F" w:rsidRDefault="009625D6" w:rsidP="00944187">
      <w:pPr>
        <w:pStyle w:val="policytext"/>
        <w:spacing w:after="240"/>
        <w:rPr>
          <w:rFonts w:ascii="Garamond" w:hAnsi="Garamond"/>
        </w:rPr>
      </w:pPr>
      <w:r w:rsidRPr="00454E4F">
        <w:rPr>
          <w:rFonts w:ascii="Garamond" w:hAnsi="Garamond"/>
        </w:rPr>
        <w:t xml:space="preserve">Full-time employees are entitled to ten (10) days of paid sick leave each school year. </w:t>
      </w:r>
      <w:r w:rsidR="00AE301C" w:rsidRPr="00454E4F">
        <w:rPr>
          <w:rStyle w:val="ksbabold"/>
          <w:rFonts w:ascii="Garamond" w:hAnsi="Garamond"/>
          <w:b w:val="0"/>
        </w:rPr>
        <w:t xml:space="preserve">A sick leave day is equal to the employee's regular work day. </w:t>
      </w:r>
      <w:r w:rsidRPr="00454E4F">
        <w:rPr>
          <w:rFonts w:ascii="Garamond" w:hAnsi="Garamond"/>
        </w:rPr>
        <w:t xml:space="preserve">Part-time employees or employees who work for less than a full year are entitled to a prorata part of the authorized sick leave days. Sick leave days not taken during the school year they were granted accumulate without limit for all employees. </w:t>
      </w:r>
      <w:r w:rsidR="00097D0C" w:rsidRPr="00454E4F">
        <w:rPr>
          <w:rStyle w:val="ksbanormal"/>
          <w:rFonts w:ascii="Garamond" w:hAnsi="Garamond"/>
        </w:rPr>
        <w:t>Upon return to work an</w:t>
      </w:r>
      <w:r w:rsidR="00097D0C" w:rsidRPr="00454E4F">
        <w:rPr>
          <w:rFonts w:ascii="Garamond" w:hAnsi="Garamond"/>
        </w:rPr>
        <w:t xml:space="preserve"> employee claiming sick leave must file a personal </w:t>
      </w:r>
      <w:r w:rsidR="00814F8B" w:rsidRPr="00454E4F">
        <w:rPr>
          <w:rFonts w:ascii="Garamond" w:hAnsi="Garamond"/>
        </w:rPr>
        <w:t>statement</w:t>
      </w:r>
      <w:r w:rsidR="00097D0C" w:rsidRPr="00454E4F">
        <w:rPr>
          <w:rFonts w:ascii="Garamond" w:hAnsi="Garamond"/>
        </w:rPr>
        <w:t xml:space="preserve"> or a certificate of a physician stating that the employee was ill or that the employee was absent for the purpose of attending to a member of </w:t>
      </w:r>
      <w:r w:rsidR="00097D0C" w:rsidRPr="00454E4F">
        <w:rPr>
          <w:rStyle w:val="ksbanormal"/>
          <w:rFonts w:ascii="Garamond" w:hAnsi="Garamond"/>
        </w:rPr>
        <w:t>the</w:t>
      </w:r>
      <w:r w:rsidR="00097D0C" w:rsidRPr="00454E4F">
        <w:rPr>
          <w:rFonts w:ascii="Garamond" w:hAnsi="Garamond"/>
        </w:rPr>
        <w:t xml:space="preserve"> immediate family who was ill. </w:t>
      </w:r>
      <w:r w:rsidR="00FF042C" w:rsidRPr="00454E4F">
        <w:rPr>
          <w:rFonts w:ascii="Garamond" w:hAnsi="Garamond"/>
          <w:b/>
          <w:bCs/>
        </w:rPr>
        <w:t>03.1232/03.2232</w:t>
      </w:r>
    </w:p>
    <w:p w14:paraId="0C275C52" w14:textId="77777777" w:rsidR="009625D6" w:rsidRPr="00454E4F" w:rsidRDefault="009625D6" w:rsidP="00944187">
      <w:pPr>
        <w:pStyle w:val="BodyText"/>
      </w:pPr>
      <w:r w:rsidRPr="00454E4F">
        <w:t>See the “Retirement” section for information about reimbursement for unused sick leave at retirement.</w:t>
      </w:r>
      <w:r w:rsidR="00EC14FB" w:rsidRPr="00454E4F">
        <w:t>*Unused sick days may be very beneficial in your retirement calculation.</w:t>
      </w:r>
    </w:p>
    <w:p w14:paraId="5D0D6B96" w14:textId="77777777" w:rsidR="009625D6" w:rsidRPr="00454E4F" w:rsidRDefault="009625D6" w:rsidP="00944187">
      <w:pPr>
        <w:pStyle w:val="Heading1"/>
        <w:spacing w:before="0" w:after="240"/>
      </w:pPr>
      <w:bookmarkStart w:id="419" w:name="_Toc478442592"/>
      <w:bookmarkStart w:id="420" w:name="_Toc478789120"/>
      <w:bookmarkStart w:id="421" w:name="_Toc479739476"/>
      <w:bookmarkStart w:id="422" w:name="_Toc479739538"/>
      <w:bookmarkStart w:id="423" w:name="_Toc479991190"/>
      <w:bookmarkStart w:id="424" w:name="_Toc479992798"/>
      <w:bookmarkStart w:id="425" w:name="_Toc480009441"/>
      <w:bookmarkStart w:id="426" w:name="_Toc480016029"/>
      <w:bookmarkStart w:id="427" w:name="_Toc480016087"/>
      <w:bookmarkStart w:id="428" w:name="_Toc480254714"/>
      <w:bookmarkStart w:id="429" w:name="_Toc480345549"/>
      <w:bookmarkStart w:id="430" w:name="_Toc480606733"/>
      <w:bookmarkStart w:id="431" w:name="_Toc172637352"/>
      <w:r w:rsidRPr="00454E4F">
        <w:t>Sick Leave Donation Program</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66E5435D" w14:textId="77777777" w:rsidR="009625D6" w:rsidRPr="00454E4F" w:rsidRDefault="009625D6" w:rsidP="00944187">
      <w:pPr>
        <w:pStyle w:val="BodyText"/>
      </w:pPr>
      <w:r w:rsidRPr="00454E4F">
        <w:t xml:space="preserve">Employees who have accumulated more than fifteen (15) days of sick leave may request to donate sick leave days to another employee authorized to receive the donation. Employees may not disrupt the workplace while asking for donations. </w:t>
      </w:r>
    </w:p>
    <w:p w14:paraId="045639E1" w14:textId="77777777" w:rsidR="009625D6" w:rsidRPr="00454E4F" w:rsidRDefault="009625D6" w:rsidP="00944187">
      <w:pPr>
        <w:pStyle w:val="BodyText"/>
      </w:pPr>
      <w:r w:rsidRPr="00454E4F">
        <w:t xml:space="preserve">Applications to donate sick leave should be returned </w:t>
      </w:r>
      <w:r w:rsidR="0058781B" w:rsidRPr="00454E4F">
        <w:t>Human Resources.</w:t>
      </w:r>
    </w:p>
    <w:p w14:paraId="7AF72036" w14:textId="77777777" w:rsidR="009625D6" w:rsidRPr="00454E4F" w:rsidRDefault="009625D6" w:rsidP="00944187">
      <w:pPr>
        <w:pStyle w:val="BodyText"/>
        <w:rPr>
          <w:b/>
          <w:bCs/>
        </w:rPr>
      </w:pPr>
      <w:r w:rsidRPr="00454E4F">
        <w:t xml:space="preserve">Any sick leave that is not used will be returned on a prorated basis to the employees who donated days. </w:t>
      </w:r>
      <w:r w:rsidRPr="00454E4F">
        <w:rPr>
          <w:b/>
          <w:bCs/>
        </w:rPr>
        <w:t>03.1232/03.2232</w:t>
      </w:r>
    </w:p>
    <w:p w14:paraId="759BAFA6" w14:textId="77777777" w:rsidR="009625D6" w:rsidRPr="00454E4F" w:rsidRDefault="009625D6" w:rsidP="00944187">
      <w:pPr>
        <w:pStyle w:val="Heading1"/>
        <w:spacing w:before="0" w:after="240"/>
      </w:pPr>
      <w:bookmarkStart w:id="432" w:name="_Toc478442593"/>
      <w:bookmarkStart w:id="433" w:name="_Toc478789121"/>
      <w:bookmarkStart w:id="434" w:name="_Toc479739477"/>
      <w:bookmarkStart w:id="435" w:name="_Toc479739539"/>
      <w:bookmarkStart w:id="436" w:name="_Toc479991191"/>
      <w:bookmarkStart w:id="437" w:name="_Toc479992799"/>
      <w:bookmarkStart w:id="438" w:name="_Toc480009442"/>
      <w:bookmarkStart w:id="439" w:name="_Toc480016030"/>
      <w:bookmarkStart w:id="440" w:name="_Toc480016088"/>
      <w:bookmarkStart w:id="441" w:name="_Toc480254715"/>
      <w:bookmarkStart w:id="442" w:name="_Toc480345550"/>
      <w:bookmarkStart w:id="443" w:name="_Toc480606734"/>
      <w:bookmarkStart w:id="444" w:name="_Toc172637353"/>
      <w:r w:rsidRPr="00454E4F">
        <w:t>Family and Medical Leave</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70AE7334" w14:textId="77777777" w:rsidR="005F4D1C" w:rsidRPr="00454E4F" w:rsidRDefault="005F4D1C" w:rsidP="00EE644E">
      <w:pPr>
        <w:spacing w:after="240"/>
        <w:jc w:val="both"/>
        <w:rPr>
          <w:color w:val="008000"/>
          <w:sz w:val="24"/>
          <w:szCs w:val="24"/>
        </w:rPr>
      </w:pPr>
      <w:r w:rsidRPr="00454E4F">
        <w:rPr>
          <w:sz w:val="24"/>
          <w:szCs w:val="24"/>
        </w:rPr>
        <w:t xml:space="preserve">Employees are eligible for up to twelve (12) workweeks of family and medical leave each school year, if they have been employed by the District </w:t>
      </w:r>
      <w:r w:rsidRPr="00454E4F">
        <w:rPr>
          <w:rStyle w:val="ksbanormal"/>
          <w:rFonts w:ascii="Garamond" w:hAnsi="Garamond"/>
          <w:szCs w:val="24"/>
        </w:rPr>
        <w:t xml:space="preserve">for twelve (12) months, have worked </w:t>
      </w:r>
      <w:r w:rsidRPr="00454E4F">
        <w:rPr>
          <w:sz w:val="24"/>
          <w:szCs w:val="24"/>
        </w:rPr>
        <w:t xml:space="preserve">at least 1,250 hours during the twelve (12) months </w:t>
      </w:r>
      <w:r w:rsidRPr="00454E4F">
        <w:rPr>
          <w:rStyle w:val="ksbanormal"/>
          <w:rFonts w:ascii="Garamond" w:hAnsi="Garamond"/>
          <w:szCs w:val="24"/>
        </w:rPr>
        <w:t>preceding the start of the leave, and otherwise qualify for family and medical leave for one of the reasons below:</w:t>
      </w:r>
    </w:p>
    <w:p w14:paraId="6F86947D" w14:textId="77777777" w:rsidR="009625D6" w:rsidRPr="00454E4F" w:rsidRDefault="00F02532" w:rsidP="00944187">
      <w:pPr>
        <w:pStyle w:val="BodyText"/>
        <w:numPr>
          <w:ilvl w:val="0"/>
          <w:numId w:val="5"/>
        </w:numPr>
        <w:tabs>
          <w:tab w:val="clear" w:pos="936"/>
          <w:tab w:val="num" w:pos="360"/>
        </w:tabs>
        <w:ind w:left="360"/>
      </w:pPr>
      <w:r w:rsidRPr="00454E4F">
        <w:rPr>
          <w:rStyle w:val="ksbanormal"/>
          <w:rFonts w:ascii="Garamond" w:hAnsi="Garamond"/>
        </w:rPr>
        <w:t>For the birth and care of an employee’s newborn child</w:t>
      </w:r>
      <w:r w:rsidR="007C1E01" w:rsidRPr="00454E4F">
        <w:t xml:space="preserve"> </w:t>
      </w:r>
      <w:r w:rsidRPr="00454E4F">
        <w:t xml:space="preserve">or </w:t>
      </w:r>
      <w:r w:rsidRPr="00454E4F">
        <w:rPr>
          <w:rStyle w:val="ksbanormal"/>
          <w:rFonts w:ascii="Garamond" w:hAnsi="Garamond"/>
        </w:rPr>
        <w:t>for</w:t>
      </w:r>
      <w:r w:rsidRPr="00454E4F">
        <w:t xml:space="preserve"> placement of a child with the employee for adoption or foster care;</w:t>
      </w:r>
    </w:p>
    <w:p w14:paraId="18FB7054" w14:textId="77777777" w:rsidR="009625D6" w:rsidRPr="00454E4F" w:rsidRDefault="009625D6" w:rsidP="00944187">
      <w:pPr>
        <w:pStyle w:val="BodyText"/>
        <w:numPr>
          <w:ilvl w:val="0"/>
          <w:numId w:val="5"/>
        </w:numPr>
        <w:tabs>
          <w:tab w:val="clear" w:pos="936"/>
          <w:tab w:val="num" w:pos="360"/>
        </w:tabs>
        <w:ind w:left="360"/>
      </w:pPr>
      <w:r w:rsidRPr="00454E4F">
        <w:t>To care for the employee’s spouse, child or parent who has a serious health condition, as defined by federal law</w:t>
      </w:r>
      <w:r w:rsidR="00FB32CB" w:rsidRPr="00454E4F">
        <w:t>;</w:t>
      </w:r>
    </w:p>
    <w:p w14:paraId="0111162B" w14:textId="77777777" w:rsidR="009625D6" w:rsidRPr="00454E4F" w:rsidRDefault="009625D6" w:rsidP="00944187">
      <w:pPr>
        <w:pStyle w:val="BodyText"/>
        <w:numPr>
          <w:ilvl w:val="0"/>
          <w:numId w:val="5"/>
        </w:numPr>
        <w:tabs>
          <w:tab w:val="clear" w:pos="936"/>
          <w:tab w:val="num" w:pos="360"/>
        </w:tabs>
        <w:ind w:left="360"/>
      </w:pPr>
      <w:r w:rsidRPr="00454E4F">
        <w:t>For an employee’s own serious health condition, as defined by federal law, that makes the employee unable to perform her/his job.</w:t>
      </w:r>
    </w:p>
    <w:p w14:paraId="078C2653" w14:textId="77777777" w:rsidR="006B7DFB" w:rsidRPr="00454E4F" w:rsidRDefault="006B7DFB" w:rsidP="00944187">
      <w:pPr>
        <w:pStyle w:val="List123"/>
        <w:numPr>
          <w:ilvl w:val="0"/>
          <w:numId w:val="5"/>
        </w:numPr>
        <w:tabs>
          <w:tab w:val="clear" w:pos="936"/>
          <w:tab w:val="num" w:pos="360"/>
        </w:tabs>
        <w:spacing w:after="240"/>
        <w:ind w:left="360"/>
        <w:rPr>
          <w:rFonts w:ascii="Garamond" w:hAnsi="Garamond"/>
          <w:b/>
        </w:rPr>
      </w:pPr>
      <w:r w:rsidRPr="00454E4F">
        <w:rPr>
          <w:rStyle w:val="ksbanormal"/>
          <w:rFonts w:ascii="Garamond" w:hAnsi="Garamond"/>
        </w:rPr>
        <w:t xml:space="preserve">To address a qualifying exigency (need) defined by federal regulation arising out of the covered active duty or call to active duty involving deployment to a foreign country of the employee’s spouse, son, daughter, or parent who serves in a reserve component or as an active or retired member of the Regular </w:t>
      </w:r>
      <w:r w:rsidRPr="00454E4F">
        <w:rPr>
          <w:rStyle w:val="policytextChar"/>
          <w:rFonts w:ascii="Garamond" w:hAnsi="Garamond"/>
        </w:rPr>
        <w:t>Armed</w:t>
      </w:r>
      <w:r w:rsidRPr="00454E4F">
        <w:rPr>
          <w:rStyle w:val="ksbanormal"/>
          <w:rFonts w:ascii="Garamond" w:hAnsi="Garamond"/>
        </w:rPr>
        <w:t xml:space="preserve"> Forces or Reserve</w:t>
      </w:r>
      <w:r w:rsidRPr="00454E4F">
        <w:rPr>
          <w:rStyle w:val="policytextChar"/>
          <w:rFonts w:ascii="Garamond" w:hAnsi="Garamond"/>
        </w:rPr>
        <w:t xml:space="preserve"> </w:t>
      </w:r>
      <w:r w:rsidRPr="00454E4F">
        <w:rPr>
          <w:rStyle w:val="ksbanormal"/>
          <w:rFonts w:ascii="Garamond" w:hAnsi="Garamond"/>
        </w:rPr>
        <w:t>in support of a contingency operation; and</w:t>
      </w:r>
    </w:p>
    <w:p w14:paraId="26A6E232" w14:textId="77777777" w:rsidR="006B7DFB" w:rsidRPr="00454E4F" w:rsidRDefault="006B7DFB" w:rsidP="00944187">
      <w:pPr>
        <w:pStyle w:val="List123"/>
        <w:numPr>
          <w:ilvl w:val="0"/>
          <w:numId w:val="5"/>
        </w:numPr>
        <w:tabs>
          <w:tab w:val="clear" w:pos="936"/>
          <w:tab w:val="num" w:pos="360"/>
        </w:tabs>
        <w:spacing w:after="240"/>
        <w:ind w:left="360"/>
        <w:rPr>
          <w:rStyle w:val="ksbanormal"/>
          <w:rFonts w:ascii="Garamond" w:hAnsi="Garamond"/>
        </w:rPr>
      </w:pPr>
      <w:r w:rsidRPr="00454E4F">
        <w:rPr>
          <w:rStyle w:val="ksbanormal"/>
          <w:rFonts w:ascii="Garamond" w:hAnsi="Garamond"/>
        </w:rPr>
        <w:lastRenderedPageBreak/>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 or to care for a covered veteran with a serious injury or illness as defined by federal regulations.</w:t>
      </w:r>
    </w:p>
    <w:p w14:paraId="6B40654D" w14:textId="77777777" w:rsidR="006B7DFB" w:rsidRPr="00454E4F" w:rsidRDefault="006B7DFB" w:rsidP="00944187">
      <w:pPr>
        <w:pStyle w:val="policytext"/>
        <w:spacing w:after="240"/>
        <w:rPr>
          <w:rStyle w:val="ksbanormal"/>
          <w:rFonts w:ascii="Garamond" w:hAnsi="Garamond"/>
        </w:rPr>
      </w:pPr>
      <w:r w:rsidRPr="00454E4F">
        <w:rPr>
          <w:rStyle w:val="ksbanormal"/>
          <w:rFonts w:ascii="Garamond" w:hAnsi="Garamond"/>
        </w:rPr>
        <w:t>When family and medical military caregiver leave is taken based on a serious illness or injury of a covered service member, an eligible employee may take up to twenty-six (26) workweeks of leave during a single twelve-month period.</w:t>
      </w:r>
    </w:p>
    <w:p w14:paraId="207B27F5" w14:textId="77777777" w:rsidR="009625D6" w:rsidRPr="00454E4F" w:rsidRDefault="009625D6" w:rsidP="00944187">
      <w:pPr>
        <w:pStyle w:val="BodyText"/>
        <w:rPr>
          <w:b/>
          <w:bCs/>
        </w:rPr>
      </w:pPr>
      <w:r w:rsidRPr="00454E4F">
        <w:t xml:space="preserve">Paid leave used under this policy will be subtracted from the twelve (12) workweeks to which the employee is entitled. Employees should contact their immediate supervisor as soon as they know they will need to use Family and Medical Leave. </w:t>
      </w:r>
      <w:r w:rsidRPr="00454E4F">
        <w:rPr>
          <w:b/>
          <w:bCs/>
        </w:rPr>
        <w:t>03.12322/03.22322</w:t>
      </w:r>
    </w:p>
    <w:p w14:paraId="2FB8B04E" w14:textId="77777777" w:rsidR="004D1B49" w:rsidRPr="00454E4F" w:rsidRDefault="003F7560" w:rsidP="004D1B49">
      <w:pPr>
        <w:pStyle w:val="BodyText"/>
      </w:pPr>
      <w:bookmarkStart w:id="445" w:name="_Toc478442594"/>
      <w:bookmarkStart w:id="446" w:name="_Toc478789122"/>
      <w:bookmarkStart w:id="447" w:name="_Toc479739478"/>
      <w:bookmarkStart w:id="448" w:name="_Toc479739540"/>
      <w:bookmarkStart w:id="449" w:name="_Toc479991192"/>
      <w:bookmarkStart w:id="450" w:name="_Toc479992800"/>
      <w:bookmarkStart w:id="451" w:name="_Toc480009443"/>
      <w:bookmarkStart w:id="452" w:name="_Toc480016031"/>
      <w:bookmarkStart w:id="453" w:name="_Toc480016089"/>
      <w:bookmarkStart w:id="454" w:name="_Toc480254716"/>
      <w:bookmarkStart w:id="455" w:name="_Toc480345551"/>
      <w:bookmarkStart w:id="456" w:name="_Toc480606735"/>
      <w:r w:rsidRPr="00454E4F">
        <w:rPr>
          <w:bCs/>
        </w:rPr>
        <w:t>Following is</w:t>
      </w:r>
      <w:r w:rsidRPr="00454E4F">
        <w:rPr>
          <w:b/>
          <w:bCs/>
        </w:rPr>
        <w:t xml:space="preserve"> </w:t>
      </w:r>
      <w:r w:rsidRPr="00454E4F">
        <w:rPr>
          <w:bCs/>
        </w:rPr>
        <w:t>a</w:t>
      </w:r>
      <w:r w:rsidRPr="00454E4F">
        <w:rPr>
          <w:b/>
          <w:bCs/>
        </w:rPr>
        <w:t xml:space="preserve"> </w:t>
      </w:r>
      <w:r w:rsidRPr="00454E4F">
        <w:t>summary of the major provisions of the Family and Medical Leave Act (FMLA) provided by the United States Department of Labor.</w:t>
      </w:r>
    </w:p>
    <w:p w14:paraId="5B50730E" w14:textId="77777777" w:rsidR="006B7DFB" w:rsidRPr="00454E4F" w:rsidRDefault="004D1B49" w:rsidP="004D1B49">
      <w:pPr>
        <w:pStyle w:val="BodyText"/>
        <w:rPr>
          <w:sz w:val="28"/>
          <w:szCs w:val="28"/>
        </w:rPr>
      </w:pPr>
      <w:r w:rsidRPr="00454E4F">
        <w:br w:type="page"/>
      </w:r>
      <w:bookmarkStart w:id="457" w:name="_Toc352748942"/>
      <w:r w:rsidR="006B7DFB" w:rsidRPr="00454E4F">
        <w:rPr>
          <w:b/>
          <w:bCs/>
          <w:sz w:val="28"/>
          <w:szCs w:val="28"/>
          <w:u w:val="single"/>
        </w:rPr>
        <w:lastRenderedPageBreak/>
        <w:t>FML Basic Leave Entitlement</w:t>
      </w:r>
      <w:bookmarkEnd w:id="457"/>
      <w:r w:rsidR="006B7DFB" w:rsidRPr="00454E4F">
        <w:rPr>
          <w:b/>
          <w:bCs/>
          <w:sz w:val="28"/>
          <w:szCs w:val="28"/>
          <w:u w:val="single"/>
        </w:rPr>
        <w:t xml:space="preserve"> </w:t>
      </w:r>
    </w:p>
    <w:p w14:paraId="385ACE4E"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FMLA requires covered employers to provide up to 12 weeks of unpaid, job-protected leave to eligible employees for the following reasons:</w:t>
      </w:r>
    </w:p>
    <w:p w14:paraId="0EA96799" w14:textId="77777777" w:rsidR="006B7DFB" w:rsidRPr="00454E4F" w:rsidRDefault="006B7DFB" w:rsidP="006B7DFB">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olor w:val="auto"/>
          <w:sz w:val="17"/>
          <w:szCs w:val="17"/>
        </w:rPr>
        <w:t xml:space="preserve">• </w:t>
      </w:r>
      <w:r w:rsidRPr="00454E4F">
        <w:rPr>
          <w:rFonts w:ascii="Garamond" w:hAnsi="Garamond" w:cs="TimesNewRomanPSMT"/>
          <w:sz w:val="17"/>
          <w:szCs w:val="17"/>
        </w:rPr>
        <w:t>For incapacity due to pregnancy, prenatal medical care or child birth;</w:t>
      </w:r>
    </w:p>
    <w:p w14:paraId="13F80338" w14:textId="77777777" w:rsidR="006B7DFB" w:rsidRPr="00454E4F" w:rsidRDefault="006B7DFB" w:rsidP="006B7DFB">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olor w:val="auto"/>
          <w:sz w:val="17"/>
          <w:szCs w:val="17"/>
        </w:rPr>
        <w:t xml:space="preserve">• </w:t>
      </w:r>
      <w:r w:rsidRPr="00454E4F">
        <w:rPr>
          <w:rFonts w:ascii="Garamond" w:hAnsi="Garamond" w:cs="TimesNewRomanPSMT"/>
          <w:sz w:val="17"/>
          <w:szCs w:val="17"/>
        </w:rPr>
        <w:t>To care for the employee’s child after birth, or placement for adoption or foster care;</w:t>
      </w:r>
    </w:p>
    <w:p w14:paraId="2CA03C62" w14:textId="77777777" w:rsidR="006B7DFB" w:rsidRPr="00454E4F" w:rsidRDefault="006B7DFB" w:rsidP="006B7DFB">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olor w:val="auto"/>
          <w:sz w:val="17"/>
          <w:szCs w:val="17"/>
        </w:rPr>
        <w:t xml:space="preserve">• </w:t>
      </w:r>
      <w:r w:rsidR="00FE6C7C" w:rsidRPr="00454E4F">
        <w:rPr>
          <w:rFonts w:ascii="Garamond" w:hAnsi="Garamond"/>
          <w:color w:val="auto"/>
          <w:sz w:val="17"/>
          <w:szCs w:val="17"/>
        </w:rPr>
        <w:t>To care</w:t>
      </w:r>
      <w:r w:rsidRPr="00454E4F">
        <w:rPr>
          <w:rFonts w:ascii="Garamond" w:hAnsi="Garamond" w:cs="TimesNewRomanPSMT"/>
          <w:sz w:val="17"/>
          <w:szCs w:val="17"/>
        </w:rPr>
        <w:t xml:space="preserve"> for the employee’s spouse, son, daughter or parent, who has a serious health condition; or</w:t>
      </w:r>
      <w:r w:rsidRPr="00454E4F">
        <w:rPr>
          <w:rFonts w:ascii="Garamond" w:hAnsi="Garamond"/>
          <w:color w:val="auto"/>
          <w:sz w:val="17"/>
          <w:szCs w:val="17"/>
        </w:rPr>
        <w:t xml:space="preserve"> </w:t>
      </w:r>
    </w:p>
    <w:p w14:paraId="1A39488E" w14:textId="77777777" w:rsidR="006B7DFB" w:rsidRPr="00454E4F" w:rsidRDefault="006B7DFB" w:rsidP="006B7DFB">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olor w:val="auto"/>
          <w:sz w:val="17"/>
          <w:szCs w:val="17"/>
        </w:rPr>
        <w:t>• For a</w:t>
      </w:r>
      <w:r w:rsidRPr="00454E4F">
        <w:rPr>
          <w:rFonts w:ascii="Garamond" w:hAnsi="Garamond" w:cs="TimesNewRomanPSMT"/>
          <w:sz w:val="17"/>
          <w:szCs w:val="17"/>
        </w:rPr>
        <w:t xml:space="preserve"> serious health condition that makes the employee unable to perform the employee’s job.</w:t>
      </w:r>
    </w:p>
    <w:p w14:paraId="22A137F8"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Military Family Leave Entitlements - </w:t>
      </w:r>
      <w:r w:rsidRPr="00454E4F">
        <w:rPr>
          <w:rFonts w:ascii="Garamond" w:hAnsi="Garamond" w:cs="TimesNewRomanPSMT"/>
          <w:sz w:val="17"/>
          <w:szCs w:val="17"/>
        </w:rPr>
        <w:t>Eligible employees whose spouse, son, daughter or parent is on covered active duty or call to covered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Pr="00454E4F">
        <w:rPr>
          <w:rFonts w:ascii="Garamond" w:hAnsi="Garamond"/>
          <w:color w:val="auto"/>
          <w:sz w:val="17"/>
          <w:szCs w:val="17"/>
        </w:rPr>
        <w:t xml:space="preserve"> </w:t>
      </w:r>
    </w:p>
    <w:p w14:paraId="1DECEA68"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24E94BEF"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olor w:val="auto"/>
          <w:sz w:val="17"/>
          <w:szCs w:val="17"/>
        </w:rPr>
        <w:t>*The FMLA definitions of “serious injury or illness” for current servicemembers and veterans are distinct from the FMLA definition of “serious health condition”.</w:t>
      </w:r>
    </w:p>
    <w:p w14:paraId="2512D37D"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Benefits and Protections - </w:t>
      </w:r>
      <w:r w:rsidRPr="00454E4F">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Pr="00454E4F">
        <w:rPr>
          <w:rFonts w:ascii="Garamond" w:hAnsi="Garamond"/>
          <w:color w:val="auto"/>
          <w:sz w:val="17"/>
          <w:szCs w:val="17"/>
        </w:rPr>
        <w:t xml:space="preserve"> </w:t>
      </w:r>
    </w:p>
    <w:p w14:paraId="5E4816B5"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Use of FMLA leave cannot result in the loss of any employment benefit that accrued prior to the start of an employee’s leave.</w:t>
      </w:r>
    </w:p>
    <w:p w14:paraId="0E9C15B8"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Eligibility Requirements - </w:t>
      </w:r>
      <w:r w:rsidRPr="00454E4F">
        <w:rPr>
          <w:rFonts w:ascii="Garamond" w:hAnsi="Garamond" w:cs="TimesNewRomanPSMT"/>
          <w:sz w:val="17"/>
          <w:szCs w:val="17"/>
        </w:rPr>
        <w:t>Employees are eligible if they have worked for a covered employer for at least 12 months, have 1,250 hours of service in the previous 12 months*, and if at least 50 employees are employed by the employer within 75 miles.</w:t>
      </w:r>
      <w:r w:rsidRPr="00454E4F">
        <w:rPr>
          <w:rFonts w:ascii="Garamond" w:hAnsi="Garamond"/>
          <w:color w:val="auto"/>
          <w:sz w:val="17"/>
          <w:szCs w:val="17"/>
        </w:rPr>
        <w:t xml:space="preserve"> </w:t>
      </w:r>
    </w:p>
    <w:p w14:paraId="14F9DFE8"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bCs/>
          <w:color w:val="auto"/>
          <w:sz w:val="17"/>
          <w:szCs w:val="17"/>
        </w:rPr>
        <w:t>*Special hours of service eligibility requirements apply to airline flight crew employees.</w:t>
      </w:r>
    </w:p>
    <w:p w14:paraId="510F7343"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Definition of Serious Health Condition - </w:t>
      </w:r>
      <w:r w:rsidRPr="00454E4F">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Pr="00454E4F">
        <w:rPr>
          <w:rFonts w:ascii="Garamond" w:hAnsi="Garamond"/>
          <w:color w:val="auto"/>
          <w:sz w:val="17"/>
          <w:szCs w:val="17"/>
        </w:rPr>
        <w:t xml:space="preserve"> </w:t>
      </w:r>
    </w:p>
    <w:p w14:paraId="58C5C314"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Pr="00454E4F">
        <w:rPr>
          <w:rFonts w:ascii="Garamond" w:hAnsi="Garamond"/>
          <w:color w:val="auto"/>
          <w:sz w:val="17"/>
          <w:szCs w:val="17"/>
        </w:rPr>
        <w:t xml:space="preserve"> </w:t>
      </w:r>
    </w:p>
    <w:p w14:paraId="35D9CC21"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Use of Leave - </w:t>
      </w:r>
      <w:r w:rsidRPr="00454E4F">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7F78DD1C"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Substitution of Paid Leave for Unpaid Leave - </w:t>
      </w:r>
      <w:r w:rsidRPr="00454E4F">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5AC7742E"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Employee Responsibilities - </w:t>
      </w:r>
      <w:r w:rsidRPr="00454E4F">
        <w:rPr>
          <w:rFonts w:ascii="Garamond" w:hAnsi="Garamond" w:cs="TimesNewRomanPSMT"/>
          <w:sz w:val="17"/>
          <w:szCs w:val="17"/>
        </w:rPr>
        <w:t>Employees must provide 30 days advance notice of the need to take FMLA leave when the need is foreseeable. When 30 days notice is not possible, the employee must provide notice as soon as practicable and generally must comply with an employer’s normal call-in procedures.</w:t>
      </w:r>
      <w:r w:rsidRPr="00454E4F">
        <w:rPr>
          <w:rFonts w:ascii="Garamond" w:hAnsi="Garamond"/>
          <w:color w:val="auto"/>
          <w:sz w:val="17"/>
          <w:szCs w:val="17"/>
        </w:rPr>
        <w:t xml:space="preserve"> </w:t>
      </w:r>
    </w:p>
    <w:p w14:paraId="30C0F00A"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74C5759D"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563DFAE6"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Employer Responsibilities - </w:t>
      </w:r>
      <w:r w:rsidRPr="00454E4F">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22CF34EE"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022E4D1B"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454E4F">
        <w:rPr>
          <w:rFonts w:ascii="Garamond" w:hAnsi="Garamond" w:cs="TimesNewRomanPS-BoldMT"/>
          <w:b/>
          <w:bCs/>
          <w:sz w:val="17"/>
          <w:szCs w:val="17"/>
        </w:rPr>
        <w:t xml:space="preserve">Unlawful Acts by Employers - </w:t>
      </w:r>
      <w:r w:rsidRPr="00454E4F">
        <w:rPr>
          <w:rFonts w:ascii="Garamond" w:hAnsi="Garamond" w:cs="TimesNewRomanPSMT"/>
          <w:sz w:val="17"/>
          <w:szCs w:val="17"/>
        </w:rPr>
        <w:t>FMLA makes it unlawful for any employer to: interfere with, restrain, or deny the exercise of any right provided or to d</w:t>
      </w:r>
      <w:r w:rsidRPr="00454E4F">
        <w:rPr>
          <w:rFonts w:ascii="Garamond" w:hAnsi="Garamond"/>
          <w:color w:val="auto"/>
          <w:sz w:val="17"/>
          <w:szCs w:val="17"/>
        </w:rPr>
        <w:t>ischarge or discriminate against any person for opposing any practice made unlawful by FMLA or for involvement in any proceeding under or relating to FMLA.</w:t>
      </w:r>
    </w:p>
    <w:p w14:paraId="4550B297"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454E4F">
        <w:rPr>
          <w:rFonts w:ascii="Garamond" w:hAnsi="Garamond"/>
          <w:b/>
          <w:bCs/>
          <w:color w:val="auto"/>
          <w:sz w:val="17"/>
          <w:szCs w:val="17"/>
        </w:rPr>
        <w:t xml:space="preserve">Enforcement - </w:t>
      </w:r>
      <w:r w:rsidRPr="00454E4F">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43E02406" w14:textId="77777777" w:rsidR="009C3CFA" w:rsidRPr="00454E4F" w:rsidRDefault="009C3CFA" w:rsidP="009C3CFA">
      <w:pPr>
        <w:pStyle w:val="BodyText"/>
      </w:pPr>
      <w:r w:rsidRPr="00454E4F">
        <w:br w:type="page"/>
      </w:r>
    </w:p>
    <w:p w14:paraId="27D8CFAC" w14:textId="77777777" w:rsidR="00FE101A" w:rsidRPr="00454E4F" w:rsidRDefault="00FE101A" w:rsidP="00FE101A">
      <w:pPr>
        <w:pStyle w:val="Heading1"/>
        <w:spacing w:before="0" w:after="240"/>
      </w:pPr>
      <w:bookmarkStart w:id="458" w:name="_Toc103667307"/>
      <w:bookmarkStart w:id="459" w:name="_Toc172637354"/>
      <w:r w:rsidRPr="00454E4F">
        <w:lastRenderedPageBreak/>
        <w:t>Quarantine Leave</w:t>
      </w:r>
      <w:bookmarkEnd w:id="458"/>
      <w:bookmarkEnd w:id="459"/>
    </w:p>
    <w:p w14:paraId="43A3CC5B" w14:textId="77777777" w:rsidR="00FE101A" w:rsidRPr="00454E4F" w:rsidRDefault="00FE101A" w:rsidP="00FE101A">
      <w:pPr>
        <w:pStyle w:val="BodyText"/>
      </w:pPr>
      <w:r w:rsidRPr="00454E4F">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7DE394D9" w14:textId="77777777" w:rsidR="00FE101A" w:rsidRPr="00454E4F" w:rsidRDefault="00FE101A" w:rsidP="00D46072">
      <w:pPr>
        <w:pStyle w:val="BodyText"/>
        <w:rPr>
          <w:b/>
          <w:bCs/>
        </w:rPr>
      </w:pPr>
      <w:r w:rsidRPr="00454E4F">
        <w:t xml:space="preserve">Leave granted shall be on a day-by-day basis, as needed, and shall not accumulate or carry over year to year, and shall not be transferrable to any other classification of paid leave established by KRS 161.155, KRS 161.154, or Board policy. </w:t>
      </w:r>
      <w:r w:rsidRPr="00454E4F">
        <w:rPr>
          <w:b/>
          <w:bCs/>
        </w:rPr>
        <w:t>03.12323/03.22323</w:t>
      </w:r>
    </w:p>
    <w:p w14:paraId="08D2CA82" w14:textId="77777777" w:rsidR="00B14D90" w:rsidRPr="00454E4F" w:rsidRDefault="00B14D90" w:rsidP="009C3CFA">
      <w:pPr>
        <w:pStyle w:val="Heading1"/>
        <w:spacing w:before="0" w:after="240"/>
      </w:pPr>
      <w:bookmarkStart w:id="460" w:name="_Toc172637355"/>
      <w:r w:rsidRPr="00454E4F">
        <w:t>Maternity Leave</w:t>
      </w:r>
      <w:bookmarkEnd w:id="460"/>
    </w:p>
    <w:p w14:paraId="19AF85EA" w14:textId="77777777" w:rsidR="00B14D90" w:rsidRPr="00454E4F" w:rsidRDefault="00B14D90" w:rsidP="009C3CFA">
      <w:pPr>
        <w:pStyle w:val="BodyText"/>
      </w:pPr>
      <w:r w:rsidRPr="00454E4F">
        <w:t>Employees may use up to thirty (30) days of sick leave immediately following th</w:t>
      </w:r>
      <w:r w:rsidR="00AD09A5" w:rsidRPr="00454E4F">
        <w:t>e birth or adoption of a child.</w:t>
      </w:r>
    </w:p>
    <w:p w14:paraId="7DB12DAF" w14:textId="77777777" w:rsidR="00196D7B" w:rsidRPr="00454E4F" w:rsidRDefault="00196D7B" w:rsidP="009C3CFA">
      <w:pPr>
        <w:pStyle w:val="BodyText"/>
      </w:pPr>
      <w:r w:rsidRPr="00454E4F">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11327DF3" w14:textId="77777777" w:rsidR="00B14D90" w:rsidRPr="00454E4F" w:rsidRDefault="00B14D90" w:rsidP="009C3CFA">
      <w:pPr>
        <w:pStyle w:val="BodyText"/>
      </w:pPr>
      <w:r w:rsidRPr="00454E4F">
        <w:t xml:space="preserve">Employees eligible for family and medical leave are entitled to up to twelve (12) workweeks of unpaid leave to care for the employee’s child after birth or placement of a child with the employee for adoption or foster care. </w:t>
      </w:r>
      <w:r w:rsidR="00232EBB" w:rsidRPr="00454E4F">
        <w:t>Leave to care for an employee’s healthy newborn baby or minor child who is adopted or accepted for foster care must be taken within twelve (12) months of the birth or placement of the child.</w:t>
      </w:r>
      <w:r w:rsidR="006B3ACC" w:rsidRPr="00454E4F">
        <w:t xml:space="preserve"> </w:t>
      </w:r>
      <w:r w:rsidRPr="00454E4F">
        <w:rPr>
          <w:b/>
          <w:bCs/>
        </w:rPr>
        <w:t>03.1233/03.2233</w:t>
      </w:r>
    </w:p>
    <w:p w14:paraId="591691FE" w14:textId="77777777" w:rsidR="00097D0C" w:rsidRPr="00454E4F" w:rsidRDefault="00097D0C" w:rsidP="009C3CFA">
      <w:pPr>
        <w:pStyle w:val="BodyText"/>
        <w:rPr>
          <w:bCs/>
        </w:rPr>
      </w:pPr>
      <w:bookmarkStart w:id="461" w:name="_Toc478442595"/>
      <w:bookmarkStart w:id="462" w:name="_Toc478789123"/>
      <w:bookmarkStart w:id="463" w:name="_Toc479739479"/>
      <w:bookmarkStart w:id="464" w:name="_Toc479739541"/>
      <w:bookmarkStart w:id="465" w:name="_Toc479991193"/>
      <w:bookmarkStart w:id="466" w:name="_Toc479992801"/>
      <w:bookmarkStart w:id="467" w:name="_Toc480009444"/>
      <w:bookmarkStart w:id="468" w:name="_Toc480016032"/>
      <w:bookmarkStart w:id="469" w:name="_Toc480016090"/>
      <w:bookmarkStart w:id="470" w:name="_Toc480254717"/>
      <w:bookmarkStart w:id="471" w:name="_Toc480345552"/>
      <w:bookmarkStart w:id="472" w:name="_Toc480606736"/>
      <w:bookmarkEnd w:id="445"/>
      <w:bookmarkEnd w:id="446"/>
      <w:bookmarkEnd w:id="447"/>
      <w:bookmarkEnd w:id="448"/>
      <w:bookmarkEnd w:id="449"/>
      <w:bookmarkEnd w:id="450"/>
      <w:bookmarkEnd w:id="451"/>
      <w:bookmarkEnd w:id="452"/>
      <w:bookmarkEnd w:id="453"/>
      <w:bookmarkEnd w:id="454"/>
      <w:bookmarkEnd w:id="455"/>
      <w:bookmarkEnd w:id="456"/>
      <w:r w:rsidRPr="00454E4F">
        <w:t xml:space="preserve">The Board may only request medical information necessary to decide whether to grant a leave of absence; shall not request or retain unnecessary medical information; and shall not disclose any medical information received, except as permitted by state and federal law. </w:t>
      </w:r>
      <w:r w:rsidRPr="00454E4F">
        <w:rPr>
          <w:b/>
          <w:bCs/>
        </w:rPr>
        <w:t>03.1233</w:t>
      </w:r>
    </w:p>
    <w:p w14:paraId="51EB9863" w14:textId="77777777" w:rsidR="009625D6" w:rsidRPr="00454E4F" w:rsidRDefault="009625D6" w:rsidP="009C3CFA">
      <w:pPr>
        <w:pStyle w:val="Heading1"/>
        <w:spacing w:before="0" w:after="240"/>
      </w:pPr>
      <w:bookmarkStart w:id="473" w:name="_Toc172637356"/>
      <w:r w:rsidRPr="00454E4F">
        <w:t>Extended Disability Leave</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5641E302" w14:textId="77777777" w:rsidR="009625D6" w:rsidRPr="00454E4F" w:rsidRDefault="009625D6" w:rsidP="009C3CFA">
      <w:pPr>
        <w:pStyle w:val="BodyText"/>
      </w:pPr>
      <w:r w:rsidRPr="00454E4F">
        <w:t>Unpaid disability leave for the remainder of the school year is available to employees who need it. Thereafter, leave may be extended by the Board in increments of no more than one (1) year.</w:t>
      </w:r>
    </w:p>
    <w:p w14:paraId="38AEA3C9" w14:textId="77777777" w:rsidR="009625D6" w:rsidRPr="00454E4F" w:rsidRDefault="009625D6" w:rsidP="009C3CFA">
      <w:pPr>
        <w:pStyle w:val="BodyText"/>
        <w:rPr>
          <w:b/>
          <w:bCs/>
        </w:rPr>
      </w:pPr>
      <w:r w:rsidRPr="00454E4F">
        <w:t xml:space="preserve">The Superintendent may require an employee to secure a medical practitioner’s verification of a medical condition that will justify the need for disability leave. </w:t>
      </w:r>
      <w:r w:rsidRPr="00454E4F">
        <w:rPr>
          <w:b/>
          <w:bCs/>
        </w:rPr>
        <w:t>03.1234/03.2234</w:t>
      </w:r>
    </w:p>
    <w:p w14:paraId="1ECE2A9E" w14:textId="77777777" w:rsidR="00097D0C" w:rsidRPr="00454E4F" w:rsidRDefault="00097D0C" w:rsidP="009C3CFA">
      <w:pPr>
        <w:pStyle w:val="BodyText"/>
        <w:rPr>
          <w:b/>
          <w:bCs/>
        </w:rPr>
      </w:pPr>
      <w:bookmarkStart w:id="474" w:name="_Toc478442596"/>
      <w:bookmarkStart w:id="475" w:name="_Toc478789124"/>
      <w:bookmarkStart w:id="476" w:name="_Toc479739480"/>
      <w:bookmarkStart w:id="477" w:name="_Toc479739542"/>
      <w:bookmarkStart w:id="478" w:name="_Toc479991194"/>
      <w:bookmarkStart w:id="479" w:name="_Toc479992802"/>
      <w:bookmarkStart w:id="480" w:name="_Toc480009445"/>
      <w:bookmarkStart w:id="481" w:name="_Toc480016033"/>
      <w:bookmarkStart w:id="482" w:name="_Toc480016091"/>
      <w:bookmarkStart w:id="483" w:name="_Toc480254718"/>
      <w:bookmarkStart w:id="484" w:name="_Toc480345553"/>
      <w:bookmarkStart w:id="485" w:name="_Toc480606737"/>
      <w:r w:rsidRPr="00454E4F">
        <w:t>The Board may only request medical information necessary to decide whether to grant a leave of absence; shall not request or retain unnecessary medical information; and shall not disclose any medical information received, except as permitted by state and federal law.</w:t>
      </w:r>
      <w:r w:rsidRPr="00454E4F">
        <w:rPr>
          <w:b/>
          <w:bCs/>
        </w:rPr>
        <w:t xml:space="preserve"> 03.1234</w:t>
      </w:r>
    </w:p>
    <w:p w14:paraId="6645A5A5" w14:textId="77777777" w:rsidR="009625D6" w:rsidRPr="00454E4F" w:rsidRDefault="009625D6" w:rsidP="009C3CFA">
      <w:pPr>
        <w:pStyle w:val="Heading1"/>
        <w:spacing w:before="0" w:after="240"/>
      </w:pPr>
      <w:bookmarkStart w:id="486" w:name="_Toc172637357"/>
      <w:r w:rsidRPr="00454E4F">
        <w:lastRenderedPageBreak/>
        <w:t>Educational Leave</w:t>
      </w:r>
      <w:bookmarkEnd w:id="474"/>
      <w:bookmarkEnd w:id="475"/>
      <w:bookmarkEnd w:id="476"/>
      <w:bookmarkEnd w:id="477"/>
      <w:bookmarkEnd w:id="478"/>
      <w:bookmarkEnd w:id="479"/>
      <w:bookmarkEnd w:id="480"/>
      <w:bookmarkEnd w:id="481"/>
      <w:bookmarkEnd w:id="482"/>
      <w:bookmarkEnd w:id="483"/>
      <w:bookmarkEnd w:id="484"/>
      <w:bookmarkEnd w:id="485"/>
      <w:bookmarkEnd w:id="486"/>
    </w:p>
    <w:p w14:paraId="18F09844" w14:textId="77777777" w:rsidR="009625D6" w:rsidRPr="00454E4F" w:rsidRDefault="009625D6" w:rsidP="009C3CFA">
      <w:pPr>
        <w:pStyle w:val="BodyText"/>
      </w:pPr>
      <w:r w:rsidRPr="00454E4F">
        <w:rPr>
          <w:b/>
          <w:bCs/>
        </w:rPr>
        <w:t>Certified Employees:</w:t>
      </w:r>
      <w:r w:rsidRPr="00454E4F">
        <w:t xml:space="preserve"> The Board may grant unpaid leave for </w:t>
      </w:r>
      <w:r w:rsidR="003765E4" w:rsidRPr="00454E4F">
        <w:t xml:space="preserve">one (1) </w:t>
      </w:r>
      <w:r w:rsidR="00442526" w:rsidRPr="00454E4F">
        <w:t xml:space="preserve">year </w:t>
      </w:r>
      <w:r w:rsidRPr="00454E4F">
        <w:t xml:space="preserve">for educational or professional purposes. </w:t>
      </w:r>
      <w:r w:rsidR="003765E4" w:rsidRPr="00454E4F">
        <w:rPr>
          <w:rStyle w:val="ksbabold"/>
          <w:rFonts w:ascii="Garamond" w:hAnsi="Garamond"/>
          <w:b w:val="0"/>
        </w:rPr>
        <w:t>An additional year may be recommended by the Superintendent and granted by the Board.</w:t>
      </w:r>
      <w:r w:rsidR="003765E4" w:rsidRPr="00454E4F">
        <w:t xml:space="preserve"> </w:t>
      </w:r>
      <w:r w:rsidRPr="00454E4F">
        <w:t>Leave may be granted for full-time attendance at universities or other training or professional activities. Leave will not be granted for part-time educational activities.</w:t>
      </w:r>
    </w:p>
    <w:p w14:paraId="610E1CB4" w14:textId="77777777" w:rsidR="0076481A" w:rsidRPr="00454E4F" w:rsidRDefault="0076481A" w:rsidP="009C3CFA">
      <w:pPr>
        <w:pStyle w:val="BodyText"/>
      </w:pPr>
      <w:r w:rsidRPr="00454E4F">
        <w:t>The Board shall grant a two (2) year unpaid leave to employees under continuing service contracts who have been offered employment with a charter school.</w:t>
      </w:r>
    </w:p>
    <w:p w14:paraId="75700179" w14:textId="77777777" w:rsidR="0076481A" w:rsidRPr="00454E4F" w:rsidRDefault="0076481A" w:rsidP="009C3CFA">
      <w:pPr>
        <w:pStyle w:val="BodyText"/>
      </w:pPr>
      <w:r w:rsidRPr="00454E4F">
        <w:t>A teacher with continuing status shall notify the District of the teacher’s intent to work in a converted charter school.</w:t>
      </w:r>
    </w:p>
    <w:p w14:paraId="64F58839" w14:textId="77777777" w:rsidR="0076481A" w:rsidRPr="00454E4F" w:rsidRDefault="0076481A" w:rsidP="009C3CFA">
      <w:pPr>
        <w:spacing w:after="240"/>
        <w:jc w:val="both"/>
      </w:pPr>
      <w:r w:rsidRPr="00454E4F">
        <w:rPr>
          <w:spacing w:val="-5"/>
          <w:sz w:val="24"/>
        </w:rPr>
        <w:t>A teacher working in a converted charter school shall notify the District of the teacher’s intent to return to employment the next school year by April 15 of each year of the granted leave.</w:t>
      </w:r>
    </w:p>
    <w:p w14:paraId="3A77E9EB" w14:textId="77777777" w:rsidR="009625D6" w:rsidRPr="00454E4F" w:rsidRDefault="009625D6" w:rsidP="00944187">
      <w:pPr>
        <w:pStyle w:val="BodyText"/>
      </w:pPr>
      <w:r w:rsidRPr="00454E4F">
        <w:t xml:space="preserve">Written application for educational/professional leave must be made at least sixty (60) days before the leave is to begin. </w:t>
      </w:r>
      <w:r w:rsidRPr="00454E4F">
        <w:rPr>
          <w:b/>
          <w:bCs/>
        </w:rPr>
        <w:t>03.1235</w:t>
      </w:r>
    </w:p>
    <w:p w14:paraId="2555B5D6" w14:textId="77777777" w:rsidR="009625D6" w:rsidRPr="00454E4F" w:rsidRDefault="009625D6" w:rsidP="00944187">
      <w:pPr>
        <w:pStyle w:val="BodyText"/>
      </w:pPr>
      <w:r w:rsidRPr="00454E4F">
        <w:rPr>
          <w:b/>
          <w:bCs/>
        </w:rPr>
        <w:t>Classified Employees:</w:t>
      </w:r>
      <w:r w:rsidRPr="00454E4F">
        <w:t xml:space="preserve"> Upon recommendation by the Superintendent, the Board may grant short-term paid leaves to classified employees for training necessary to enhance skills required for their jobs or in anticipation of a different position within the school system. </w:t>
      </w:r>
      <w:r w:rsidRPr="00454E4F">
        <w:rPr>
          <w:b/>
          <w:bCs/>
        </w:rPr>
        <w:t>03.2235</w:t>
      </w:r>
    </w:p>
    <w:p w14:paraId="642DA7EF" w14:textId="77777777" w:rsidR="009625D6" w:rsidRPr="00454E4F" w:rsidRDefault="009625D6" w:rsidP="00944187">
      <w:pPr>
        <w:pStyle w:val="Heading1"/>
        <w:spacing w:before="0" w:after="240"/>
      </w:pPr>
      <w:bookmarkStart w:id="487" w:name="_Toc478442598"/>
      <w:bookmarkStart w:id="488" w:name="_Toc478789126"/>
      <w:bookmarkStart w:id="489" w:name="_Toc479739482"/>
      <w:bookmarkStart w:id="490" w:name="_Toc479739544"/>
      <w:bookmarkStart w:id="491" w:name="_Toc479991196"/>
      <w:bookmarkStart w:id="492" w:name="_Toc479992804"/>
      <w:bookmarkStart w:id="493" w:name="_Toc480009447"/>
      <w:bookmarkStart w:id="494" w:name="_Toc480016035"/>
      <w:bookmarkStart w:id="495" w:name="_Toc480016093"/>
      <w:bookmarkStart w:id="496" w:name="_Toc480254720"/>
      <w:bookmarkStart w:id="497" w:name="_Toc480345555"/>
      <w:bookmarkStart w:id="498" w:name="_Toc480606739"/>
      <w:bookmarkStart w:id="499" w:name="_Toc172637358"/>
      <w:r w:rsidRPr="00454E4F">
        <w:t>Jury Leave</w:t>
      </w:r>
      <w:bookmarkEnd w:id="487"/>
      <w:bookmarkEnd w:id="488"/>
      <w:bookmarkEnd w:id="489"/>
      <w:bookmarkEnd w:id="490"/>
      <w:bookmarkEnd w:id="491"/>
      <w:bookmarkEnd w:id="492"/>
      <w:bookmarkEnd w:id="493"/>
      <w:bookmarkEnd w:id="494"/>
      <w:bookmarkEnd w:id="495"/>
      <w:bookmarkEnd w:id="496"/>
      <w:bookmarkEnd w:id="497"/>
      <w:bookmarkEnd w:id="498"/>
      <w:bookmarkEnd w:id="499"/>
    </w:p>
    <w:p w14:paraId="469069D2" w14:textId="77777777" w:rsidR="009625D6" w:rsidRPr="00454E4F" w:rsidRDefault="009625D6" w:rsidP="00944187">
      <w:pPr>
        <w:pStyle w:val="BodyText"/>
      </w:pPr>
      <w:r w:rsidRPr="00454E4F">
        <w:t xml:space="preserve">Any employee who serves on a jury in local, state or federal court will be granted paid leave (minus any jury pay, excluding expense reimbursement) for the period of her/his jury service. </w:t>
      </w:r>
    </w:p>
    <w:p w14:paraId="2D3869A4" w14:textId="77777777" w:rsidR="000C6A6E" w:rsidRPr="00454E4F" w:rsidRDefault="000C6A6E" w:rsidP="00944187">
      <w:pPr>
        <w:pStyle w:val="BodyText"/>
      </w:pPr>
      <w:r w:rsidRPr="00454E4F">
        <w:t>Employees shall reimburse the District in the amount of $5.00 for each day of paid Jury Leave on scheduled work days.</w:t>
      </w:r>
    </w:p>
    <w:p w14:paraId="683995F0" w14:textId="77777777" w:rsidR="009625D6" w:rsidRPr="00454E4F" w:rsidRDefault="009625D6" w:rsidP="00944187">
      <w:pPr>
        <w:pStyle w:val="BodyText"/>
        <w:rPr>
          <w:b/>
          <w:bCs/>
        </w:rPr>
      </w:pPr>
      <w:r w:rsidRPr="00454E4F">
        <w:t xml:space="preserve">Employees who will be absent from work to serve on a jury must notify their immediate supervisor in advance. </w:t>
      </w:r>
      <w:r w:rsidRPr="00454E4F">
        <w:rPr>
          <w:b/>
          <w:bCs/>
        </w:rPr>
        <w:t>03.1237/03.2237</w:t>
      </w:r>
    </w:p>
    <w:p w14:paraId="0439FE78" w14:textId="77777777" w:rsidR="009625D6" w:rsidRPr="00454E4F" w:rsidRDefault="009625D6" w:rsidP="00944187">
      <w:pPr>
        <w:pStyle w:val="Heading1"/>
        <w:spacing w:before="0" w:after="240"/>
      </w:pPr>
      <w:bookmarkStart w:id="500" w:name="_Toc480009448"/>
      <w:bookmarkStart w:id="501" w:name="_Toc480016036"/>
      <w:bookmarkStart w:id="502" w:name="_Toc480016094"/>
      <w:bookmarkStart w:id="503" w:name="_Toc480254721"/>
      <w:bookmarkStart w:id="504" w:name="_Toc480345556"/>
      <w:bookmarkStart w:id="505" w:name="_Toc480606740"/>
      <w:bookmarkStart w:id="506" w:name="_Toc172637359"/>
      <w:r w:rsidRPr="00454E4F">
        <w:t>Military/Disaster Services Leave</w:t>
      </w:r>
      <w:bookmarkEnd w:id="500"/>
      <w:bookmarkEnd w:id="501"/>
      <w:bookmarkEnd w:id="502"/>
      <w:bookmarkEnd w:id="503"/>
      <w:bookmarkEnd w:id="504"/>
      <w:bookmarkEnd w:id="505"/>
      <w:bookmarkEnd w:id="506"/>
    </w:p>
    <w:p w14:paraId="3FE3F2BF" w14:textId="77777777" w:rsidR="009625D6" w:rsidRPr="00454E4F" w:rsidRDefault="009625D6" w:rsidP="00944187">
      <w:pPr>
        <w:pStyle w:val="BodyText"/>
      </w:pPr>
      <w:r w:rsidRPr="00454E4F">
        <w:t>Military leave is granted under the provisions and conditions specified in law. As soon as they are notified of an upcoming military-related absence, employees are responsible for notifying their immediate supervisor.</w:t>
      </w:r>
    </w:p>
    <w:p w14:paraId="26E46939" w14:textId="14B79C50" w:rsidR="009625D6" w:rsidRPr="00454E4F" w:rsidRDefault="009625D6" w:rsidP="00944187">
      <w:pPr>
        <w:pStyle w:val="BodyText"/>
        <w:rPr>
          <w:b/>
          <w:bCs/>
        </w:rPr>
      </w:pPr>
      <w:r w:rsidRPr="00454E4F">
        <w:t xml:space="preserve">The Board may grant disaster services leave to requesting eligible employees. </w:t>
      </w:r>
      <w:r w:rsidRPr="00454E4F">
        <w:rPr>
          <w:b/>
          <w:bCs/>
        </w:rPr>
        <w:t>03.1238/03.2238</w:t>
      </w:r>
    </w:p>
    <w:p w14:paraId="62F4532C" w14:textId="77777777" w:rsidR="001A4FDA" w:rsidRPr="00454E4F" w:rsidRDefault="001A4FDA" w:rsidP="001A4FDA">
      <w:pPr>
        <w:pStyle w:val="BodyText"/>
      </w:pPr>
    </w:p>
    <w:p w14:paraId="23A56F66" w14:textId="77777777" w:rsidR="007E6E87" w:rsidRPr="00454E4F" w:rsidRDefault="007E6E87" w:rsidP="001A4FDA">
      <w:pPr>
        <w:pStyle w:val="BodyText"/>
        <w:sectPr w:rsidR="007E6E87" w:rsidRPr="00454E4F" w:rsidSect="004D2671">
          <w:headerReference w:type="default" r:id="rId36"/>
          <w:type w:val="continuous"/>
          <w:pgSz w:w="12240" w:h="15840" w:code="1"/>
          <w:pgMar w:top="1800" w:right="1195" w:bottom="1354" w:left="1987" w:header="965" w:footer="965" w:gutter="0"/>
          <w:cols w:space="360"/>
          <w:titlePg/>
        </w:sectPr>
      </w:pPr>
    </w:p>
    <w:bookmarkStart w:id="507" w:name="_Toc480864780"/>
    <w:bookmarkStart w:id="508" w:name="_Toc480864890"/>
    <w:bookmarkStart w:id="509" w:name="_Toc483210505"/>
    <w:bookmarkStart w:id="510" w:name="_Toc40684958"/>
    <w:bookmarkStart w:id="511" w:name="_Toc70389747"/>
    <w:bookmarkStart w:id="512" w:name="_Toc70394509"/>
    <w:bookmarkStart w:id="513" w:name="_Toc101259078"/>
    <w:bookmarkStart w:id="514" w:name="_Toc129148250"/>
    <w:bookmarkStart w:id="515" w:name="_Toc129148381"/>
    <w:bookmarkStart w:id="516" w:name="_Toc135010729"/>
    <w:bookmarkStart w:id="517" w:name="_Toc135011102"/>
    <w:bookmarkStart w:id="518" w:name="_Toc135012260"/>
    <w:bookmarkStart w:id="519" w:name="_Toc135012324"/>
    <w:bookmarkStart w:id="520" w:name="_Toc163984629"/>
    <w:bookmarkStart w:id="521" w:name="_Toc164042990"/>
    <w:bookmarkStart w:id="522" w:name="_Toc181505867"/>
    <w:bookmarkStart w:id="523" w:name="_Toc181506266"/>
    <w:bookmarkStart w:id="524" w:name="_Toc194396077"/>
    <w:bookmarkStart w:id="525" w:name="_Toc194460047"/>
    <w:bookmarkStart w:id="526" w:name="_Toc194894547"/>
    <w:bookmarkStart w:id="527" w:name="_Toc195521526"/>
    <w:bookmarkStart w:id="528" w:name="_Toc195521767"/>
    <w:bookmarkStart w:id="529" w:name="_Toc195522401"/>
    <w:bookmarkStart w:id="530" w:name="_Toc195928375"/>
    <w:bookmarkStart w:id="531" w:name="_Toc196294981"/>
    <w:bookmarkStart w:id="532" w:name="_Toc199754100"/>
    <w:bookmarkStart w:id="533" w:name="_Toc199754806"/>
    <w:bookmarkStart w:id="534" w:name="_Toc229197234"/>
    <w:bookmarkStart w:id="535" w:name="_Toc246210957"/>
    <w:bookmarkStart w:id="536" w:name="_Toc246211028"/>
    <w:bookmarkStart w:id="537" w:name="_Toc246211101"/>
    <w:bookmarkStart w:id="538" w:name="_Toc246211498"/>
    <w:bookmarkStart w:id="539" w:name="_Toc256500553"/>
    <w:bookmarkStart w:id="540" w:name="_Toc256500622"/>
    <w:bookmarkStart w:id="541" w:name="_Toc256500859"/>
    <w:bookmarkStart w:id="542" w:name="_Toc262219224"/>
    <w:bookmarkStart w:id="543" w:name="_Toc276721647"/>
    <w:bookmarkStart w:id="544" w:name="_Toc276724331"/>
    <w:bookmarkStart w:id="545" w:name="_Toc276724401"/>
    <w:bookmarkStart w:id="546" w:name="_Toc276971711"/>
    <w:bookmarkStart w:id="547" w:name="_Toc276971783"/>
    <w:bookmarkStart w:id="548" w:name="_Toc288036164"/>
    <w:bookmarkStart w:id="549" w:name="_Toc288463412"/>
    <w:bookmarkStart w:id="550" w:name="_Toc288463834"/>
    <w:bookmarkStart w:id="551" w:name="_Toc289325698"/>
    <w:bookmarkStart w:id="552" w:name="_Toc289868599"/>
    <w:bookmarkStart w:id="553" w:name="_Toc289933037"/>
    <w:bookmarkStart w:id="554" w:name="_Toc290036936"/>
    <w:bookmarkStart w:id="555" w:name="_Toc290298329"/>
    <w:bookmarkStart w:id="556" w:name="_Toc290369471"/>
    <w:bookmarkStart w:id="557" w:name="_Toc292793514"/>
    <w:bookmarkStart w:id="558" w:name="_Toc321461834"/>
    <w:bookmarkStart w:id="559" w:name="_Toc332288000"/>
    <w:bookmarkStart w:id="560" w:name="_Toc332294732"/>
    <w:bookmarkStart w:id="561" w:name="_Toc332376802"/>
    <w:bookmarkStart w:id="562" w:name="_Toc332637372"/>
    <w:bookmarkStart w:id="563" w:name="_Toc332639616"/>
    <w:bookmarkStart w:id="564" w:name="_Toc332639685"/>
    <w:bookmarkStart w:id="565" w:name="_Toc333389798"/>
    <w:bookmarkStart w:id="566" w:name="_Toc338327815"/>
    <w:bookmarkStart w:id="567" w:name="_Toc338328128"/>
    <w:bookmarkStart w:id="568" w:name="_Toc353180199"/>
    <w:bookmarkStart w:id="569" w:name="_Toc361917537"/>
    <w:bookmarkStart w:id="570" w:name="_Toc361921100"/>
    <w:bookmarkStart w:id="571" w:name="_Toc386286774"/>
    <w:bookmarkStart w:id="572" w:name="_Toc390256802"/>
    <w:bookmarkStart w:id="573" w:name="_Toc416339910"/>
    <w:bookmarkStart w:id="574" w:name="_Toc422822975"/>
    <w:bookmarkStart w:id="575" w:name="_Toc423416561"/>
    <w:bookmarkStart w:id="576" w:name="_Toc424911952"/>
    <w:bookmarkStart w:id="577" w:name="_Toc448228888"/>
    <w:bookmarkStart w:id="578" w:name="_Toc448228965"/>
    <w:bookmarkStart w:id="579" w:name="_Toc448229077"/>
    <w:bookmarkStart w:id="580" w:name="_Toc453845204"/>
    <w:bookmarkStart w:id="581" w:name="_Toc480470952"/>
    <w:bookmarkStart w:id="582" w:name="_Toc484709474"/>
    <w:bookmarkStart w:id="583" w:name="_Toc485281319"/>
    <w:p w14:paraId="1CAF5EAB" w14:textId="0665B91A" w:rsidR="009625D6" w:rsidRPr="00454E4F" w:rsidRDefault="00EF534A" w:rsidP="001A4FDA">
      <w:pPr>
        <w:pStyle w:val="BodyText"/>
        <w:sectPr w:rsidR="009625D6" w:rsidRPr="00454E4F" w:rsidSect="007E6E87">
          <w:pgSz w:w="12240" w:h="15840" w:code="1"/>
          <w:pgMar w:top="1800" w:right="1195" w:bottom="1354" w:left="1987" w:header="965" w:footer="965" w:gutter="0"/>
          <w:cols w:space="360"/>
          <w:titlePg/>
        </w:sectPr>
      </w:pPr>
      <w:r w:rsidRPr="00454E4F">
        <w:rPr>
          <w:noProof/>
          <w:sz w:val="20"/>
        </w:rPr>
        <w:lastRenderedPageBreak/>
        <mc:AlternateContent>
          <mc:Choice Requires="wps">
            <w:drawing>
              <wp:anchor distT="0" distB="0" distL="114300" distR="114300" simplePos="0" relativeHeight="251658240" behindDoc="0" locked="0" layoutInCell="1" allowOverlap="1" wp14:anchorId="0760DF2D" wp14:editId="1CB361FD">
                <wp:simplePos x="0" y="0"/>
                <wp:positionH relativeFrom="column">
                  <wp:posOffset>3910330</wp:posOffset>
                </wp:positionH>
                <wp:positionV relativeFrom="page">
                  <wp:posOffset>838200</wp:posOffset>
                </wp:positionV>
                <wp:extent cx="1828800" cy="1828800"/>
                <wp:effectExtent l="0" t="0" r="19050" b="1905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4505AE2" w14:textId="77777777" w:rsidR="0036689B" w:rsidRDefault="0036689B">
                            <w:pPr>
                              <w:jc w:val="center"/>
                              <w:rPr>
                                <w:rFonts w:ascii="Arial Black" w:hAnsi="Arial Black"/>
                                <w:sz w:val="36"/>
                              </w:rPr>
                            </w:pPr>
                            <w:r>
                              <w:rPr>
                                <w:rFonts w:ascii="Arial Black" w:hAnsi="Arial Black"/>
                                <w:sz w:val="36"/>
                              </w:rPr>
                              <w:t>Section</w:t>
                            </w:r>
                          </w:p>
                          <w:p w14:paraId="79BB8EE1" w14:textId="77777777" w:rsidR="0036689B" w:rsidRDefault="0036689B">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0DF2D" id="Text Box 6" o:spid="_x0000_s1028" type="#_x0000_t202" style="position:absolute;left:0;text-align:left;margin-left:307.9pt;margin-top:66pt;width:2in;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">
                <v:textbox>
                  <w:txbxContent>
                    <w:p w14:paraId="64505AE2" w14:textId="77777777" w:rsidR="0036689B" w:rsidRDefault="0036689B">
                      <w:pPr>
                        <w:jc w:val="center"/>
                        <w:rPr>
                          <w:rFonts w:ascii="Arial Black" w:hAnsi="Arial Black"/>
                          <w:sz w:val="36"/>
                        </w:rPr>
                      </w:pPr>
                      <w:r>
                        <w:rPr>
                          <w:rFonts w:ascii="Arial Black" w:hAnsi="Arial Black"/>
                          <w:sz w:val="36"/>
                        </w:rPr>
                        <w:t>Section</w:t>
                      </w:r>
                    </w:p>
                    <w:p w14:paraId="79BB8EE1" w14:textId="77777777" w:rsidR="0036689B" w:rsidRDefault="0036689B">
                      <w:pPr>
                        <w:jc w:val="center"/>
                      </w:pPr>
                      <w:r>
                        <w:rPr>
                          <w:rFonts w:ascii="Arial Black" w:hAnsi="Arial Black"/>
                          <w:sz w:val="144"/>
                        </w:rPr>
                        <w:t>3</w:t>
                      </w:r>
                    </w:p>
                  </w:txbxContent>
                </v:textbox>
                <w10:wrap type="square" anchory="page"/>
              </v:shape>
            </w:pict>
          </mc:Fallback>
        </mc:AlternateConten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630B5237" w14:textId="77777777" w:rsidR="009625D6" w:rsidRPr="00454E4F" w:rsidRDefault="009625D6" w:rsidP="007E6E87">
      <w:pPr>
        <w:pStyle w:val="ChapterTitle"/>
      </w:pPr>
      <w:bookmarkStart w:id="584" w:name="_Toc478789127"/>
      <w:bookmarkStart w:id="585" w:name="_Toc479739483"/>
      <w:bookmarkStart w:id="586" w:name="_Toc479991197"/>
      <w:bookmarkStart w:id="587" w:name="_Toc479992805"/>
      <w:bookmarkStart w:id="588" w:name="_Toc480009449"/>
      <w:bookmarkStart w:id="589" w:name="_Toc480016037"/>
      <w:bookmarkStart w:id="590" w:name="_Toc480016095"/>
      <w:bookmarkStart w:id="591" w:name="_Toc480254722"/>
      <w:bookmarkStart w:id="592" w:name="_Toc480345557"/>
      <w:bookmarkStart w:id="593" w:name="_Toc480606741"/>
      <w:bookmarkStart w:id="594" w:name="_Toc172637360"/>
      <w:r w:rsidRPr="00454E4F">
        <w:t>Personnel Management</w:t>
      </w:r>
      <w:bookmarkEnd w:id="584"/>
      <w:bookmarkEnd w:id="585"/>
      <w:bookmarkEnd w:id="586"/>
      <w:bookmarkEnd w:id="587"/>
      <w:bookmarkEnd w:id="588"/>
      <w:bookmarkEnd w:id="589"/>
      <w:bookmarkEnd w:id="590"/>
      <w:bookmarkEnd w:id="591"/>
      <w:bookmarkEnd w:id="592"/>
      <w:bookmarkEnd w:id="593"/>
      <w:bookmarkEnd w:id="594"/>
    </w:p>
    <w:p w14:paraId="445DE544" w14:textId="77777777" w:rsidR="009625D6" w:rsidRPr="00454E4F" w:rsidRDefault="009625D6" w:rsidP="00944187">
      <w:pPr>
        <w:pStyle w:val="Heading1"/>
        <w:spacing w:before="0" w:after="240"/>
      </w:pPr>
      <w:bookmarkStart w:id="595" w:name="_Toc478442600"/>
      <w:bookmarkStart w:id="596" w:name="_Toc478789129"/>
      <w:bookmarkStart w:id="597" w:name="_Toc479739484"/>
      <w:bookmarkStart w:id="598" w:name="_Toc479739545"/>
      <w:bookmarkStart w:id="599" w:name="_Toc479991198"/>
      <w:bookmarkStart w:id="600" w:name="_Toc479992806"/>
      <w:bookmarkStart w:id="601" w:name="_Toc480009450"/>
      <w:bookmarkStart w:id="602" w:name="_Toc480016038"/>
      <w:bookmarkStart w:id="603" w:name="_Toc480016096"/>
      <w:bookmarkStart w:id="604" w:name="_Toc480254723"/>
      <w:bookmarkStart w:id="605" w:name="_Toc480345560"/>
      <w:bookmarkStart w:id="606" w:name="_Toc480606744"/>
      <w:bookmarkStart w:id="607" w:name="_Toc172637361"/>
      <w:r w:rsidRPr="00454E4F">
        <w:t>Transfer</w:t>
      </w:r>
      <w:bookmarkEnd w:id="595"/>
      <w:bookmarkEnd w:id="596"/>
      <w:bookmarkEnd w:id="597"/>
      <w:bookmarkEnd w:id="598"/>
      <w:bookmarkEnd w:id="599"/>
      <w:bookmarkEnd w:id="600"/>
      <w:bookmarkEnd w:id="601"/>
      <w:bookmarkEnd w:id="602"/>
      <w:bookmarkEnd w:id="603"/>
      <w:bookmarkEnd w:id="604"/>
      <w:bookmarkEnd w:id="605"/>
      <w:bookmarkEnd w:id="606"/>
      <w:bookmarkEnd w:id="607"/>
    </w:p>
    <w:p w14:paraId="61314103" w14:textId="77777777" w:rsidR="007D586F" w:rsidRPr="00454E4F" w:rsidRDefault="009625D6" w:rsidP="00944187">
      <w:pPr>
        <w:pStyle w:val="BodyText"/>
        <w:rPr>
          <w:b/>
          <w:bCs/>
        </w:rPr>
      </w:pPr>
      <w:r w:rsidRPr="00454E4F">
        <w:t>Employees who wish to request a voluntary transfer should contact their immediate supervisor for assistance</w:t>
      </w:r>
      <w:r w:rsidR="00AD09A5" w:rsidRPr="00454E4F">
        <w:rPr>
          <w:b/>
          <w:bCs/>
        </w:rPr>
        <w:t>.</w:t>
      </w:r>
    </w:p>
    <w:p w14:paraId="3997EBBA" w14:textId="77777777" w:rsidR="009625D6" w:rsidRPr="00454E4F" w:rsidRDefault="007D586F" w:rsidP="00944187">
      <w:pPr>
        <w:pStyle w:val="BodyText"/>
      </w:pPr>
      <w:r w:rsidRPr="00454E4F">
        <w:rPr>
          <w:rStyle w:val="ksbanormal"/>
          <w:rFonts w:ascii="Garamond" w:hAnsi="Garamond"/>
        </w:rPr>
        <w:t>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w:t>
      </w:r>
      <w:r w:rsidR="009625D6" w:rsidRPr="00454E4F">
        <w:rPr>
          <w:b/>
          <w:bCs/>
        </w:rPr>
        <w:t>03.1311/03.2311</w:t>
      </w:r>
    </w:p>
    <w:p w14:paraId="143B1E08" w14:textId="77777777" w:rsidR="009625D6" w:rsidRPr="00454E4F" w:rsidRDefault="009625D6" w:rsidP="00944187">
      <w:pPr>
        <w:pStyle w:val="Heading1"/>
        <w:spacing w:before="0" w:after="240"/>
      </w:pPr>
      <w:bookmarkStart w:id="608" w:name="_Toc478442601"/>
      <w:bookmarkStart w:id="609" w:name="_Toc478789130"/>
      <w:bookmarkStart w:id="610" w:name="_Toc479739485"/>
      <w:bookmarkStart w:id="611" w:name="_Toc479739546"/>
      <w:bookmarkStart w:id="612" w:name="_Toc479991199"/>
      <w:bookmarkStart w:id="613" w:name="_Toc479992807"/>
      <w:bookmarkStart w:id="614" w:name="_Toc480009451"/>
      <w:bookmarkStart w:id="615" w:name="_Toc480016039"/>
      <w:bookmarkStart w:id="616" w:name="_Toc480016097"/>
      <w:bookmarkStart w:id="617" w:name="_Toc480254724"/>
      <w:bookmarkStart w:id="618" w:name="_Toc480345561"/>
      <w:bookmarkStart w:id="619" w:name="_Toc480606745"/>
      <w:bookmarkStart w:id="620" w:name="_Toc172637362"/>
      <w:r w:rsidRPr="00454E4F">
        <w:t>Employee Discipline</w:t>
      </w:r>
      <w:bookmarkEnd w:id="608"/>
      <w:bookmarkEnd w:id="609"/>
      <w:bookmarkEnd w:id="610"/>
      <w:bookmarkEnd w:id="611"/>
      <w:bookmarkEnd w:id="612"/>
      <w:bookmarkEnd w:id="613"/>
      <w:bookmarkEnd w:id="614"/>
      <w:bookmarkEnd w:id="615"/>
      <w:bookmarkEnd w:id="616"/>
      <w:bookmarkEnd w:id="617"/>
      <w:bookmarkEnd w:id="618"/>
      <w:bookmarkEnd w:id="619"/>
      <w:bookmarkEnd w:id="620"/>
    </w:p>
    <w:p w14:paraId="3AFBDC1E" w14:textId="77777777" w:rsidR="009625D6" w:rsidRPr="00454E4F" w:rsidRDefault="009625D6" w:rsidP="00944187">
      <w:pPr>
        <w:pStyle w:val="BodyText"/>
      </w:pPr>
      <w:r w:rsidRPr="00454E4F">
        <w:t xml:space="preserve">Termination and nonrenewal of contracts </w:t>
      </w:r>
      <w:r w:rsidR="00C46B08" w:rsidRPr="00454E4F">
        <w:t xml:space="preserve">are </w:t>
      </w:r>
      <w:r w:rsidRPr="00454E4F">
        <w:t>the responsibility of the Superintendent.</w:t>
      </w:r>
      <w:r w:rsidRPr="00454E4F">
        <w:rPr>
          <w:b/>
          <w:bCs/>
        </w:rPr>
        <w:t xml:space="preserve"> 03.17/03.27/03.2711</w:t>
      </w:r>
    </w:p>
    <w:p w14:paraId="6B38421D" w14:textId="77777777" w:rsidR="009625D6" w:rsidRPr="00454E4F" w:rsidRDefault="009625D6" w:rsidP="00944187">
      <w:pPr>
        <w:pStyle w:val="BodyText"/>
        <w:rPr>
          <w:b/>
          <w:bCs/>
        </w:rPr>
      </w:pPr>
      <w:r w:rsidRPr="00454E4F">
        <w:t>Certified employees who resign or terminate their contracts must do so in compliance with KRS 161.780.</w:t>
      </w:r>
    </w:p>
    <w:p w14:paraId="1315E516" w14:textId="77777777" w:rsidR="00814F8B" w:rsidRPr="00454E4F" w:rsidRDefault="00814F8B" w:rsidP="00814F8B">
      <w:pPr>
        <w:pStyle w:val="Heading1"/>
        <w:spacing w:before="0" w:after="240"/>
      </w:pPr>
      <w:bookmarkStart w:id="621" w:name="_Toc135214956"/>
      <w:bookmarkStart w:id="622" w:name="_Toc172637363"/>
      <w:bookmarkStart w:id="623" w:name="_Hlk135214993"/>
      <w:bookmarkStart w:id="624" w:name="_Toc478442603"/>
      <w:bookmarkStart w:id="625" w:name="_Toc478789132"/>
      <w:bookmarkStart w:id="626" w:name="_Toc479739486"/>
      <w:bookmarkStart w:id="627" w:name="_Toc479739547"/>
      <w:bookmarkStart w:id="628" w:name="_Toc479991200"/>
      <w:bookmarkStart w:id="629" w:name="_Toc479992808"/>
      <w:bookmarkStart w:id="630" w:name="_Toc480009452"/>
      <w:bookmarkStart w:id="631" w:name="_Toc480016040"/>
      <w:bookmarkStart w:id="632" w:name="_Toc480016098"/>
      <w:bookmarkStart w:id="633" w:name="_Toc480254725"/>
      <w:bookmarkStart w:id="634" w:name="_Toc480345562"/>
      <w:bookmarkStart w:id="635" w:name="_Toc480606746"/>
      <w:r w:rsidRPr="00454E4F">
        <w:t>Employee Separation</w:t>
      </w:r>
      <w:bookmarkEnd w:id="621"/>
      <w:bookmarkEnd w:id="622"/>
    </w:p>
    <w:p w14:paraId="4A024BBE" w14:textId="77777777" w:rsidR="00814F8B" w:rsidRPr="00454E4F" w:rsidRDefault="00814F8B" w:rsidP="00975001">
      <w:pPr>
        <w:pStyle w:val="BodyText"/>
      </w:pPr>
      <w:r w:rsidRPr="00454E4F">
        <w:t xml:space="preserve">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w:t>
      </w:r>
      <w:r w:rsidRPr="00454E4F">
        <w:rPr>
          <w:b/>
          <w:bCs/>
        </w:rPr>
        <w:t>03.17/03.272</w:t>
      </w:r>
    </w:p>
    <w:p w14:paraId="684D3CDB" w14:textId="77777777" w:rsidR="009625D6" w:rsidRPr="00454E4F" w:rsidRDefault="009625D6" w:rsidP="00944187">
      <w:pPr>
        <w:pStyle w:val="Heading1"/>
        <w:spacing w:before="0" w:after="240"/>
      </w:pPr>
      <w:bookmarkStart w:id="636" w:name="_Toc172637364"/>
      <w:bookmarkEnd w:id="623"/>
      <w:r w:rsidRPr="00454E4F">
        <w:t>Retirement</w:t>
      </w:r>
      <w:bookmarkEnd w:id="624"/>
      <w:bookmarkEnd w:id="625"/>
      <w:bookmarkEnd w:id="626"/>
      <w:bookmarkEnd w:id="627"/>
      <w:bookmarkEnd w:id="628"/>
      <w:bookmarkEnd w:id="629"/>
      <w:bookmarkEnd w:id="630"/>
      <w:bookmarkEnd w:id="631"/>
      <w:bookmarkEnd w:id="632"/>
      <w:bookmarkEnd w:id="633"/>
      <w:bookmarkEnd w:id="634"/>
      <w:bookmarkEnd w:id="635"/>
      <w:bookmarkEnd w:id="636"/>
    </w:p>
    <w:p w14:paraId="7624942B" w14:textId="77777777" w:rsidR="009625D6" w:rsidRPr="00454E4F" w:rsidRDefault="009625D6" w:rsidP="00944187">
      <w:pPr>
        <w:pStyle w:val="BodyText"/>
      </w:pPr>
      <w:r w:rsidRPr="00454E4F">
        <w:t xml:space="preserve">Employees who decide to retire should give the Superintendent/designee notice as far in advance as possible, but no later than two (2) weeks before retirement. Retirement benefits are solely a matter of </w:t>
      </w:r>
      <w:r w:rsidR="00D007FA" w:rsidRPr="00454E4F">
        <w:t xml:space="preserve">contract between the employee and her/his retirement system (the Teacher’s Retirement </w:t>
      </w:r>
      <w:r w:rsidRPr="00454E4F">
        <w:t xml:space="preserve">System or the </w:t>
      </w:r>
      <w:smartTag w:uri="urn:schemas-microsoft-com:office:smarttags" w:element="place">
        <w:smartTag w:uri="urn:schemas-microsoft-com:office:smarttags" w:element="PlaceType">
          <w:r w:rsidRPr="00454E4F">
            <w:t>County</w:t>
          </w:r>
        </w:smartTag>
        <w:r w:rsidRPr="00454E4F">
          <w:t xml:space="preserve"> </w:t>
        </w:r>
        <w:smartTag w:uri="urn:schemas-microsoft-com:office:smarttags" w:element="PlaceName">
          <w:r w:rsidRPr="00454E4F">
            <w:t>Employee</w:t>
          </w:r>
        </w:smartTag>
      </w:smartTag>
      <w:r w:rsidRPr="00454E4F">
        <w:t>’s Retirement System).</w:t>
      </w:r>
    </w:p>
    <w:p w14:paraId="74552410" w14:textId="77777777" w:rsidR="009625D6" w:rsidRPr="00454E4F" w:rsidRDefault="009625D6" w:rsidP="00944187">
      <w:pPr>
        <w:pStyle w:val="BodyText"/>
        <w:rPr>
          <w:b/>
          <w:bCs/>
        </w:rPr>
      </w:pPr>
      <w:r w:rsidRPr="00454E4F">
        <w:t xml:space="preserve">The Board compensates employees </w:t>
      </w:r>
      <w:r w:rsidR="00232EBB" w:rsidRPr="00454E4F">
        <w:t xml:space="preserve">only upon initial </w:t>
      </w:r>
      <w:r w:rsidRPr="00454E4F">
        <w:t xml:space="preserve">retirement for each unused sick day at the rate of </w:t>
      </w:r>
      <w:r w:rsidR="00ED6E7A" w:rsidRPr="00454E4F">
        <w:t xml:space="preserve">thirty </w:t>
      </w:r>
      <w:r w:rsidRPr="00454E4F">
        <w:t xml:space="preserve">percent </w:t>
      </w:r>
      <w:r w:rsidR="00ED6E7A" w:rsidRPr="00454E4F">
        <w:t xml:space="preserve">(30%) </w:t>
      </w:r>
      <w:r w:rsidRPr="00454E4F">
        <w:t>of the daily salary, based on the</w:t>
      </w:r>
      <w:r w:rsidR="00ED6E7A" w:rsidRPr="00454E4F">
        <w:t xml:space="preserve"> employee’s last annual salary.</w:t>
      </w:r>
      <w:r w:rsidR="00356A2D" w:rsidRPr="00454E4F">
        <w:t xml:space="preserve"> </w:t>
      </w:r>
      <w:r w:rsidRPr="00454E4F">
        <w:rPr>
          <w:b/>
          <w:bCs/>
        </w:rPr>
        <w:t>03.175/03.273</w:t>
      </w:r>
    </w:p>
    <w:p w14:paraId="01557021" w14:textId="77777777" w:rsidR="009625D6" w:rsidRPr="00454E4F" w:rsidRDefault="009625D6" w:rsidP="00944187">
      <w:pPr>
        <w:pStyle w:val="Heading1"/>
        <w:spacing w:before="0" w:after="240"/>
      </w:pPr>
      <w:bookmarkStart w:id="637" w:name="_Toc478442604"/>
      <w:bookmarkStart w:id="638" w:name="_Toc478789133"/>
      <w:bookmarkStart w:id="639" w:name="_Toc479739487"/>
      <w:bookmarkStart w:id="640" w:name="_Toc479739548"/>
      <w:bookmarkStart w:id="641" w:name="_Toc479991201"/>
      <w:bookmarkStart w:id="642" w:name="_Toc479992809"/>
      <w:bookmarkStart w:id="643" w:name="_Toc480009453"/>
      <w:bookmarkStart w:id="644" w:name="_Toc480016041"/>
      <w:bookmarkStart w:id="645" w:name="_Toc480016099"/>
      <w:bookmarkStart w:id="646" w:name="_Toc480254726"/>
      <w:bookmarkStart w:id="647" w:name="_Toc480345563"/>
      <w:bookmarkStart w:id="648" w:name="_Toc480606747"/>
      <w:bookmarkStart w:id="649" w:name="_Toc172637365"/>
      <w:r w:rsidRPr="00454E4F">
        <w:lastRenderedPageBreak/>
        <w:t>Evaluations</w:t>
      </w:r>
      <w:bookmarkEnd w:id="637"/>
      <w:bookmarkEnd w:id="638"/>
      <w:bookmarkEnd w:id="639"/>
      <w:bookmarkEnd w:id="640"/>
      <w:bookmarkEnd w:id="641"/>
      <w:bookmarkEnd w:id="642"/>
      <w:bookmarkEnd w:id="643"/>
      <w:bookmarkEnd w:id="644"/>
      <w:bookmarkEnd w:id="645"/>
      <w:bookmarkEnd w:id="646"/>
      <w:bookmarkEnd w:id="647"/>
      <w:bookmarkEnd w:id="648"/>
      <w:bookmarkEnd w:id="649"/>
    </w:p>
    <w:p w14:paraId="45BB4E45" w14:textId="77777777" w:rsidR="009625D6" w:rsidRPr="00454E4F" w:rsidRDefault="009625D6" w:rsidP="00944187">
      <w:pPr>
        <w:pStyle w:val="BodyText"/>
        <w:tabs>
          <w:tab w:val="left" w:pos="90"/>
        </w:tabs>
      </w:pPr>
      <w:r w:rsidRPr="00454E4F">
        <w:t xml:space="preserve">All employees are given an opportunity to review their evaluations and an opportunity to attach a </w:t>
      </w:r>
      <w:r w:rsidR="005F4D1C" w:rsidRPr="00454E4F">
        <w:t xml:space="preserve">written response </w:t>
      </w:r>
      <w:r w:rsidRPr="00454E4F">
        <w:t xml:space="preserve">to the evaluation. Any employee who believes that s/he was not fairly evaluated may appeal his/her evaluation in accordance with Policy. </w:t>
      </w:r>
      <w:r w:rsidRPr="00454E4F">
        <w:rPr>
          <w:b/>
          <w:bCs/>
        </w:rPr>
        <w:t>03.18/03.28</w:t>
      </w:r>
    </w:p>
    <w:p w14:paraId="3DB69452" w14:textId="77777777" w:rsidR="009625D6" w:rsidRPr="00454E4F" w:rsidRDefault="009625D6" w:rsidP="009C3CFA">
      <w:pPr>
        <w:pStyle w:val="Heading1"/>
        <w:spacing w:before="0" w:after="240"/>
      </w:pPr>
      <w:bookmarkStart w:id="650" w:name="_Toc478442605"/>
      <w:bookmarkStart w:id="651" w:name="_Toc478789134"/>
      <w:bookmarkStart w:id="652" w:name="_Toc479739488"/>
      <w:bookmarkStart w:id="653" w:name="_Toc479739549"/>
      <w:bookmarkStart w:id="654" w:name="_Toc479991202"/>
      <w:bookmarkStart w:id="655" w:name="_Toc479992810"/>
      <w:bookmarkStart w:id="656" w:name="_Toc480009454"/>
      <w:bookmarkStart w:id="657" w:name="_Toc480016042"/>
      <w:bookmarkStart w:id="658" w:name="_Toc480016100"/>
      <w:bookmarkStart w:id="659" w:name="_Toc480254727"/>
      <w:bookmarkStart w:id="660" w:name="_Toc480345564"/>
      <w:bookmarkStart w:id="661" w:name="_Toc480606748"/>
      <w:bookmarkStart w:id="662" w:name="_Toc172637366"/>
      <w:r w:rsidRPr="00454E4F">
        <w:t>Training/In-Service</w:t>
      </w:r>
      <w:bookmarkEnd w:id="650"/>
      <w:bookmarkEnd w:id="651"/>
      <w:bookmarkEnd w:id="652"/>
      <w:bookmarkEnd w:id="653"/>
      <w:bookmarkEnd w:id="654"/>
      <w:bookmarkEnd w:id="655"/>
      <w:bookmarkEnd w:id="656"/>
      <w:bookmarkEnd w:id="657"/>
      <w:bookmarkEnd w:id="658"/>
      <w:bookmarkEnd w:id="659"/>
      <w:bookmarkEnd w:id="660"/>
      <w:bookmarkEnd w:id="661"/>
      <w:bookmarkEnd w:id="662"/>
    </w:p>
    <w:p w14:paraId="2064D845" w14:textId="77777777" w:rsidR="00D007FA" w:rsidRPr="00454E4F" w:rsidRDefault="00D007FA" w:rsidP="009C3CFA">
      <w:pPr>
        <w:pStyle w:val="BodyText"/>
      </w:pPr>
      <w:r w:rsidRPr="00454E4F">
        <w:t>The Board provides a high quality, personalized, and evidence-based program for professional development and staff trainings.</w:t>
      </w:r>
    </w:p>
    <w:p w14:paraId="57C997AC" w14:textId="77777777" w:rsidR="009625D6" w:rsidRPr="00454E4F" w:rsidRDefault="009625D6" w:rsidP="009C3CFA">
      <w:pPr>
        <w:pStyle w:val="BodyText"/>
        <w:rPr>
          <w:b/>
          <w:bCs/>
        </w:rPr>
      </w:pPr>
      <w:r w:rsidRPr="00454E4F">
        <w:rPr>
          <w:b/>
          <w:bCs/>
        </w:rPr>
        <w:t>Certified Personnel:</w:t>
      </w:r>
      <w:r w:rsidRPr="00454E4F">
        <w:t xml:space="preserve"> Unless an employee is granted leave, failure to complete and document required professional development during the academic year will result in a reduction in salary and may be reflected in the employee’s evaluation. </w:t>
      </w:r>
      <w:r w:rsidRPr="00454E4F">
        <w:rPr>
          <w:b/>
          <w:bCs/>
        </w:rPr>
        <w:t>03.19</w:t>
      </w:r>
    </w:p>
    <w:p w14:paraId="6BCC7BB2" w14:textId="77777777" w:rsidR="00A801A2" w:rsidRPr="00454E4F" w:rsidRDefault="00A801A2" w:rsidP="009C3CFA">
      <w:pPr>
        <w:pStyle w:val="Heading1"/>
        <w:spacing w:before="0" w:after="240"/>
      </w:pPr>
      <w:bookmarkStart w:id="663" w:name="_Toc40877749"/>
      <w:bookmarkStart w:id="664" w:name="_Toc172637367"/>
      <w:bookmarkStart w:id="665" w:name="_Hlk41041348"/>
      <w:bookmarkStart w:id="666" w:name="_Toc478789135"/>
      <w:bookmarkStart w:id="667" w:name="_Toc479739489"/>
      <w:bookmarkStart w:id="668" w:name="_Toc479739550"/>
      <w:bookmarkStart w:id="669" w:name="_Toc479991203"/>
      <w:bookmarkStart w:id="670" w:name="_Toc479992811"/>
      <w:bookmarkStart w:id="671" w:name="_Toc480009455"/>
      <w:bookmarkStart w:id="672" w:name="_Toc480016043"/>
      <w:bookmarkStart w:id="673" w:name="_Toc480016101"/>
      <w:bookmarkStart w:id="674" w:name="_Toc480254728"/>
      <w:bookmarkStart w:id="675" w:name="_Toc480345565"/>
      <w:bookmarkStart w:id="676" w:name="_Toc480606749"/>
      <w:r w:rsidRPr="00454E4F">
        <w:t>District Training</w:t>
      </w:r>
      <w:bookmarkEnd w:id="663"/>
      <w:bookmarkEnd w:id="664"/>
    </w:p>
    <w:p w14:paraId="1EB2502E" w14:textId="77777777" w:rsidR="00A801A2" w:rsidRPr="00454E4F" w:rsidRDefault="00A801A2" w:rsidP="009C3CFA">
      <w:pPr>
        <w:pStyle w:val="BodyText"/>
      </w:pPr>
      <w:r w:rsidRPr="00454E4F">
        <w:t xml:space="preserve">Procedure </w:t>
      </w:r>
      <w:r w:rsidRPr="00454E4F">
        <w:rPr>
          <w:b/>
          <w:bCs/>
        </w:rPr>
        <w:t>03.19 AP.23</w:t>
      </w:r>
      <w:r w:rsidRPr="00454E4F">
        <w:t xml:space="preserve"> may be used to track completion of local and state employee training requirements that apply across the District and maintain a record for the information of the Superintendent and Board.</w:t>
      </w:r>
      <w:bookmarkEnd w:id="665"/>
    </w:p>
    <w:p w14:paraId="39BAB992" w14:textId="77777777" w:rsidR="009625D6" w:rsidRPr="00454E4F" w:rsidRDefault="009625D6" w:rsidP="009C3CFA">
      <w:pPr>
        <w:pStyle w:val="Heading1"/>
        <w:spacing w:before="0" w:after="240"/>
      </w:pPr>
      <w:bookmarkStart w:id="677" w:name="_Toc172637368"/>
      <w:r w:rsidRPr="00454E4F">
        <w:t>Personnel Records</w:t>
      </w:r>
      <w:bookmarkEnd w:id="666"/>
      <w:bookmarkEnd w:id="667"/>
      <w:bookmarkEnd w:id="668"/>
      <w:bookmarkEnd w:id="669"/>
      <w:bookmarkEnd w:id="670"/>
      <w:bookmarkEnd w:id="671"/>
      <w:bookmarkEnd w:id="672"/>
      <w:bookmarkEnd w:id="673"/>
      <w:bookmarkEnd w:id="674"/>
      <w:bookmarkEnd w:id="675"/>
      <w:bookmarkEnd w:id="676"/>
      <w:bookmarkEnd w:id="677"/>
    </w:p>
    <w:p w14:paraId="4B6DED1B" w14:textId="77777777" w:rsidR="009625D6" w:rsidRPr="00454E4F" w:rsidRDefault="009625D6" w:rsidP="009C3CFA">
      <w:pPr>
        <w:pStyle w:val="BodyText"/>
      </w:pPr>
      <w:r w:rsidRPr="00454E4F">
        <w:t xml:space="preserve">One (1) master personnel file is maintained in the Central Office for each employee. </w:t>
      </w:r>
      <w:r w:rsidR="00884C0D" w:rsidRPr="00454E4F">
        <w:t>The Principal/supervisor may maintain a personnel folder for each person under his/her supervision.</w:t>
      </w:r>
      <w:r w:rsidR="00884C0D" w:rsidRPr="00454E4F">
        <w:rPr>
          <w:rStyle w:val="ksbanormal"/>
          <w:rFonts w:ascii="Garamond" w:hAnsi="Garamond"/>
        </w:rPr>
        <w:t xml:space="preserve"> </w:t>
      </w:r>
      <w:r w:rsidRPr="00454E4F">
        <w:t xml:space="preserve">Employees may inspect their personnel files. </w:t>
      </w:r>
      <w:r w:rsidRPr="00454E4F">
        <w:rPr>
          <w:b/>
          <w:bCs/>
        </w:rPr>
        <w:t>03.15/03.25</w:t>
      </w:r>
    </w:p>
    <w:p w14:paraId="532E0132" w14:textId="77777777" w:rsidR="00370ADF" w:rsidRPr="00454E4F" w:rsidRDefault="00370ADF" w:rsidP="009C3CFA">
      <w:pPr>
        <w:pStyle w:val="Heading1"/>
        <w:tabs>
          <w:tab w:val="center" w:pos="4532"/>
        </w:tabs>
        <w:spacing w:before="0" w:after="240"/>
      </w:pPr>
      <w:bookmarkStart w:id="678" w:name="_Toc352748958"/>
      <w:bookmarkStart w:id="679" w:name="_Toc172637369"/>
      <w:r w:rsidRPr="00454E4F">
        <w:t>Retention of Recordings</w:t>
      </w:r>
      <w:bookmarkEnd w:id="678"/>
      <w:bookmarkEnd w:id="679"/>
    </w:p>
    <w:p w14:paraId="26F0B395" w14:textId="77777777" w:rsidR="00370ADF" w:rsidRPr="00454E4F" w:rsidRDefault="00370ADF" w:rsidP="009C3CFA">
      <w:pPr>
        <w:pStyle w:val="policytext"/>
        <w:spacing w:after="240"/>
        <w:rPr>
          <w:rFonts w:ascii="Garamond" w:hAnsi="Garamond"/>
        </w:rPr>
      </w:pPr>
      <w:r w:rsidRPr="00454E4F">
        <w:rPr>
          <w:rStyle w:val="ksbabold"/>
          <w:rFonts w:ascii="Garamond" w:hAnsi="Garamond"/>
          <w:b w:val="0"/>
        </w:rPr>
        <w:t xml:space="preserve">Employees shall comply with the statutory requirement that school officials are to retain any digital, video, or audio recording as required by law. </w:t>
      </w:r>
      <w:r w:rsidRPr="00454E4F">
        <w:rPr>
          <w:rStyle w:val="ksbabold"/>
          <w:rFonts w:ascii="Garamond" w:hAnsi="Garamond"/>
        </w:rPr>
        <w:t>01.61</w:t>
      </w:r>
    </w:p>
    <w:p w14:paraId="7B261B7D" w14:textId="77777777" w:rsidR="009625D6" w:rsidRPr="00454E4F" w:rsidRDefault="009625D6" w:rsidP="007C1E01">
      <w:pPr>
        <w:pStyle w:val="BodyText"/>
        <w:rPr>
          <w:b/>
          <w:bCs/>
        </w:rPr>
        <w:sectPr w:rsidR="009625D6" w:rsidRPr="00454E4F" w:rsidSect="007C1E01">
          <w:headerReference w:type="default" r:id="rId37"/>
          <w:footerReference w:type="default" r:id="rId38"/>
          <w:type w:val="continuous"/>
          <w:pgSz w:w="12240" w:h="15840" w:code="1"/>
          <w:pgMar w:top="1800" w:right="1195" w:bottom="1800" w:left="1980" w:header="965" w:footer="965" w:gutter="0"/>
          <w:cols w:space="360"/>
          <w:titlePg/>
        </w:sectPr>
      </w:pPr>
    </w:p>
    <w:bookmarkStart w:id="680" w:name="_Toc135012268"/>
    <w:bookmarkStart w:id="681" w:name="_Toc135012332"/>
    <w:bookmarkStart w:id="682" w:name="_Toc163984637"/>
    <w:bookmarkStart w:id="683" w:name="_Toc164042998"/>
    <w:bookmarkStart w:id="684" w:name="_Toc181505875"/>
    <w:bookmarkStart w:id="685" w:name="_Toc181506274"/>
    <w:bookmarkStart w:id="686" w:name="_Toc194396085"/>
    <w:bookmarkStart w:id="687" w:name="_Toc194460055"/>
    <w:bookmarkStart w:id="688" w:name="_Toc194894555"/>
    <w:bookmarkStart w:id="689" w:name="_Toc195521534"/>
    <w:bookmarkStart w:id="690" w:name="_Toc195521775"/>
    <w:bookmarkStart w:id="691" w:name="_Toc195522409"/>
    <w:bookmarkStart w:id="692" w:name="_Toc195928383"/>
    <w:bookmarkStart w:id="693" w:name="_Toc196294989"/>
    <w:bookmarkStart w:id="694" w:name="_Toc199754108"/>
    <w:bookmarkStart w:id="695" w:name="_Toc199754814"/>
    <w:bookmarkStart w:id="696" w:name="_Toc229197242"/>
    <w:bookmarkStart w:id="697" w:name="_Toc246210965"/>
    <w:bookmarkStart w:id="698" w:name="_Toc246211036"/>
    <w:bookmarkStart w:id="699" w:name="_Toc246211109"/>
    <w:bookmarkStart w:id="700" w:name="_Toc246211506"/>
    <w:bookmarkStart w:id="701" w:name="_Toc256500561"/>
    <w:bookmarkStart w:id="702" w:name="_Toc256500630"/>
    <w:bookmarkStart w:id="703" w:name="_Toc256500867"/>
    <w:bookmarkStart w:id="704" w:name="_Toc262219232"/>
    <w:bookmarkStart w:id="705" w:name="_Toc276721655"/>
    <w:bookmarkStart w:id="706" w:name="_Toc276724339"/>
    <w:bookmarkStart w:id="707" w:name="_Toc276724409"/>
    <w:bookmarkStart w:id="708" w:name="_Toc276971719"/>
    <w:bookmarkStart w:id="709" w:name="_Toc276971791"/>
    <w:bookmarkStart w:id="710" w:name="_Toc288036172"/>
    <w:bookmarkStart w:id="711" w:name="_Toc288463420"/>
    <w:bookmarkStart w:id="712" w:name="_Toc288463842"/>
    <w:bookmarkStart w:id="713" w:name="_Toc289325706"/>
    <w:bookmarkStart w:id="714" w:name="_Toc289868607"/>
    <w:bookmarkStart w:id="715" w:name="_Toc289933045"/>
    <w:bookmarkStart w:id="716" w:name="_Toc290036944"/>
    <w:bookmarkStart w:id="717" w:name="_Toc290298337"/>
    <w:bookmarkStart w:id="718" w:name="_Toc290369479"/>
    <w:bookmarkStart w:id="719" w:name="_Toc292793522"/>
    <w:bookmarkStart w:id="720" w:name="_Toc321461842"/>
    <w:bookmarkStart w:id="721" w:name="_Toc332288008"/>
    <w:bookmarkStart w:id="722" w:name="_Toc332294740"/>
    <w:bookmarkStart w:id="723" w:name="_Toc332376810"/>
    <w:bookmarkStart w:id="724" w:name="_Toc332637380"/>
    <w:bookmarkStart w:id="725" w:name="_Toc332639624"/>
    <w:bookmarkStart w:id="726" w:name="_Toc332639693"/>
    <w:bookmarkStart w:id="727" w:name="_Toc333389806"/>
    <w:bookmarkStart w:id="728" w:name="_Toc338327823"/>
    <w:bookmarkStart w:id="729" w:name="_Toc338328136"/>
    <w:bookmarkStart w:id="730" w:name="_Toc353180208"/>
    <w:bookmarkStart w:id="731" w:name="_Toc361917546"/>
    <w:bookmarkStart w:id="732" w:name="_Toc361921109"/>
    <w:bookmarkStart w:id="733" w:name="_Toc386286783"/>
    <w:bookmarkStart w:id="734" w:name="_Toc390256811"/>
    <w:bookmarkStart w:id="735" w:name="_Toc416339919"/>
    <w:bookmarkStart w:id="736" w:name="_Toc422822984"/>
    <w:bookmarkStart w:id="737" w:name="_Toc423416570"/>
    <w:bookmarkStart w:id="738" w:name="_Toc424911961"/>
    <w:bookmarkStart w:id="739" w:name="_Toc448228897"/>
    <w:bookmarkStart w:id="740" w:name="_Toc448228974"/>
    <w:bookmarkStart w:id="741" w:name="_Toc448229086"/>
    <w:bookmarkStart w:id="742" w:name="_Toc453845213"/>
    <w:bookmarkStart w:id="743" w:name="_Toc480470961"/>
    <w:bookmarkStart w:id="744" w:name="_Toc484709483"/>
    <w:bookmarkStart w:id="745" w:name="_Toc485281328"/>
    <w:bookmarkStart w:id="746" w:name="_Toc478442606"/>
    <w:bookmarkStart w:id="747" w:name="_Toc478789137"/>
    <w:bookmarkStart w:id="748" w:name="_Toc479739491"/>
    <w:bookmarkStart w:id="749" w:name="_Toc479739551"/>
    <w:bookmarkStart w:id="750" w:name="_Toc479991205"/>
    <w:bookmarkStart w:id="751" w:name="_Toc479992813"/>
    <w:bookmarkStart w:id="752" w:name="_Toc480009457"/>
    <w:bookmarkStart w:id="753" w:name="_Toc480016045"/>
    <w:bookmarkStart w:id="754" w:name="_Toc480016103"/>
    <w:bookmarkStart w:id="755" w:name="_Toc480254730"/>
    <w:bookmarkStart w:id="756" w:name="_Toc480345567"/>
    <w:bookmarkStart w:id="757" w:name="_Toc480606751"/>
    <w:p w14:paraId="7FF98BBC" w14:textId="77777777" w:rsidR="007E6E87" w:rsidRPr="00454E4F" w:rsidRDefault="004818FB" w:rsidP="007E6E87">
      <w:pPr>
        <w:pStyle w:val="BodyText"/>
        <w:sectPr w:rsidR="007E6E87" w:rsidRPr="00454E4F" w:rsidSect="007C1E01">
          <w:headerReference w:type="default" r:id="rId39"/>
          <w:footerReference w:type="default" r:id="rId40"/>
          <w:pgSz w:w="12240" w:h="15840" w:code="1"/>
          <w:pgMar w:top="1800" w:right="1200" w:bottom="1800" w:left="1980" w:header="960" w:footer="960" w:gutter="0"/>
          <w:cols w:space="360"/>
          <w:titlePg/>
        </w:sectPr>
      </w:pPr>
      <w:r w:rsidRPr="00454E4F">
        <w:rPr>
          <w:noProof/>
          <w:sz w:val="20"/>
        </w:rPr>
        <w:lastRenderedPageBreak/>
        <mc:AlternateContent>
          <mc:Choice Requires="wps">
            <w:drawing>
              <wp:anchor distT="0" distB="0" distL="114300" distR="114300" simplePos="0" relativeHeight="251659264" behindDoc="0" locked="0" layoutInCell="1" allowOverlap="1" wp14:anchorId="06A01E37" wp14:editId="47B3C8D8">
                <wp:simplePos x="0" y="0"/>
                <wp:positionH relativeFrom="column">
                  <wp:posOffset>3752850</wp:posOffset>
                </wp:positionH>
                <wp:positionV relativeFrom="page">
                  <wp:posOffset>552450</wp:posOffset>
                </wp:positionV>
                <wp:extent cx="1828800" cy="1828800"/>
                <wp:effectExtent l="0" t="0" r="19050" b="1905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49A9444" w14:textId="77777777" w:rsidR="0036689B" w:rsidRDefault="0036689B" w:rsidP="005838CA">
                            <w:pPr>
                              <w:jc w:val="center"/>
                              <w:rPr>
                                <w:rFonts w:ascii="Arial Black" w:hAnsi="Arial Black"/>
                                <w:sz w:val="36"/>
                              </w:rPr>
                            </w:pPr>
                            <w:r>
                              <w:rPr>
                                <w:rFonts w:ascii="Arial Black" w:hAnsi="Arial Black"/>
                                <w:sz w:val="36"/>
                              </w:rPr>
                              <w:t>Section</w:t>
                            </w:r>
                          </w:p>
                          <w:p w14:paraId="1936E925" w14:textId="77777777" w:rsidR="0036689B" w:rsidRDefault="0036689B" w:rsidP="005838CA">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A01E37" id="Text Box 10" o:spid="_x0000_s1029" type="#_x0000_t202" style="position:absolute;left:0;text-align:left;margin-left:295.5pt;margin-top:43.5pt;width:2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">
                <v:textbox>
                  <w:txbxContent>
                    <w:p w14:paraId="649A9444" w14:textId="77777777" w:rsidR="0036689B" w:rsidRDefault="0036689B" w:rsidP="005838CA">
                      <w:pPr>
                        <w:jc w:val="center"/>
                        <w:rPr>
                          <w:rFonts w:ascii="Arial Black" w:hAnsi="Arial Black"/>
                          <w:sz w:val="36"/>
                        </w:rPr>
                      </w:pPr>
                      <w:r>
                        <w:rPr>
                          <w:rFonts w:ascii="Arial Black" w:hAnsi="Arial Black"/>
                          <w:sz w:val="36"/>
                        </w:rPr>
                        <w:t>Section</w:t>
                      </w:r>
                    </w:p>
                    <w:p w14:paraId="1936E925" w14:textId="77777777" w:rsidR="0036689B" w:rsidRDefault="0036689B" w:rsidP="005838CA">
                      <w:pPr>
                        <w:jc w:val="center"/>
                      </w:pPr>
                      <w:r>
                        <w:rPr>
                          <w:rFonts w:ascii="Arial Black" w:hAnsi="Arial Black"/>
                          <w:sz w:val="144"/>
                        </w:rPr>
                        <w:t>4</w:t>
                      </w:r>
                    </w:p>
                  </w:txbxContent>
                </v:textbox>
                <w10:wrap type="square" anchory="page"/>
              </v:shape>
            </w:pict>
          </mc:Fallback>
        </mc:AlternateConten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237298EB" w14:textId="77777777" w:rsidR="005838CA" w:rsidRPr="00454E4F" w:rsidRDefault="005838CA" w:rsidP="007E6E87">
      <w:pPr>
        <w:pStyle w:val="BodyText"/>
      </w:pPr>
    </w:p>
    <w:p w14:paraId="73C6FF5B" w14:textId="77777777" w:rsidR="007E6E87" w:rsidRPr="00454E4F" w:rsidRDefault="007E6E87" w:rsidP="007E6E87">
      <w:pPr>
        <w:pStyle w:val="BodyText"/>
      </w:pPr>
    </w:p>
    <w:p w14:paraId="343F4CDB" w14:textId="77777777" w:rsidR="005838CA" w:rsidRPr="00454E4F" w:rsidRDefault="005838CA" w:rsidP="00430C6D">
      <w:pPr>
        <w:pStyle w:val="ChapterTitle"/>
        <w:tabs>
          <w:tab w:val="left" w:pos="540"/>
        </w:tabs>
        <w:spacing w:before="0" w:after="600"/>
      </w:pPr>
      <w:bookmarkStart w:id="758" w:name="_Toc172637370"/>
      <w:r w:rsidRPr="00454E4F">
        <w:t>Employee Conduct</w:t>
      </w:r>
      <w:bookmarkEnd w:id="758"/>
    </w:p>
    <w:p w14:paraId="7B743EB4" w14:textId="77777777" w:rsidR="005838CA" w:rsidRPr="00454E4F" w:rsidRDefault="005838CA" w:rsidP="00944187">
      <w:pPr>
        <w:pStyle w:val="Heading1"/>
        <w:tabs>
          <w:tab w:val="left" w:pos="540"/>
        </w:tabs>
        <w:spacing w:before="0" w:after="240"/>
      </w:pPr>
      <w:bookmarkStart w:id="759" w:name="_Toc172637371"/>
      <w:r w:rsidRPr="00454E4F">
        <w:t>Absenteeism/Tardiness/Substitutes</w:t>
      </w:r>
      <w:bookmarkEnd w:id="759"/>
    </w:p>
    <w:p w14:paraId="359674BB" w14:textId="14224A77" w:rsidR="005838CA" w:rsidRPr="00454E4F" w:rsidRDefault="005838CA" w:rsidP="00944187">
      <w:pPr>
        <w:pStyle w:val="BodyText"/>
        <w:tabs>
          <w:tab w:val="left" w:pos="540"/>
        </w:tabs>
      </w:pPr>
      <w:r w:rsidRPr="00454E4F">
        <w:t xml:space="preserve">Employees are expected to notify their immediate supervisor when they must be tardy or absent. Staff in positions requiring substitutes must contact their immediate supervisor or </w:t>
      </w:r>
      <w:r w:rsidR="00933BA8" w:rsidRPr="00454E4F">
        <w:t>Mary Beth Coy</w:t>
      </w:r>
      <w:r w:rsidR="00223739" w:rsidRPr="00454E4F">
        <w:t xml:space="preserve"> </w:t>
      </w:r>
      <w:r w:rsidR="00970AE4" w:rsidRPr="00454E4F">
        <w:t xml:space="preserve">no later than </w:t>
      </w:r>
      <w:r w:rsidR="00223739" w:rsidRPr="00454E4F">
        <w:rPr>
          <w:iCs/>
        </w:rPr>
        <w:t>10:00 pm the evening before and no earlier than 6:00 am on the morning of the event</w:t>
      </w:r>
      <w:r w:rsidR="00223739" w:rsidRPr="00454E4F">
        <w:t xml:space="preserve"> </w:t>
      </w:r>
      <w:r w:rsidRPr="00454E4F">
        <w:t>to request a substitute for the day.</w:t>
      </w:r>
    </w:p>
    <w:p w14:paraId="6808EECA" w14:textId="77777777" w:rsidR="00EC14FB" w:rsidRPr="00454E4F" w:rsidRDefault="00EC14FB" w:rsidP="00944187">
      <w:pPr>
        <w:pStyle w:val="BodyText"/>
        <w:tabs>
          <w:tab w:val="left" w:pos="540"/>
        </w:tabs>
      </w:pPr>
      <w:r w:rsidRPr="00454E4F">
        <w:t>It is important to understand that current employees who wish to apply for other positions that may become open in the district, that attendance is a major factor for consideration.</w:t>
      </w:r>
    </w:p>
    <w:p w14:paraId="39BDB8D0" w14:textId="77777777" w:rsidR="005D311A" w:rsidRPr="00454E4F" w:rsidRDefault="005D311A" w:rsidP="00944187">
      <w:pPr>
        <w:pStyle w:val="Heading1"/>
        <w:tabs>
          <w:tab w:val="left" w:pos="540"/>
        </w:tabs>
        <w:spacing w:before="0" w:after="240"/>
      </w:pPr>
      <w:bookmarkStart w:id="760" w:name="_Toc172637372"/>
      <w:bookmarkStart w:id="761" w:name="_Toc478789138"/>
      <w:bookmarkStart w:id="762" w:name="_Toc479739492"/>
      <w:bookmarkStart w:id="763" w:name="_Toc479739552"/>
      <w:bookmarkStart w:id="764" w:name="_Toc479991206"/>
      <w:bookmarkStart w:id="765" w:name="_Toc479992814"/>
      <w:bookmarkStart w:id="766" w:name="_Toc480009458"/>
      <w:bookmarkStart w:id="767" w:name="_Toc480016046"/>
      <w:bookmarkStart w:id="768" w:name="_Toc480016104"/>
      <w:bookmarkStart w:id="769" w:name="_Toc480254731"/>
      <w:bookmarkStart w:id="770" w:name="_Toc480345568"/>
      <w:bookmarkStart w:id="771" w:name="_Toc480606752"/>
      <w:r w:rsidRPr="00454E4F">
        <w:t>Staff Meetings</w:t>
      </w:r>
      <w:bookmarkEnd w:id="760"/>
    </w:p>
    <w:p w14:paraId="3E67DFF3" w14:textId="77777777" w:rsidR="005D311A" w:rsidRPr="00454E4F" w:rsidRDefault="00BC46BC" w:rsidP="00944187">
      <w:pPr>
        <w:pStyle w:val="policytext"/>
        <w:spacing w:after="240"/>
        <w:rPr>
          <w:rFonts w:ascii="Garamond" w:hAnsi="Garamond"/>
        </w:rPr>
      </w:pPr>
      <w:r w:rsidRPr="00454E4F">
        <w:rPr>
          <w:rFonts w:ascii="Garamond" w:hAnsi="Garamond"/>
        </w:rPr>
        <w:t xml:space="preserve">Unless they are on leave, all staff members shall attend meetings called by the </w:t>
      </w:r>
      <w:r w:rsidRPr="00454E4F">
        <w:rPr>
          <w:rStyle w:val="ksbabold"/>
          <w:rFonts w:ascii="Garamond" w:hAnsi="Garamond"/>
          <w:b w:val="0"/>
        </w:rPr>
        <w:t>Superintendent, building</w:t>
      </w:r>
      <w:r w:rsidRPr="00454E4F">
        <w:rPr>
          <w:rFonts w:ascii="Garamond" w:hAnsi="Garamond"/>
          <w:b/>
        </w:rPr>
        <w:t xml:space="preserve"> </w:t>
      </w:r>
      <w:r w:rsidRPr="00454E4F">
        <w:rPr>
          <w:rFonts w:ascii="Garamond" w:hAnsi="Garamond"/>
        </w:rPr>
        <w:t xml:space="preserve">Principals, </w:t>
      </w:r>
      <w:r w:rsidRPr="00454E4F">
        <w:rPr>
          <w:rStyle w:val="ksbabold"/>
          <w:rFonts w:ascii="Garamond" w:hAnsi="Garamond"/>
          <w:b w:val="0"/>
        </w:rPr>
        <w:t>Supervisors or their designees</w:t>
      </w:r>
      <w:r w:rsidRPr="00454E4F">
        <w:rPr>
          <w:rFonts w:ascii="Garamond" w:hAnsi="Garamond"/>
          <w:b/>
        </w:rPr>
        <w:t xml:space="preserve">. </w:t>
      </w:r>
      <w:r w:rsidRPr="00454E4F">
        <w:rPr>
          <w:rStyle w:val="ksbabold"/>
          <w:rFonts w:ascii="Garamond" w:hAnsi="Garamond"/>
          <w:b w:val="0"/>
        </w:rPr>
        <w:t xml:space="preserve">Absence from staff meetings must have approval of the administrator who called the meeting. </w:t>
      </w:r>
      <w:r w:rsidR="005D311A" w:rsidRPr="00454E4F">
        <w:rPr>
          <w:rFonts w:ascii="Garamond" w:hAnsi="Garamond"/>
          <w:b/>
        </w:rPr>
        <w:t>03.1335</w:t>
      </w:r>
    </w:p>
    <w:p w14:paraId="320745B2" w14:textId="77777777" w:rsidR="004B3FFE" w:rsidRPr="00454E4F" w:rsidRDefault="004B3FFE" w:rsidP="00944187">
      <w:pPr>
        <w:pStyle w:val="Heading1"/>
        <w:tabs>
          <w:tab w:val="left" w:pos="540"/>
        </w:tabs>
        <w:spacing w:before="0" w:after="240"/>
      </w:pPr>
      <w:bookmarkStart w:id="772" w:name="_Toc172637373"/>
      <w:r w:rsidRPr="00454E4F">
        <w:t>Political Activities</w:t>
      </w:r>
      <w:bookmarkEnd w:id="772"/>
    </w:p>
    <w:p w14:paraId="5C097E07" w14:textId="77777777" w:rsidR="00831251" w:rsidRPr="00454E4F" w:rsidRDefault="00831251" w:rsidP="00944187">
      <w:pPr>
        <w:pStyle w:val="BodyText"/>
      </w:pPr>
      <w:r w:rsidRPr="00454E4F">
        <w:t xml:space="preserve">Employees shall not promote, organize, or engage in political activities while performing their duties or during the </w:t>
      </w:r>
      <w:r w:rsidRPr="00454E4F">
        <w:rPr>
          <w:rStyle w:val="ksbanormal"/>
          <w:rFonts w:ascii="Garamond" w:hAnsi="Garamond"/>
        </w:rPr>
        <w:t xml:space="preserve">work </w:t>
      </w:r>
      <w:r w:rsidRPr="00454E4F">
        <w:t>day. Promoting or engaging in political activities shall include, but not be limited to, the following:</w:t>
      </w:r>
    </w:p>
    <w:p w14:paraId="7334AD81" w14:textId="77777777" w:rsidR="00831251" w:rsidRPr="00454E4F" w:rsidRDefault="00831251" w:rsidP="00944187">
      <w:pPr>
        <w:pStyle w:val="BodyText"/>
        <w:numPr>
          <w:ilvl w:val="0"/>
          <w:numId w:val="18"/>
        </w:numPr>
      </w:pPr>
      <w:r w:rsidRPr="00454E4F">
        <w:t>Encouraging students to adopt or support a particular political position, party, or candidate; or</w:t>
      </w:r>
    </w:p>
    <w:p w14:paraId="46F11B55" w14:textId="77777777" w:rsidR="00B735B3" w:rsidRPr="00454E4F" w:rsidRDefault="00831251" w:rsidP="00944187">
      <w:pPr>
        <w:pStyle w:val="BodyText"/>
        <w:numPr>
          <w:ilvl w:val="0"/>
          <w:numId w:val="18"/>
        </w:numPr>
      </w:pPr>
      <w:r w:rsidRPr="00454E4F">
        <w:t xml:space="preserve">Using school property or materials to advance the support of a particular political position, party, or candidate. </w:t>
      </w:r>
      <w:r w:rsidR="00B735B3" w:rsidRPr="00454E4F">
        <w:rPr>
          <w:b/>
        </w:rPr>
        <w:t>03.1324/03.2324</w:t>
      </w:r>
    </w:p>
    <w:p w14:paraId="2AB27441" w14:textId="77777777" w:rsidR="00831251" w:rsidRPr="00454E4F" w:rsidRDefault="00831251" w:rsidP="00944187">
      <w:pPr>
        <w:pStyle w:val="BodyText"/>
      </w:pPr>
      <w:r w:rsidRPr="00454E4F">
        <w:t>In addition, KRS 161.164 prohibits employees from taking part in the management of any political campaign for school board.</w:t>
      </w:r>
    </w:p>
    <w:p w14:paraId="5A159074" w14:textId="77777777" w:rsidR="00814F8B" w:rsidRPr="00454E4F" w:rsidRDefault="007C1795" w:rsidP="00814F8B">
      <w:pPr>
        <w:pStyle w:val="Heading1"/>
        <w:tabs>
          <w:tab w:val="left" w:pos="540"/>
        </w:tabs>
        <w:spacing w:before="0" w:after="240"/>
      </w:pPr>
      <w:r w:rsidRPr="00454E4F">
        <w:br w:type="page"/>
      </w:r>
      <w:bookmarkStart w:id="773" w:name="_Toc135214967"/>
      <w:bookmarkStart w:id="774" w:name="_Toc172637374"/>
      <w:bookmarkStart w:id="775" w:name="_Hlk135214994"/>
      <w:r w:rsidR="00814F8B" w:rsidRPr="00454E4F">
        <w:lastRenderedPageBreak/>
        <w:t>Employee Religious Expression</w:t>
      </w:r>
      <w:bookmarkEnd w:id="773"/>
      <w:bookmarkEnd w:id="774"/>
    </w:p>
    <w:p w14:paraId="0853A96E" w14:textId="77777777" w:rsidR="00814F8B" w:rsidRPr="00454E4F" w:rsidRDefault="00814F8B" w:rsidP="00975001">
      <w:pPr>
        <w:pStyle w:val="BodyText"/>
      </w:pPr>
      <w:r w:rsidRPr="00454E4F">
        <w:rPr>
          <w:color w:val="000000"/>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454E4F">
        <w:rPr>
          <w:b/>
        </w:rPr>
        <w:t>03.13241/03.23241</w:t>
      </w:r>
    </w:p>
    <w:p w14:paraId="1B22BC6E" w14:textId="0C979B09" w:rsidR="005838CA" w:rsidRPr="00454E4F" w:rsidRDefault="005838CA" w:rsidP="00944187">
      <w:pPr>
        <w:pStyle w:val="Heading1"/>
        <w:tabs>
          <w:tab w:val="left" w:pos="540"/>
        </w:tabs>
        <w:spacing w:before="0" w:after="240"/>
      </w:pPr>
      <w:bookmarkStart w:id="776" w:name="_Toc172637375"/>
      <w:bookmarkEnd w:id="775"/>
      <w:r w:rsidRPr="00454E4F">
        <w:t>Disrupting the Educational Process</w:t>
      </w:r>
      <w:bookmarkEnd w:id="761"/>
      <w:bookmarkEnd w:id="762"/>
      <w:bookmarkEnd w:id="763"/>
      <w:bookmarkEnd w:id="764"/>
      <w:bookmarkEnd w:id="765"/>
      <w:bookmarkEnd w:id="766"/>
      <w:bookmarkEnd w:id="767"/>
      <w:bookmarkEnd w:id="768"/>
      <w:bookmarkEnd w:id="769"/>
      <w:bookmarkEnd w:id="770"/>
      <w:bookmarkEnd w:id="771"/>
      <w:bookmarkEnd w:id="776"/>
    </w:p>
    <w:p w14:paraId="1EA38122" w14:textId="77777777" w:rsidR="005838CA" w:rsidRPr="00454E4F" w:rsidRDefault="005838CA" w:rsidP="00944187">
      <w:pPr>
        <w:pStyle w:val="BodyText"/>
        <w:tabs>
          <w:tab w:val="left" w:pos="540"/>
        </w:tabs>
      </w:pPr>
      <w:r w:rsidRPr="00454E4F">
        <w:t>Any employee who participates in or encourages activities that disrupt the educational process may be subject to disciplinary action, including termination.</w:t>
      </w:r>
    </w:p>
    <w:p w14:paraId="019DBF89" w14:textId="77777777" w:rsidR="005838CA" w:rsidRPr="00454E4F" w:rsidRDefault="005838CA" w:rsidP="00944187">
      <w:pPr>
        <w:pStyle w:val="List123"/>
        <w:tabs>
          <w:tab w:val="left" w:pos="540"/>
        </w:tabs>
        <w:spacing w:after="240"/>
        <w:ind w:left="0" w:firstLine="0"/>
        <w:rPr>
          <w:rFonts w:ascii="Garamond" w:hAnsi="Garamond"/>
        </w:rPr>
      </w:pPr>
      <w:r w:rsidRPr="00454E4F">
        <w:rPr>
          <w:rFonts w:ascii="Garamond" w:hAnsi="Garamond"/>
        </w:rPr>
        <w:t>Behavior that disrupts the educational process includes, but is not limited to:</w:t>
      </w:r>
    </w:p>
    <w:p w14:paraId="1BC99781" w14:textId="77777777" w:rsidR="005838CA" w:rsidRPr="00454E4F" w:rsidRDefault="005838CA" w:rsidP="00944187">
      <w:pPr>
        <w:pStyle w:val="List123"/>
        <w:numPr>
          <w:ilvl w:val="0"/>
          <w:numId w:val="6"/>
        </w:numPr>
        <w:tabs>
          <w:tab w:val="clear" w:pos="720"/>
          <w:tab w:val="left" w:pos="360"/>
          <w:tab w:val="left" w:pos="540"/>
        </w:tabs>
        <w:spacing w:after="240"/>
        <w:ind w:left="360"/>
        <w:rPr>
          <w:rFonts w:ascii="Garamond" w:hAnsi="Garamond"/>
        </w:rPr>
      </w:pPr>
      <w:r w:rsidRPr="00454E4F">
        <w:rPr>
          <w:rFonts w:ascii="Garamond" w:hAnsi="Garamond"/>
        </w:rPr>
        <w:t>conduct that threatens the health, safety or welfare of others;</w:t>
      </w:r>
    </w:p>
    <w:p w14:paraId="1FC5F434" w14:textId="77777777" w:rsidR="005838CA" w:rsidRPr="00454E4F" w:rsidRDefault="005838CA" w:rsidP="00944187">
      <w:pPr>
        <w:pStyle w:val="List123"/>
        <w:numPr>
          <w:ilvl w:val="0"/>
          <w:numId w:val="6"/>
        </w:numPr>
        <w:tabs>
          <w:tab w:val="clear" w:pos="720"/>
          <w:tab w:val="left" w:pos="360"/>
          <w:tab w:val="left" w:pos="540"/>
        </w:tabs>
        <w:spacing w:after="240"/>
        <w:ind w:left="360"/>
        <w:rPr>
          <w:rFonts w:ascii="Garamond" w:hAnsi="Garamond"/>
        </w:rPr>
      </w:pPr>
      <w:r w:rsidRPr="00454E4F">
        <w:rPr>
          <w:rFonts w:ascii="Garamond" w:hAnsi="Garamond"/>
        </w:rPr>
        <w:t>conduct that may damage public or private property (including the property of students or staff);</w:t>
      </w:r>
    </w:p>
    <w:p w14:paraId="083620AF" w14:textId="77777777" w:rsidR="005838CA" w:rsidRPr="00454E4F" w:rsidRDefault="005838CA" w:rsidP="00944187">
      <w:pPr>
        <w:pStyle w:val="List123"/>
        <w:numPr>
          <w:ilvl w:val="0"/>
          <w:numId w:val="6"/>
        </w:numPr>
        <w:tabs>
          <w:tab w:val="clear" w:pos="720"/>
          <w:tab w:val="left" w:pos="360"/>
          <w:tab w:val="left" w:pos="540"/>
        </w:tabs>
        <w:spacing w:after="240"/>
        <w:ind w:left="360"/>
        <w:rPr>
          <w:rFonts w:ascii="Garamond" w:hAnsi="Garamond"/>
        </w:rPr>
      </w:pPr>
      <w:r w:rsidRPr="00454E4F">
        <w:rPr>
          <w:rFonts w:ascii="Garamond" w:hAnsi="Garamond"/>
        </w:rPr>
        <w:t>illegal activity;</w:t>
      </w:r>
    </w:p>
    <w:p w14:paraId="1F9094BB" w14:textId="77777777" w:rsidR="005838CA" w:rsidRPr="00454E4F" w:rsidRDefault="005838CA" w:rsidP="00944187">
      <w:pPr>
        <w:pStyle w:val="List123"/>
        <w:numPr>
          <w:ilvl w:val="0"/>
          <w:numId w:val="6"/>
        </w:numPr>
        <w:tabs>
          <w:tab w:val="clear" w:pos="720"/>
          <w:tab w:val="left" w:pos="360"/>
          <w:tab w:val="left" w:pos="540"/>
        </w:tabs>
        <w:spacing w:after="240"/>
        <w:ind w:left="360"/>
        <w:rPr>
          <w:rFonts w:ascii="Garamond" w:hAnsi="Garamond"/>
        </w:rPr>
      </w:pPr>
      <w:r w:rsidRPr="00454E4F">
        <w:rPr>
          <w:rFonts w:ascii="Garamond" w:hAnsi="Garamond"/>
        </w:rPr>
        <w:t>conduct that interferes with a student’s access to educational opportunities or programs, including ability to attend, participate in, and benefit from instructional and extracurricular activities; or</w:t>
      </w:r>
    </w:p>
    <w:p w14:paraId="08A6A024" w14:textId="77777777" w:rsidR="005838CA" w:rsidRPr="00454E4F" w:rsidRDefault="005838CA" w:rsidP="00944187">
      <w:pPr>
        <w:pStyle w:val="List123"/>
        <w:numPr>
          <w:ilvl w:val="0"/>
          <w:numId w:val="6"/>
        </w:numPr>
        <w:tabs>
          <w:tab w:val="clear" w:pos="720"/>
          <w:tab w:val="left" w:pos="360"/>
          <w:tab w:val="left" w:pos="540"/>
        </w:tabs>
        <w:spacing w:after="240"/>
        <w:ind w:left="360"/>
        <w:rPr>
          <w:rFonts w:ascii="Garamond" w:hAnsi="Garamond"/>
        </w:rPr>
      </w:pPr>
      <w:r w:rsidRPr="00454E4F">
        <w:rPr>
          <w:rFonts w:ascii="Garamond" w:hAnsi="Garamond"/>
        </w:rPr>
        <w:t xml:space="preserve">conduct that disrupts delivery of instructional services or interferes with the orderly administration of the school and school-related activities or District operations. </w:t>
      </w:r>
      <w:r w:rsidRPr="00454E4F">
        <w:rPr>
          <w:rFonts w:ascii="Garamond" w:hAnsi="Garamond"/>
          <w:b/>
          <w:bCs/>
        </w:rPr>
        <w:t>03.1325/03.2325</w:t>
      </w:r>
    </w:p>
    <w:p w14:paraId="7B5A4ADF" w14:textId="77777777" w:rsidR="00D85B57" w:rsidRPr="00454E4F" w:rsidRDefault="00D85B57" w:rsidP="00944187">
      <w:pPr>
        <w:pStyle w:val="Heading1"/>
        <w:tabs>
          <w:tab w:val="left" w:pos="540"/>
        </w:tabs>
        <w:spacing w:before="0" w:after="240"/>
      </w:pPr>
      <w:bookmarkStart w:id="777" w:name="_Toc172637376"/>
      <w:bookmarkStart w:id="778" w:name="_Toc478442607"/>
      <w:bookmarkStart w:id="779" w:name="_Toc478789139"/>
      <w:bookmarkStart w:id="780" w:name="_Toc479739493"/>
      <w:bookmarkStart w:id="781" w:name="_Toc479739553"/>
      <w:bookmarkStart w:id="782" w:name="_Toc479991207"/>
      <w:bookmarkStart w:id="783" w:name="_Toc479992815"/>
      <w:bookmarkStart w:id="784" w:name="_Toc480009459"/>
      <w:bookmarkStart w:id="785" w:name="_Toc480016047"/>
      <w:bookmarkStart w:id="786" w:name="_Toc480016105"/>
      <w:bookmarkStart w:id="787" w:name="_Toc480254732"/>
      <w:bookmarkStart w:id="788" w:name="_Toc480345569"/>
      <w:bookmarkStart w:id="789" w:name="_Toc480606753"/>
      <w:bookmarkEnd w:id="746"/>
      <w:bookmarkEnd w:id="747"/>
      <w:bookmarkEnd w:id="748"/>
      <w:bookmarkEnd w:id="749"/>
      <w:bookmarkEnd w:id="750"/>
      <w:bookmarkEnd w:id="751"/>
      <w:bookmarkEnd w:id="752"/>
      <w:bookmarkEnd w:id="753"/>
      <w:bookmarkEnd w:id="754"/>
      <w:bookmarkEnd w:id="755"/>
      <w:bookmarkEnd w:id="756"/>
      <w:bookmarkEnd w:id="757"/>
      <w:r w:rsidRPr="00454E4F">
        <w:t>Previewing Student Materials</w:t>
      </w:r>
      <w:bookmarkEnd w:id="777"/>
    </w:p>
    <w:p w14:paraId="51F741A3" w14:textId="77777777" w:rsidR="00D85B57" w:rsidRPr="00454E4F" w:rsidRDefault="00D85B57" w:rsidP="00944187">
      <w:pPr>
        <w:pStyle w:val="BodyText"/>
        <w:tabs>
          <w:tab w:val="left" w:pos="540"/>
        </w:tabs>
      </w:pPr>
      <w:r w:rsidRPr="00454E4F">
        <w:t xml:space="preserve">Except for current events programs and programs provided by Kentucky Educational Television, teachers shall review all materials presented for student use or viewing before use. This includes movies and other videos in any format. </w:t>
      </w:r>
      <w:r w:rsidRPr="00454E4F">
        <w:rPr>
          <w:b/>
        </w:rPr>
        <w:t>08.234</w:t>
      </w:r>
    </w:p>
    <w:p w14:paraId="159DECC0" w14:textId="77777777" w:rsidR="00D85B57" w:rsidRPr="00454E4F" w:rsidRDefault="00D85B57" w:rsidP="00944187">
      <w:pPr>
        <w:pStyle w:val="Heading1"/>
        <w:tabs>
          <w:tab w:val="left" w:pos="540"/>
        </w:tabs>
        <w:spacing w:before="0" w:after="240"/>
      </w:pPr>
      <w:bookmarkStart w:id="790" w:name="_Toc172637377"/>
      <w:r w:rsidRPr="00454E4F">
        <w:t>Controversial Issues</w:t>
      </w:r>
      <w:bookmarkEnd w:id="790"/>
    </w:p>
    <w:p w14:paraId="66902FC1" w14:textId="77777777" w:rsidR="00D85B57" w:rsidRPr="00454E4F" w:rsidRDefault="00D85B57" w:rsidP="00944187">
      <w:pPr>
        <w:pStyle w:val="BodyText"/>
        <w:tabs>
          <w:tab w:val="left" w:pos="540"/>
        </w:tabs>
      </w:pPr>
      <w:r w:rsidRPr="00454E4F">
        <w:t xml:space="preserve">Teachers who suspect that materials or a given issue may be </w:t>
      </w:r>
      <w:r w:rsidR="00D934A4" w:rsidRPr="00454E4F">
        <w:t xml:space="preserve">inappropriate or </w:t>
      </w:r>
      <w:r w:rsidR="00FA4B4E" w:rsidRPr="00454E4F">
        <w:t>controversial</w:t>
      </w:r>
      <w:r w:rsidR="00D934A4" w:rsidRPr="00454E4F">
        <w:t xml:space="preserve"> </w:t>
      </w:r>
      <w:r w:rsidRPr="00454E4F">
        <w:t xml:space="preserve">shall confer with the Principal prior to the classroom use of the materials or discussion of the issue. </w:t>
      </w:r>
      <w:r w:rsidRPr="00454E4F">
        <w:rPr>
          <w:b/>
        </w:rPr>
        <w:t>08.1353</w:t>
      </w:r>
    </w:p>
    <w:p w14:paraId="4484ED2F" w14:textId="4C6962EE" w:rsidR="009625D6" w:rsidRPr="00454E4F" w:rsidRDefault="009625D6" w:rsidP="00944187">
      <w:pPr>
        <w:pStyle w:val="Heading1"/>
        <w:tabs>
          <w:tab w:val="left" w:pos="540"/>
        </w:tabs>
        <w:spacing w:before="0" w:after="240"/>
      </w:pPr>
      <w:bookmarkStart w:id="791" w:name="_Toc172637378"/>
      <w:r w:rsidRPr="00454E4F">
        <w:lastRenderedPageBreak/>
        <w:t>Drug-Free/Alcohol-Free Schools</w:t>
      </w:r>
      <w:bookmarkEnd w:id="778"/>
      <w:bookmarkEnd w:id="779"/>
      <w:bookmarkEnd w:id="780"/>
      <w:bookmarkEnd w:id="781"/>
      <w:bookmarkEnd w:id="782"/>
      <w:bookmarkEnd w:id="783"/>
      <w:bookmarkEnd w:id="784"/>
      <w:bookmarkEnd w:id="785"/>
      <w:bookmarkEnd w:id="786"/>
      <w:bookmarkEnd w:id="787"/>
      <w:bookmarkEnd w:id="788"/>
      <w:bookmarkEnd w:id="789"/>
      <w:bookmarkEnd w:id="791"/>
    </w:p>
    <w:p w14:paraId="3A8BF765" w14:textId="77777777" w:rsidR="009625D6" w:rsidRPr="00454E4F" w:rsidRDefault="009625D6" w:rsidP="00944187">
      <w:pPr>
        <w:pStyle w:val="BodyText"/>
        <w:tabs>
          <w:tab w:val="left" w:pos="540"/>
        </w:tabs>
      </w:pPr>
      <w:r w:rsidRPr="00454E4F">
        <w:t>Employees must not manufacture, distribute, dispense, be under the influence of, purchase, possess, use, or attempt to obtain</w:t>
      </w:r>
      <w:r w:rsidR="00EC456A" w:rsidRPr="00454E4F">
        <w:t>, sell or transfer any of the following</w:t>
      </w:r>
      <w:r w:rsidRPr="00454E4F">
        <w:t xml:space="preserve"> in the workplace or in the performance of duties</w:t>
      </w:r>
      <w:r w:rsidR="00EC456A" w:rsidRPr="00454E4F">
        <w:t>:</w:t>
      </w:r>
    </w:p>
    <w:p w14:paraId="269EB6EF" w14:textId="77777777" w:rsidR="00EC456A" w:rsidRPr="00454E4F" w:rsidRDefault="00EC456A" w:rsidP="00944187">
      <w:pPr>
        <w:pStyle w:val="BodyText"/>
        <w:numPr>
          <w:ilvl w:val="0"/>
          <w:numId w:val="10"/>
        </w:numPr>
        <w:tabs>
          <w:tab w:val="clear" w:pos="0"/>
          <w:tab w:val="num" w:pos="360"/>
          <w:tab w:val="left" w:pos="540"/>
        </w:tabs>
        <w:ind w:left="360"/>
        <w:rPr>
          <w:rStyle w:val="ksbanormal"/>
          <w:rFonts w:ascii="Garamond" w:hAnsi="Garamond"/>
        </w:rPr>
      </w:pPr>
      <w:r w:rsidRPr="00454E4F">
        <w:rPr>
          <w:rStyle w:val="ksbanormal"/>
          <w:rFonts w:ascii="Garamond" w:hAnsi="Garamond"/>
        </w:rPr>
        <w:t>Alcoholic beverages;</w:t>
      </w:r>
    </w:p>
    <w:p w14:paraId="31DCAF1D" w14:textId="77777777" w:rsidR="00EC456A" w:rsidRPr="00454E4F" w:rsidRDefault="00EC456A" w:rsidP="00944187">
      <w:pPr>
        <w:pStyle w:val="BodyText"/>
        <w:numPr>
          <w:ilvl w:val="0"/>
          <w:numId w:val="10"/>
        </w:numPr>
        <w:tabs>
          <w:tab w:val="clear" w:pos="0"/>
          <w:tab w:val="num" w:pos="360"/>
          <w:tab w:val="left" w:pos="540"/>
        </w:tabs>
        <w:ind w:left="360"/>
        <w:rPr>
          <w:rStyle w:val="ksbanormal"/>
          <w:rFonts w:ascii="Garamond" w:hAnsi="Garamond"/>
        </w:rPr>
      </w:pPr>
      <w:r w:rsidRPr="00454E4F">
        <w:rPr>
          <w:rStyle w:val="ksbanormal"/>
          <w:rFonts w:ascii="Garamond" w:hAnsi="Garamond"/>
        </w:rPr>
        <w:t>Controlled substances, prohibited drugs and substances, and drug paraphernalia; and</w:t>
      </w:r>
      <w:r w:rsidRPr="00454E4F" w:rsidDel="00A33954">
        <w:rPr>
          <w:rStyle w:val="ksbanormal"/>
          <w:rFonts w:ascii="Garamond" w:hAnsi="Garamond"/>
        </w:rPr>
        <w:t xml:space="preserve"> or any narcotic drug, hallucinogenic drug, amphetamine, barbiturate, marijuana or any other controlled substance as defined by federal regulation</w:t>
      </w:r>
      <w:r w:rsidRPr="00454E4F">
        <w:rPr>
          <w:rStyle w:val="ksbanormal"/>
          <w:rFonts w:ascii="Garamond" w:hAnsi="Garamond"/>
        </w:rPr>
        <w:t>.</w:t>
      </w:r>
    </w:p>
    <w:p w14:paraId="7A36BF87" w14:textId="77777777" w:rsidR="00EC456A" w:rsidRPr="00454E4F" w:rsidRDefault="00EC456A" w:rsidP="00944187">
      <w:pPr>
        <w:pStyle w:val="BodyText"/>
        <w:numPr>
          <w:ilvl w:val="0"/>
          <w:numId w:val="10"/>
        </w:numPr>
        <w:tabs>
          <w:tab w:val="clear" w:pos="0"/>
          <w:tab w:val="num" w:pos="360"/>
          <w:tab w:val="left" w:pos="540"/>
        </w:tabs>
        <w:ind w:left="360"/>
        <w:rPr>
          <w:rStyle w:val="ksbanormal"/>
          <w:rFonts w:ascii="Garamond" w:hAnsi="Garamond"/>
        </w:rPr>
      </w:pPr>
      <w:r w:rsidRPr="00454E4F">
        <w:rPr>
          <w:rStyle w:val="ksbanormal"/>
          <w:rFonts w:ascii="Garamond" w:hAnsi="Garamond"/>
        </w:rPr>
        <w:t>Substances that "look like" a controlled substance. In instances involving look</w:t>
      </w:r>
      <w:r w:rsidRPr="00454E4F">
        <w:rPr>
          <w:rStyle w:val="ksbanormal"/>
          <w:rFonts w:ascii="Garamond" w:hAnsi="Garamond"/>
        </w:rPr>
        <w:noBreakHyphen/>
        <w:t xml:space="preserve">alike substances, there must be evidence of the </w:t>
      </w:r>
      <w:r w:rsidR="00617A1B" w:rsidRPr="00454E4F">
        <w:rPr>
          <w:rStyle w:val="ksbanormal"/>
          <w:rFonts w:ascii="Garamond" w:hAnsi="Garamond"/>
        </w:rPr>
        <w:t xml:space="preserve">employee’s </w:t>
      </w:r>
      <w:r w:rsidRPr="00454E4F">
        <w:rPr>
          <w:rStyle w:val="ksbanormal"/>
          <w:rFonts w:ascii="Garamond" w:hAnsi="Garamond"/>
        </w:rPr>
        <w:t>intent to pass off the item as a controlled substance.</w:t>
      </w:r>
    </w:p>
    <w:p w14:paraId="215E8FA3" w14:textId="77777777" w:rsidR="00EC456A" w:rsidRPr="00454E4F" w:rsidRDefault="00EC456A" w:rsidP="00944187">
      <w:pPr>
        <w:pStyle w:val="BodyText"/>
        <w:tabs>
          <w:tab w:val="left" w:pos="540"/>
        </w:tabs>
        <w:rPr>
          <w:rStyle w:val="ksbanormal"/>
          <w:rFonts w:ascii="Garamond" w:hAnsi="Garamond"/>
        </w:rPr>
      </w:pPr>
      <w:r w:rsidRPr="00454E4F">
        <w:rPr>
          <w:rStyle w:val="ksbanormal"/>
          <w:rFonts w:ascii="Garamond" w:hAnsi="Garamond"/>
        </w:rPr>
        <w:t>In addition, employees shall not possess prescription drugs for the purpose of sale or distribution.</w:t>
      </w:r>
    </w:p>
    <w:p w14:paraId="43B921C7" w14:textId="77777777" w:rsidR="003D0F7E" w:rsidRPr="00454E4F" w:rsidRDefault="003D0F7E" w:rsidP="00944187">
      <w:pPr>
        <w:pStyle w:val="BodyText"/>
        <w:rPr>
          <w:rFonts w:ascii="Arial" w:hAnsi="Arial" w:cs="Arial"/>
          <w:sz w:val="20"/>
        </w:rPr>
      </w:pPr>
      <w:r w:rsidRPr="00454E4F">
        <w:t>Employee</w:t>
      </w:r>
      <w:r w:rsidR="00D92D26" w:rsidRPr="00454E4F">
        <w:t>s</w:t>
      </w:r>
      <w:r w:rsidRPr="00454E4F">
        <w:t xml:space="preserve"> who violate the terms of the District's drug-free/alcohol-free policy may be suspended, non</w:t>
      </w:r>
      <w:r w:rsidRPr="00454E4F">
        <w:noBreakHyphen/>
        <w:t xml:space="preserve">renewed or terminated. Violations may result in notification of appropriate legal officials. </w:t>
      </w:r>
    </w:p>
    <w:p w14:paraId="4D6BC25C" w14:textId="5A150B01" w:rsidR="00714A35" w:rsidRPr="006B1442" w:rsidRDefault="00714A35" w:rsidP="00714A35">
      <w:pPr>
        <w:pStyle w:val="BodyText"/>
        <w:rPr>
          <w:b/>
        </w:rPr>
      </w:pPr>
      <w:bookmarkStart w:id="792" w:name="_Hlk167457142"/>
      <w:r w:rsidRPr="006B1442">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bookmarkEnd w:id="792"/>
    <w:p w14:paraId="4773734B" w14:textId="77777777" w:rsidR="009625D6" w:rsidRPr="006B1442" w:rsidRDefault="005E571D" w:rsidP="00944187">
      <w:pPr>
        <w:pStyle w:val="BodyText"/>
        <w:tabs>
          <w:tab w:val="left" w:pos="540"/>
        </w:tabs>
        <w:rPr>
          <w:b/>
          <w:bCs/>
        </w:rPr>
      </w:pPr>
      <w:r w:rsidRPr="006B1442">
        <w:t>Any employee convicted of any criminal drug statute involving illegal use of alcohol, illicit drugs, prescription drugs, or over-the-counter drugs shall, within five (5) working days after receiving notice of a conviction, provide notification of the conviction to the Superintendent.</w:t>
      </w:r>
    </w:p>
    <w:p w14:paraId="331ACC2E" w14:textId="0B656095" w:rsidR="00476920" w:rsidRPr="00714A35" w:rsidRDefault="00D42AD7" w:rsidP="00944187">
      <w:pPr>
        <w:pStyle w:val="policytext"/>
        <w:tabs>
          <w:tab w:val="left" w:pos="540"/>
        </w:tabs>
        <w:spacing w:after="240"/>
        <w:rPr>
          <w:rFonts w:ascii="Garamond" w:hAnsi="Garamond"/>
          <w:b/>
          <w:bCs/>
        </w:rPr>
      </w:pPr>
      <w:r w:rsidRPr="006B1442">
        <w:rPr>
          <w:rFonts w:ascii="Garamond" w:hAnsi="Garamond"/>
        </w:rPr>
        <w:t>T</w:t>
      </w:r>
      <w:r w:rsidR="00476920" w:rsidRPr="006B1442">
        <w:rPr>
          <w:rStyle w:val="ksbanormal"/>
          <w:rFonts w:ascii="Garamond" w:hAnsi="Garamond"/>
        </w:rPr>
        <w:t>eacher</w:t>
      </w:r>
      <w:r w:rsidRPr="006B1442">
        <w:rPr>
          <w:rStyle w:val="ksbanormal"/>
          <w:rFonts w:ascii="Garamond" w:hAnsi="Garamond"/>
        </w:rPr>
        <w:t>s are subject to random or periodic drug testing following</w:t>
      </w:r>
      <w:r w:rsidR="00476920" w:rsidRPr="006B1442">
        <w:rPr>
          <w:rStyle w:val="ksbanormal"/>
          <w:rFonts w:ascii="Garamond" w:hAnsi="Garamond"/>
        </w:rPr>
        <w:t xml:space="preserve"> reprimand or discipline for misconduct involving illegal use of controlled substances</w:t>
      </w:r>
      <w:r w:rsidRPr="006B1442">
        <w:rPr>
          <w:rStyle w:val="ksbanormal"/>
          <w:rFonts w:ascii="Garamond" w:hAnsi="Garamond"/>
        </w:rPr>
        <w:t>.</w:t>
      </w:r>
      <w:r w:rsidR="002268E2" w:rsidRPr="006B1442">
        <w:rPr>
          <w:rStyle w:val="ksbanormal"/>
          <w:rFonts w:ascii="Garamond" w:hAnsi="Garamond"/>
        </w:rPr>
        <w:t xml:space="preserve"> </w:t>
      </w:r>
      <w:r w:rsidR="00714A35" w:rsidRPr="006B1442">
        <w:rPr>
          <w:rFonts w:ascii="Garamond" w:hAnsi="Garamond"/>
          <w:b/>
          <w:bCs/>
        </w:rPr>
        <w:t>03.13251/03.23251</w:t>
      </w:r>
      <w:bookmarkStart w:id="793" w:name="_Hlk167457157"/>
      <w:r w:rsidR="00714A35" w:rsidRPr="006B1442">
        <w:rPr>
          <w:rFonts w:ascii="Garamond" w:hAnsi="Garamond"/>
          <w:b/>
          <w:bCs/>
        </w:rPr>
        <w:t>/</w:t>
      </w:r>
      <w:r w:rsidR="00714A35" w:rsidRPr="006B1442">
        <w:rPr>
          <w:rFonts w:ascii="Garamond" w:hAnsi="Garamond"/>
          <w:b/>
        </w:rPr>
        <w:t>09.423</w:t>
      </w:r>
      <w:bookmarkEnd w:id="793"/>
    </w:p>
    <w:p w14:paraId="2617C293" w14:textId="77777777" w:rsidR="002D3BEE" w:rsidRPr="00454E4F" w:rsidRDefault="002D3BEE" w:rsidP="002D3BEE">
      <w:pPr>
        <w:pStyle w:val="BodyText"/>
        <w:tabs>
          <w:tab w:val="left" w:pos="0"/>
        </w:tabs>
        <w:rPr>
          <w:b/>
          <w:szCs w:val="24"/>
        </w:rPr>
      </w:pPr>
      <w:r w:rsidRPr="00454E4F">
        <w:rPr>
          <w:b/>
          <w:szCs w:val="24"/>
        </w:rPr>
        <w:t>DRUG/ALCOHOL TESTING PROGRAM: Pre-employment/Post Offer and Reasonable Suspicion Testing</w:t>
      </w:r>
    </w:p>
    <w:p w14:paraId="78904E47" w14:textId="59ACD7EC" w:rsidR="002D3BEE" w:rsidRPr="00454E4F" w:rsidRDefault="002D3BEE" w:rsidP="002D3BEE">
      <w:pPr>
        <w:pStyle w:val="BodyText"/>
        <w:tabs>
          <w:tab w:val="left" w:pos="0"/>
        </w:tabs>
        <w:rPr>
          <w:b/>
          <w:szCs w:val="24"/>
        </w:rPr>
      </w:pPr>
      <w:r w:rsidRPr="00454E4F">
        <w:rPr>
          <w:szCs w:val="24"/>
        </w:rPr>
        <w:t xml:space="preserve">The Board has established drug and alcohol testing program for employees. A plan to implement the drug and alcohol testing program </w:t>
      </w:r>
      <w:r w:rsidR="00730A48" w:rsidRPr="00454E4F">
        <w:rPr>
          <w:szCs w:val="24"/>
        </w:rPr>
        <w:t>has</w:t>
      </w:r>
      <w:r w:rsidRPr="00454E4F">
        <w:rPr>
          <w:szCs w:val="24"/>
        </w:rPr>
        <w:t xml:space="preserve"> be</w:t>
      </w:r>
      <w:r w:rsidR="00730A48" w:rsidRPr="00454E4F">
        <w:rPr>
          <w:szCs w:val="24"/>
        </w:rPr>
        <w:t>en</w:t>
      </w:r>
      <w:r w:rsidRPr="00454E4F">
        <w:rPr>
          <w:szCs w:val="24"/>
        </w:rPr>
        <w:t xml:space="preserve"> developed by District personnel in cooperation with the testing company approved by the Board and shall be provided to all schools and kept on file in the Central Office</w:t>
      </w:r>
      <w:r w:rsidRPr="00454E4F">
        <w:rPr>
          <w:b/>
          <w:szCs w:val="24"/>
        </w:rPr>
        <w:t>. 03.13251/03.23251</w:t>
      </w:r>
    </w:p>
    <w:p w14:paraId="56E45785" w14:textId="1C3BF3FF" w:rsidR="00814F8B" w:rsidRPr="00454E4F" w:rsidRDefault="00814F8B" w:rsidP="002D3BEE">
      <w:pPr>
        <w:pStyle w:val="BodyText"/>
        <w:tabs>
          <w:tab w:val="left" w:pos="0"/>
        </w:tabs>
        <w:rPr>
          <w:b/>
          <w:szCs w:val="24"/>
        </w:rPr>
      </w:pPr>
      <w:r w:rsidRPr="00454E4F">
        <w:rPr>
          <w:b/>
          <w:szCs w:val="24"/>
        </w:rPr>
        <w:br w:type="page"/>
      </w:r>
    </w:p>
    <w:p w14:paraId="5317E191" w14:textId="77777777" w:rsidR="00A801A2" w:rsidRPr="00454E4F" w:rsidRDefault="00A801A2" w:rsidP="00A801A2">
      <w:pPr>
        <w:pStyle w:val="Heading1"/>
        <w:tabs>
          <w:tab w:val="left" w:pos="540"/>
        </w:tabs>
        <w:spacing w:before="0" w:after="240"/>
      </w:pPr>
      <w:bookmarkStart w:id="794" w:name="_Toc40877760"/>
      <w:bookmarkStart w:id="795" w:name="_Toc172637379"/>
      <w:bookmarkStart w:id="796" w:name="_Hlk39238364"/>
      <w:bookmarkStart w:id="797" w:name="_Hlk39238296"/>
      <w:bookmarkStart w:id="798" w:name="_Toc480606754"/>
      <w:bookmarkStart w:id="799" w:name="_Toc478442608"/>
      <w:bookmarkStart w:id="800" w:name="_Toc478789140"/>
      <w:bookmarkStart w:id="801" w:name="_Toc479739494"/>
      <w:bookmarkStart w:id="802" w:name="_Toc479739554"/>
      <w:bookmarkStart w:id="803" w:name="_Toc479991208"/>
      <w:bookmarkStart w:id="804" w:name="_Toc479992816"/>
      <w:bookmarkStart w:id="805" w:name="_Toc480009460"/>
      <w:bookmarkStart w:id="806" w:name="_Toc480016048"/>
      <w:bookmarkStart w:id="807" w:name="_Toc480016106"/>
      <w:bookmarkStart w:id="808" w:name="_Toc480254733"/>
      <w:bookmarkStart w:id="809" w:name="_Toc480345570"/>
      <w:r w:rsidRPr="00454E4F">
        <w:lastRenderedPageBreak/>
        <w:t>Federal Motor Carrier Safety Administration (FMCSA) Drug and Alcohol Clearinghouse for CDL/CLP Operators</w:t>
      </w:r>
      <w:bookmarkEnd w:id="794"/>
      <w:bookmarkEnd w:id="795"/>
    </w:p>
    <w:p w14:paraId="5635678B" w14:textId="77777777" w:rsidR="00A801A2" w:rsidRPr="00454E4F" w:rsidRDefault="00A801A2" w:rsidP="00A801A2">
      <w:pPr>
        <w:pStyle w:val="BodyText"/>
      </w:pPr>
      <w:r w:rsidRPr="00454E4F">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Department of Transportation (DOT) regulatory violations, including violations based on prohibited on duty, pre-duty, or post-accident alcohol use and controlled substance use; and regulatory return to duty and follow-up testing information as applicable.</w:t>
      </w:r>
    </w:p>
    <w:p w14:paraId="59D2209A" w14:textId="77777777" w:rsidR="00A801A2" w:rsidRPr="00454E4F" w:rsidRDefault="00A801A2" w:rsidP="00A801A2">
      <w:pPr>
        <w:pStyle w:val="BodyText"/>
        <w:rPr>
          <w:b/>
        </w:rPr>
      </w:pPr>
      <w:r w:rsidRPr="00454E4F">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454E4F">
        <w:rPr>
          <w:b/>
        </w:rPr>
        <w:t>06.221</w:t>
      </w:r>
      <w:bookmarkEnd w:id="796"/>
      <w:bookmarkEnd w:id="797"/>
    </w:p>
    <w:p w14:paraId="56570ECA" w14:textId="77777777" w:rsidR="009625D6" w:rsidRPr="00454E4F" w:rsidRDefault="009625D6" w:rsidP="00944187">
      <w:pPr>
        <w:pStyle w:val="Heading1"/>
        <w:tabs>
          <w:tab w:val="left" w:pos="540"/>
        </w:tabs>
        <w:spacing w:before="0" w:after="240"/>
      </w:pPr>
      <w:bookmarkStart w:id="810" w:name="_Toc172637380"/>
      <w:r w:rsidRPr="00454E4F">
        <w:t>Weapons</w:t>
      </w:r>
      <w:bookmarkEnd w:id="798"/>
      <w:bookmarkEnd w:id="810"/>
    </w:p>
    <w:p w14:paraId="64DF4E19" w14:textId="77777777" w:rsidR="00370ADF" w:rsidRPr="00454E4F" w:rsidRDefault="00F95402" w:rsidP="00944187">
      <w:pPr>
        <w:pStyle w:val="BodyText"/>
        <w:tabs>
          <w:tab w:val="left" w:pos="540"/>
        </w:tabs>
      </w:pPr>
      <w:r w:rsidRPr="00454E4F">
        <w:rPr>
          <w:rStyle w:val="ksbanormal"/>
          <w:rFonts w:ascii="Garamond" w:hAnsi="Garamond"/>
        </w:rPr>
        <w:t xml:space="preserve">Except where expressly and specifically permitted by Kentucky Revised Statute, </w:t>
      </w:r>
      <w:r w:rsidRPr="00454E4F">
        <w:t>c</w:t>
      </w:r>
      <w:r w:rsidR="00370ADF" w:rsidRPr="00454E4F">
        <w:t xml:space="preserve">arrying, bringing, using or possessing any weapon or dangerous instrument in any school building, on school grounds, in any school vehicle, or at any school-sponsored activity is prohibited. Except for </w:t>
      </w:r>
      <w:bookmarkStart w:id="811" w:name="_Hlk39238439"/>
      <w:bookmarkStart w:id="812" w:name="_Hlk39237719"/>
      <w:r w:rsidR="00A801A2" w:rsidRPr="00454E4F">
        <w:rPr>
          <w:szCs w:val="24"/>
        </w:rPr>
        <w:t>School Resource Officers (SROs) as provided in KRS 158.4414, and</w:t>
      </w:r>
      <w:bookmarkEnd w:id="811"/>
      <w:r w:rsidR="00A801A2" w:rsidRPr="00454E4F">
        <w:rPr>
          <w:szCs w:val="24"/>
        </w:rPr>
        <w:t xml:space="preserve"> </w:t>
      </w:r>
      <w:bookmarkEnd w:id="812"/>
      <w:r w:rsidR="00370ADF" w:rsidRPr="00454E4F">
        <w:t xml:space="preserve">authorized law enforcement officials, </w:t>
      </w:r>
      <w:r w:rsidR="00370ADF" w:rsidRPr="00454E4F">
        <w:rPr>
          <w:rStyle w:val="ksbanormal"/>
          <w:rFonts w:ascii="Garamond" w:hAnsi="Garamond"/>
        </w:rPr>
        <w:t xml:space="preserve">including peace officers and police as provided in KRS 527.070 and KRS 527.020, </w:t>
      </w:r>
      <w:r w:rsidR="00370ADF" w:rsidRPr="00454E4F">
        <w:t>the Board prohibits carrying concealed weapons on school property. Staff members who violate this policy are subject to disciplinary action, including termination.</w:t>
      </w:r>
    </w:p>
    <w:p w14:paraId="65C3F271" w14:textId="77777777" w:rsidR="00A801A2" w:rsidRPr="00454E4F" w:rsidRDefault="009625D6" w:rsidP="00A801A2">
      <w:pPr>
        <w:pStyle w:val="BodyText"/>
        <w:tabs>
          <w:tab w:val="left" w:pos="540"/>
        </w:tabs>
        <w:rPr>
          <w:b/>
          <w:bCs/>
        </w:rPr>
      </w:pPr>
      <w:r w:rsidRPr="00454E4F">
        <w:t xml:space="preserve">Employees who know or believe that this policy has been violated must promptly make a report to the local police department, sheriff, or Kentucky State Police. </w:t>
      </w:r>
      <w:r w:rsidRPr="00454E4F">
        <w:rPr>
          <w:b/>
          <w:bCs/>
        </w:rPr>
        <w:t>05.48</w:t>
      </w:r>
      <w:bookmarkStart w:id="813" w:name="_Toc478442609"/>
      <w:bookmarkStart w:id="814" w:name="_Toc478789141"/>
      <w:bookmarkStart w:id="815" w:name="_Toc479739495"/>
      <w:bookmarkStart w:id="816" w:name="_Toc479739555"/>
      <w:bookmarkStart w:id="817" w:name="_Toc479991209"/>
      <w:bookmarkStart w:id="818" w:name="_Toc479992817"/>
      <w:bookmarkStart w:id="819" w:name="_Toc480009461"/>
      <w:bookmarkStart w:id="820" w:name="_Toc480016049"/>
      <w:bookmarkStart w:id="821" w:name="_Toc480016107"/>
      <w:bookmarkStart w:id="822" w:name="_Toc480254734"/>
      <w:bookmarkStart w:id="823" w:name="_Toc480345571"/>
      <w:bookmarkStart w:id="824" w:name="_Toc480606756"/>
      <w:bookmarkEnd w:id="799"/>
      <w:bookmarkEnd w:id="800"/>
      <w:bookmarkEnd w:id="801"/>
      <w:bookmarkEnd w:id="802"/>
      <w:bookmarkEnd w:id="803"/>
      <w:bookmarkEnd w:id="804"/>
      <w:bookmarkEnd w:id="805"/>
      <w:bookmarkEnd w:id="806"/>
      <w:bookmarkEnd w:id="807"/>
      <w:bookmarkEnd w:id="808"/>
      <w:bookmarkEnd w:id="809"/>
    </w:p>
    <w:p w14:paraId="2938BF54" w14:textId="77777777" w:rsidR="00A801A2" w:rsidRPr="00454E4F" w:rsidRDefault="00502873" w:rsidP="00A801A2">
      <w:pPr>
        <w:pStyle w:val="Heading1"/>
        <w:tabs>
          <w:tab w:val="left" w:pos="540"/>
        </w:tabs>
        <w:spacing w:before="0" w:after="240"/>
      </w:pPr>
      <w:bookmarkStart w:id="825" w:name="_Toc172637381"/>
      <w:r w:rsidRPr="00454E4F">
        <w:t>Dress and Appearance</w:t>
      </w:r>
      <w:bookmarkEnd w:id="825"/>
    </w:p>
    <w:p w14:paraId="0110D109" w14:textId="77777777" w:rsidR="00803CB9" w:rsidRPr="00454E4F" w:rsidRDefault="00803CB9" w:rsidP="00A801A2">
      <w:pPr>
        <w:pStyle w:val="BodyText"/>
        <w:tabs>
          <w:tab w:val="left" w:pos="540"/>
        </w:tabs>
        <w:rPr>
          <w:rStyle w:val="ksbabold"/>
          <w:rFonts w:ascii="Garamond" w:hAnsi="Garamond"/>
          <w:b w:val="0"/>
        </w:rPr>
      </w:pPr>
      <w:r w:rsidRPr="00454E4F">
        <w:rPr>
          <w:rStyle w:val="ksbabold"/>
          <w:rFonts w:ascii="Garamond" w:hAnsi="Garamond"/>
          <w:b w:val="0"/>
        </w:rPr>
        <w:t>Faculty and staff will dress and act professionally and be an example for students. People should be able to tell you from your students by your appearance and behavior. In order to provide a learning environment consistent with the purpose of educating children, all employees shall dress professionally, and in a manner commensurate with their professional responsibilities. (This shall adhere to the Student Dress Code as a minimum</w:t>
      </w:r>
      <w:r w:rsidR="00D151FF" w:rsidRPr="00454E4F">
        <w:rPr>
          <w:rStyle w:val="ksbabold"/>
          <w:rFonts w:ascii="Garamond" w:hAnsi="Garamond"/>
          <w:b w:val="0"/>
        </w:rPr>
        <w:t>.</w:t>
      </w:r>
      <w:r w:rsidRPr="00454E4F">
        <w:rPr>
          <w:rStyle w:val="ksbabold"/>
          <w:rFonts w:ascii="Garamond" w:hAnsi="Garamond"/>
          <w:b w:val="0"/>
        </w:rPr>
        <w:t>)</w:t>
      </w:r>
      <w:r w:rsidR="00D151FF" w:rsidRPr="00454E4F">
        <w:rPr>
          <w:rStyle w:val="ksbabold"/>
          <w:rFonts w:ascii="Garamond" w:hAnsi="Garamond"/>
          <w:b w:val="0"/>
        </w:rPr>
        <w:t xml:space="preserve"> All custodians and maintenance personnel shall wear Board provided uniforms.</w:t>
      </w:r>
    </w:p>
    <w:p w14:paraId="7D2FFFBC" w14:textId="77777777" w:rsidR="00502873" w:rsidRPr="00454E4F" w:rsidRDefault="00803CB9" w:rsidP="0000655F">
      <w:pPr>
        <w:pStyle w:val="BodyText"/>
      </w:pPr>
      <w:r w:rsidRPr="00454E4F">
        <w:rPr>
          <w:rStyle w:val="ksbabold"/>
          <w:rFonts w:ascii="Garamond" w:hAnsi="Garamond"/>
          <w:b w:val="0"/>
        </w:rPr>
        <w:t xml:space="preserve">During the course of the school year, Principals may designate special days when some departure from the dress code may be allowed. Principals/designees shall announce these days. Principals shall enforce the dress codes in their schools. Employees whose appearance does not conform to these rules will be asked to change clothing to meet this code. </w:t>
      </w:r>
      <w:r w:rsidRPr="00454E4F">
        <w:rPr>
          <w:rStyle w:val="ksbabold"/>
          <w:rFonts w:ascii="Garamond" w:hAnsi="Garamond"/>
        </w:rPr>
        <w:t>03.1326/03.2326</w:t>
      </w:r>
    </w:p>
    <w:p w14:paraId="3572DBB7" w14:textId="42E784CB" w:rsidR="00097D0C" w:rsidRPr="00454E4F" w:rsidRDefault="00097D0C" w:rsidP="0000655F">
      <w:pPr>
        <w:pStyle w:val="Heading1"/>
        <w:tabs>
          <w:tab w:val="left" w:pos="540"/>
        </w:tabs>
        <w:spacing w:before="0" w:after="240"/>
      </w:pPr>
      <w:bookmarkStart w:id="826" w:name="_Toc10457922"/>
      <w:bookmarkStart w:id="827" w:name="_Toc172637382"/>
      <w:bookmarkEnd w:id="813"/>
      <w:bookmarkEnd w:id="814"/>
      <w:bookmarkEnd w:id="815"/>
      <w:bookmarkEnd w:id="816"/>
      <w:bookmarkEnd w:id="817"/>
      <w:bookmarkEnd w:id="818"/>
      <w:bookmarkEnd w:id="819"/>
      <w:bookmarkEnd w:id="820"/>
      <w:bookmarkEnd w:id="821"/>
      <w:bookmarkEnd w:id="822"/>
      <w:bookmarkEnd w:id="823"/>
      <w:bookmarkEnd w:id="824"/>
      <w:r w:rsidRPr="00454E4F">
        <w:lastRenderedPageBreak/>
        <w:t>Tobacco, Alternative Nicotine Product, or Vapor Product</w:t>
      </w:r>
      <w:bookmarkEnd w:id="826"/>
      <w:bookmarkEnd w:id="827"/>
    </w:p>
    <w:p w14:paraId="1263C9A2" w14:textId="77777777" w:rsidR="00097D0C" w:rsidRPr="00454E4F" w:rsidRDefault="00097D0C" w:rsidP="0000655F">
      <w:pPr>
        <w:pStyle w:val="policytext"/>
        <w:spacing w:after="240"/>
        <w:rPr>
          <w:rStyle w:val="ksbabold"/>
          <w:rFonts w:ascii="Garamond" w:hAnsi="Garamond"/>
          <w:b w:val="0"/>
        </w:rPr>
      </w:pPr>
      <w:bookmarkStart w:id="828" w:name="_Hlk10204285"/>
      <w:r w:rsidRPr="00454E4F">
        <w:rPr>
          <w:rStyle w:val="ksbabold"/>
          <w:rFonts w:ascii="Garamond" w:hAnsi="Garamond"/>
          <w:b w:val="0"/>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193B10A3" w14:textId="0CDE86BE" w:rsidR="00097D0C" w:rsidRPr="006B1442" w:rsidRDefault="00097D0C" w:rsidP="0000655F">
      <w:pPr>
        <w:pStyle w:val="policytext"/>
        <w:spacing w:after="240"/>
        <w:rPr>
          <w:rFonts w:ascii="Garamond" w:hAnsi="Garamond"/>
          <w:b/>
          <w:bCs/>
        </w:rPr>
      </w:pPr>
      <w:r w:rsidRPr="00454E4F">
        <w:rPr>
          <w:rStyle w:val="ksbabold"/>
          <w:rFonts w:ascii="Garamond" w:hAnsi="Garamond"/>
          <w:b w:val="0"/>
        </w:rPr>
        <w:t>School employees shall enforce the policy.</w:t>
      </w:r>
      <w:r w:rsidRPr="00454E4F">
        <w:rPr>
          <w:rStyle w:val="ksbabold"/>
          <w:rFonts w:ascii="Garamond" w:hAnsi="Garamond"/>
        </w:rPr>
        <w:t xml:space="preserve"> </w:t>
      </w:r>
      <w:r w:rsidRPr="00454E4F">
        <w:rPr>
          <w:rStyle w:val="ksbabold"/>
          <w:rFonts w:ascii="Garamond" w:hAnsi="Garamond"/>
          <w:b w:val="0"/>
        </w:rPr>
        <w:t xml:space="preserve">A person in violation of this policy shall be subject to </w:t>
      </w:r>
      <w:r w:rsidRPr="006B1442">
        <w:rPr>
          <w:rStyle w:val="ksbabold"/>
          <w:rFonts w:ascii="Garamond" w:hAnsi="Garamond"/>
          <w:b w:val="0"/>
        </w:rPr>
        <w:t>discipline or penalties as set forth by Board.</w:t>
      </w:r>
      <w:r w:rsidRPr="006B1442">
        <w:rPr>
          <w:rStyle w:val="ksbabold"/>
          <w:rFonts w:ascii="Garamond" w:hAnsi="Garamond"/>
        </w:rPr>
        <w:t xml:space="preserve"> </w:t>
      </w:r>
      <w:bookmarkEnd w:id="828"/>
      <w:r w:rsidRPr="006B1442">
        <w:rPr>
          <w:rFonts w:ascii="Garamond" w:hAnsi="Garamond"/>
          <w:b/>
          <w:bCs/>
        </w:rPr>
        <w:t>03.1327/03.2327/06.221</w:t>
      </w:r>
    </w:p>
    <w:p w14:paraId="4E57941E" w14:textId="77777777" w:rsidR="00714A35" w:rsidRPr="006B1442" w:rsidRDefault="00714A35" w:rsidP="00714A35">
      <w:pPr>
        <w:pStyle w:val="BodyText"/>
      </w:pPr>
      <w:bookmarkStart w:id="829" w:name="_Hlk167457193"/>
      <w:bookmarkStart w:id="830" w:name="_Toc478789142"/>
      <w:bookmarkStart w:id="831" w:name="_Toc479739496"/>
      <w:bookmarkStart w:id="832" w:name="_Toc479739556"/>
      <w:bookmarkStart w:id="833" w:name="_Toc479991210"/>
      <w:bookmarkStart w:id="834" w:name="_Toc479992818"/>
      <w:bookmarkStart w:id="835" w:name="_Toc480009462"/>
      <w:bookmarkStart w:id="836" w:name="_Toc480016050"/>
      <w:bookmarkStart w:id="837" w:name="_Toc480016108"/>
      <w:bookmarkStart w:id="838" w:name="_Toc480254735"/>
      <w:bookmarkStart w:id="839" w:name="_Toc480345572"/>
      <w:bookmarkStart w:id="840" w:name="_Toc480606757"/>
      <w:bookmarkStart w:id="841" w:name="_Toc478442610"/>
      <w:r w:rsidRPr="006B1442">
        <w:t xml:space="preserve">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 </w:t>
      </w:r>
    </w:p>
    <w:p w14:paraId="10DA1F37" w14:textId="77777777" w:rsidR="00714A35" w:rsidRPr="00515260" w:rsidRDefault="00714A35" w:rsidP="00714A35">
      <w:pPr>
        <w:pStyle w:val="BodyText"/>
        <w:rPr>
          <w:b/>
          <w:bCs/>
        </w:rPr>
      </w:pPr>
      <w:r w:rsidRPr="006B1442">
        <w:t xml:space="preserve">If a student under the age of twenty-one violates this policy, then the District will confiscate the alternative nicotine products, tobacco products, or vapor products. </w:t>
      </w:r>
      <w:r w:rsidRPr="006B1442">
        <w:rPr>
          <w:b/>
          <w:bCs/>
        </w:rPr>
        <w:t>09.4232</w:t>
      </w:r>
    </w:p>
    <w:p w14:paraId="09FA0D51" w14:textId="77777777" w:rsidR="009625D6" w:rsidRPr="00454E4F" w:rsidRDefault="009625D6" w:rsidP="0000655F">
      <w:pPr>
        <w:pStyle w:val="Heading1"/>
        <w:tabs>
          <w:tab w:val="left" w:pos="540"/>
        </w:tabs>
        <w:spacing w:before="0" w:after="240"/>
      </w:pPr>
      <w:bookmarkStart w:id="842" w:name="_Toc172637383"/>
      <w:bookmarkEnd w:id="829"/>
      <w:r w:rsidRPr="00454E4F">
        <w:t>Use of School P</w:t>
      </w:r>
      <w:bookmarkEnd w:id="830"/>
      <w:r w:rsidRPr="00454E4F">
        <w:t>roperty</w:t>
      </w:r>
      <w:bookmarkEnd w:id="831"/>
      <w:bookmarkEnd w:id="832"/>
      <w:bookmarkEnd w:id="833"/>
      <w:bookmarkEnd w:id="834"/>
      <w:bookmarkEnd w:id="835"/>
      <w:bookmarkEnd w:id="836"/>
      <w:bookmarkEnd w:id="837"/>
      <w:bookmarkEnd w:id="838"/>
      <w:bookmarkEnd w:id="839"/>
      <w:bookmarkEnd w:id="840"/>
      <w:bookmarkEnd w:id="842"/>
    </w:p>
    <w:p w14:paraId="58DD9692" w14:textId="77777777" w:rsidR="00370ADF" w:rsidRPr="00454E4F" w:rsidRDefault="00370ADF" w:rsidP="0000655F">
      <w:pPr>
        <w:pStyle w:val="BodyText"/>
        <w:tabs>
          <w:tab w:val="left" w:pos="540"/>
        </w:tabs>
      </w:pPr>
      <w:r w:rsidRPr="00454E4F">
        <w:t>Employees are responsible for school equipment, supplies, books, furniture, and apparatus under their care and use. Employees shall immediately report to their immediate supervisor any property that is damaged, lost, stolen, or vandalized.</w:t>
      </w:r>
    </w:p>
    <w:p w14:paraId="47E63714" w14:textId="77777777" w:rsidR="00370ADF" w:rsidRPr="00454E4F" w:rsidRDefault="00370ADF" w:rsidP="0000655F">
      <w:pPr>
        <w:pStyle w:val="BodyText"/>
        <w:tabs>
          <w:tab w:val="left" w:pos="540"/>
        </w:tabs>
      </w:pPr>
      <w:r w:rsidRPr="00454E4F">
        <w:t>No employee shall perform personal services for themselves or for others for pay or profit during work time and/or using District property or facilities.</w:t>
      </w:r>
    </w:p>
    <w:p w14:paraId="65DBE483" w14:textId="77777777" w:rsidR="009625D6" w:rsidRPr="00454E4F" w:rsidRDefault="009625D6" w:rsidP="0000655F">
      <w:pPr>
        <w:pStyle w:val="BodyText"/>
        <w:tabs>
          <w:tab w:val="left" w:pos="540"/>
        </w:tabs>
      </w:pPr>
      <w:r w:rsidRPr="00454E4F">
        <w:t>Employees may not use any District facility, vehicle, electronic communication system, equipment, or materials to perform outside work. These items (including security codes and electronic records such as e-mail) are District property.</w:t>
      </w:r>
    </w:p>
    <w:p w14:paraId="3FDA6529" w14:textId="77777777" w:rsidR="001C0124" w:rsidRPr="00454E4F" w:rsidRDefault="001C0124" w:rsidP="0000655F">
      <w:pPr>
        <w:pStyle w:val="BodyText"/>
        <w:tabs>
          <w:tab w:val="left" w:pos="540"/>
        </w:tabs>
        <w:rPr>
          <w:rStyle w:val="ksbanormal"/>
          <w:rFonts w:ascii="Garamond" w:hAnsi="Garamond"/>
        </w:rPr>
      </w:pPr>
      <w:r w:rsidRPr="00454E4F">
        <w:rPr>
          <w:rStyle w:val="ksbanormal"/>
          <w:rFonts w:ascii="Garamond" w:hAnsi="Garamond"/>
        </w:rPr>
        <w:t>District</w:t>
      </w:r>
      <w:r w:rsidRPr="00454E4F">
        <w:rPr>
          <w:rStyle w:val="ksbanormal"/>
          <w:rFonts w:ascii="Garamond" w:hAnsi="Garamond"/>
        </w:rPr>
        <w:noBreakHyphen/>
        <w:t xml:space="preserve">owned telecommunication devices shall be used </w:t>
      </w:r>
      <w:r w:rsidR="001D32FA" w:rsidRPr="00454E4F">
        <w:rPr>
          <w:rStyle w:val="ksbanormal"/>
          <w:rFonts w:ascii="Garamond" w:hAnsi="Garamond"/>
        </w:rPr>
        <w:t xml:space="preserve">primarily </w:t>
      </w:r>
      <w:r w:rsidRPr="00454E4F">
        <w:rPr>
          <w:rStyle w:val="ksbanormal"/>
          <w:rFonts w:ascii="Garamond" w:hAnsi="Garamond"/>
        </w:rPr>
        <w:t xml:space="preserve">for authorized District business purposes. </w:t>
      </w:r>
      <w:r w:rsidR="001D32FA" w:rsidRPr="00454E4F">
        <w:rPr>
          <w:rStyle w:val="ksbanormal"/>
          <w:rFonts w:ascii="Garamond" w:hAnsi="Garamond"/>
        </w:rPr>
        <w:t>However, occasional p</w:t>
      </w:r>
      <w:r w:rsidRPr="00454E4F">
        <w:rPr>
          <w:rStyle w:val="ksbanormal"/>
          <w:rFonts w:ascii="Garamond" w:hAnsi="Garamond"/>
        </w:rPr>
        <w:t xml:space="preserve">ersonal use of such equipment is </w:t>
      </w:r>
      <w:r w:rsidR="001D32FA" w:rsidRPr="00454E4F">
        <w:rPr>
          <w:rStyle w:val="ksbanormal"/>
          <w:rFonts w:ascii="Garamond" w:hAnsi="Garamond"/>
        </w:rPr>
        <w:t>permitted</w:t>
      </w:r>
      <w:r w:rsidRPr="00454E4F">
        <w:rPr>
          <w:rStyle w:val="ksbanormal"/>
          <w:rFonts w:ascii="Garamond" w:hAnsi="Garamond"/>
        </w:rPr>
        <w:t xml:space="preserve">. </w:t>
      </w:r>
    </w:p>
    <w:p w14:paraId="38679B21" w14:textId="77777777" w:rsidR="009625D6" w:rsidRPr="00454E4F" w:rsidRDefault="009625D6" w:rsidP="0000655F">
      <w:pPr>
        <w:pStyle w:val="BodyText"/>
        <w:tabs>
          <w:tab w:val="left" w:pos="540"/>
        </w:tabs>
      </w:pPr>
      <w:r w:rsidRPr="00454E4F">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79B71488" w14:textId="77777777" w:rsidR="009625D6" w:rsidRPr="00454E4F" w:rsidRDefault="00A76914" w:rsidP="0000655F">
      <w:pPr>
        <w:pStyle w:val="policytext"/>
        <w:spacing w:after="240"/>
        <w:rPr>
          <w:rStyle w:val="ksbanormal"/>
          <w:rFonts w:ascii="Garamond" w:hAnsi="Garamond"/>
        </w:rPr>
      </w:pPr>
      <w:r w:rsidRPr="00454E4F">
        <w:rPr>
          <w:rFonts w:ascii="Garamond" w:hAnsi="Garamond"/>
        </w:rPr>
        <w:t xml:space="preserve">Employees </w:t>
      </w:r>
      <w:r w:rsidRPr="00454E4F">
        <w:rPr>
          <w:rStyle w:val="ksbabold"/>
          <w:rFonts w:ascii="Garamond" w:hAnsi="Garamond"/>
          <w:b w:val="0"/>
        </w:rPr>
        <w:t>shall, prior to driving a</w:t>
      </w:r>
      <w:r w:rsidRPr="00454E4F">
        <w:rPr>
          <w:rStyle w:val="ksbabold"/>
          <w:rFonts w:ascii="Garamond" w:hAnsi="Garamond"/>
        </w:rPr>
        <w:t xml:space="preserve"> </w:t>
      </w:r>
      <w:r w:rsidRPr="00454E4F">
        <w:rPr>
          <w:rFonts w:ascii="Garamond" w:hAnsi="Garamond"/>
        </w:rPr>
        <w:t>Board</w:t>
      </w:r>
      <w:r w:rsidRPr="00454E4F">
        <w:rPr>
          <w:rFonts w:ascii="Garamond" w:hAnsi="Garamond"/>
        </w:rPr>
        <w:noBreakHyphen/>
        <w:t>owned vehicle or transport</w:t>
      </w:r>
      <w:r w:rsidRPr="00454E4F">
        <w:rPr>
          <w:rStyle w:val="ksbabold"/>
          <w:rFonts w:ascii="Garamond" w:hAnsi="Garamond"/>
          <w:b w:val="0"/>
        </w:rPr>
        <w:t>ing</w:t>
      </w:r>
      <w:r w:rsidRPr="00454E4F">
        <w:rPr>
          <w:rFonts w:ascii="Garamond" w:hAnsi="Garamond"/>
        </w:rPr>
        <w:t xml:space="preserve"> students</w:t>
      </w:r>
      <w:r w:rsidRPr="00454E4F">
        <w:rPr>
          <w:rStyle w:val="ksbabold"/>
          <w:rFonts w:ascii="Garamond" w:hAnsi="Garamond"/>
        </w:rPr>
        <w:t xml:space="preserve">, </w:t>
      </w:r>
      <w:r w:rsidRPr="00454E4F">
        <w:rPr>
          <w:rStyle w:val="ksbabold"/>
          <w:rFonts w:ascii="Garamond" w:hAnsi="Garamond"/>
          <w:b w:val="0"/>
        </w:rPr>
        <w:t>report a</w:t>
      </w:r>
      <w:r w:rsidRPr="00454E4F">
        <w:rPr>
          <w:rFonts w:ascii="Garamond" w:hAnsi="Garamond"/>
        </w:rPr>
        <w:t xml:space="preserve">ny traffic citation received during the year to the Superintendent </w:t>
      </w:r>
      <w:r w:rsidRPr="00454E4F">
        <w:rPr>
          <w:rStyle w:val="ksbabold"/>
          <w:rFonts w:ascii="Garamond" w:hAnsi="Garamond"/>
          <w:b w:val="0"/>
        </w:rPr>
        <w:t>and upon request, provide the Superintendent with a copy of their driving records from the Kentucky Department of Transportation.</w:t>
      </w:r>
      <w:r w:rsidR="009625D6" w:rsidRPr="00454E4F">
        <w:rPr>
          <w:rFonts w:ascii="Garamond" w:hAnsi="Garamond"/>
        </w:rPr>
        <w:t xml:space="preserve"> </w:t>
      </w:r>
      <w:r w:rsidR="009625D6" w:rsidRPr="00454E4F">
        <w:rPr>
          <w:rStyle w:val="ksbanormal"/>
          <w:rFonts w:ascii="Garamond" w:hAnsi="Garamond"/>
          <w:b/>
          <w:bCs/>
        </w:rPr>
        <w:t>03.1321/03.2321</w:t>
      </w:r>
    </w:p>
    <w:p w14:paraId="7F9B938C" w14:textId="77777777" w:rsidR="009A4792" w:rsidRPr="00454E4F" w:rsidRDefault="009A4792" w:rsidP="0000655F">
      <w:pPr>
        <w:pStyle w:val="Heading1"/>
        <w:tabs>
          <w:tab w:val="left" w:pos="540"/>
          <w:tab w:val="left" w:pos="6860"/>
        </w:tabs>
        <w:spacing w:before="0" w:after="240"/>
      </w:pPr>
      <w:bookmarkStart w:id="843" w:name="_Toc172637384"/>
      <w:bookmarkStart w:id="844" w:name="_Toc478789143"/>
      <w:bookmarkStart w:id="845" w:name="_Toc479739497"/>
      <w:bookmarkStart w:id="846" w:name="_Toc479739557"/>
      <w:bookmarkStart w:id="847" w:name="_Toc479991211"/>
      <w:bookmarkStart w:id="848" w:name="_Toc479992819"/>
      <w:bookmarkStart w:id="849" w:name="_Toc480009463"/>
      <w:bookmarkStart w:id="850" w:name="_Toc480016051"/>
      <w:bookmarkStart w:id="851" w:name="_Toc480016109"/>
      <w:bookmarkStart w:id="852" w:name="_Toc480254736"/>
      <w:bookmarkStart w:id="853" w:name="_Toc480345573"/>
      <w:bookmarkStart w:id="854" w:name="_Toc480606758"/>
      <w:r w:rsidRPr="00454E4F">
        <w:lastRenderedPageBreak/>
        <w:t xml:space="preserve">Use of </w:t>
      </w:r>
      <w:r w:rsidR="002D72EF" w:rsidRPr="00454E4F">
        <w:t>Personal Cell Phones/Telecommunication Devices</w:t>
      </w:r>
      <w:bookmarkEnd w:id="843"/>
      <w:r w:rsidR="002D72EF" w:rsidRPr="00454E4F">
        <w:t xml:space="preserve"> </w:t>
      </w:r>
    </w:p>
    <w:p w14:paraId="0E7862AA" w14:textId="77777777" w:rsidR="009A4792" w:rsidRPr="00454E4F" w:rsidRDefault="009A4792" w:rsidP="0000655F">
      <w:pPr>
        <w:pStyle w:val="BodyText"/>
        <w:rPr>
          <w:rStyle w:val="ksbabold"/>
          <w:rFonts w:ascii="Garamond" w:hAnsi="Garamond"/>
        </w:rPr>
      </w:pPr>
      <w:r w:rsidRPr="00454E4F">
        <w:rPr>
          <w:rStyle w:val="ksbabold"/>
          <w:rFonts w:ascii="Garamond" w:hAnsi="Garamond"/>
          <w:b w:val="0"/>
        </w:rPr>
        <w:t xml:space="preserve">Except in the event of an emergency, personal calls and personal text messages not directly related to instruction should not be made or received during scheduled instructional times. As a general rule, personal calls and text messages should be made/received during planning periods, lunch breaks, or before/after school. </w:t>
      </w:r>
    </w:p>
    <w:p w14:paraId="3B6DD086" w14:textId="77777777" w:rsidR="002D72EF" w:rsidRPr="00454E4F" w:rsidRDefault="002D72EF" w:rsidP="00814F8B">
      <w:pPr>
        <w:pStyle w:val="policytext"/>
        <w:spacing w:after="240"/>
        <w:rPr>
          <w:rFonts w:ascii="Garamond" w:hAnsi="Garamond"/>
          <w:b/>
        </w:rPr>
      </w:pPr>
      <w:r w:rsidRPr="00454E4F">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7EE58A6E" w14:textId="77777777" w:rsidR="002D72EF" w:rsidRPr="00454E4F" w:rsidRDefault="002D72EF" w:rsidP="00814F8B">
      <w:pPr>
        <w:spacing w:after="240"/>
        <w:jc w:val="both"/>
        <w:rPr>
          <w:rStyle w:val="ksbabold"/>
          <w:rFonts w:ascii="Garamond" w:hAnsi="Garamond"/>
          <w:b w:val="0"/>
        </w:rPr>
      </w:pPr>
      <w:r w:rsidRPr="00454E4F">
        <w:rPr>
          <w:rStyle w:val="ksbanormal"/>
          <w:rFonts w:ascii="Garamond" w:hAnsi="Garamond"/>
        </w:rPr>
        <w:t xml:space="preserve">For exceptions, see Board Policies </w:t>
      </w:r>
      <w:r w:rsidRPr="00454E4F">
        <w:rPr>
          <w:rStyle w:val="ksbanormal"/>
          <w:rFonts w:ascii="Garamond" w:hAnsi="Garamond"/>
          <w:b/>
        </w:rPr>
        <w:t>03.13214/03.23214</w:t>
      </w:r>
      <w:r w:rsidRPr="00454E4F">
        <w:rPr>
          <w:rStyle w:val="ksbanormal"/>
          <w:rFonts w:ascii="Garamond" w:hAnsi="Garamond"/>
        </w:rPr>
        <w:t>.</w:t>
      </w:r>
    </w:p>
    <w:p w14:paraId="46FC916D" w14:textId="2E1D5FA5" w:rsidR="009625D6" w:rsidRPr="00454E4F" w:rsidRDefault="009625D6" w:rsidP="00814F8B">
      <w:pPr>
        <w:pStyle w:val="Heading1"/>
        <w:tabs>
          <w:tab w:val="left" w:pos="540"/>
          <w:tab w:val="left" w:pos="6860"/>
        </w:tabs>
        <w:spacing w:before="0" w:after="240"/>
      </w:pPr>
      <w:bookmarkStart w:id="855" w:name="_Toc172637385"/>
      <w:r w:rsidRPr="00454E4F">
        <w:t>Health, Safety</w:t>
      </w:r>
      <w:bookmarkEnd w:id="841"/>
      <w:bookmarkEnd w:id="844"/>
      <w:bookmarkEnd w:id="845"/>
      <w:bookmarkEnd w:id="846"/>
      <w:bookmarkEnd w:id="847"/>
      <w:bookmarkEnd w:id="848"/>
      <w:bookmarkEnd w:id="849"/>
      <w:bookmarkEnd w:id="850"/>
      <w:bookmarkEnd w:id="851"/>
      <w:bookmarkEnd w:id="852"/>
      <w:bookmarkEnd w:id="853"/>
      <w:r w:rsidRPr="00454E4F">
        <w:t xml:space="preserve"> and Security</w:t>
      </w:r>
      <w:bookmarkEnd w:id="854"/>
      <w:bookmarkEnd w:id="855"/>
    </w:p>
    <w:p w14:paraId="6263D8FD" w14:textId="77777777" w:rsidR="009625D6" w:rsidRPr="00454E4F" w:rsidRDefault="009625D6" w:rsidP="00814F8B">
      <w:pPr>
        <w:pStyle w:val="BodyText"/>
        <w:tabs>
          <w:tab w:val="left" w:pos="540"/>
        </w:tabs>
      </w:pPr>
      <w:r w:rsidRPr="00454E4F">
        <w:t>It is the intent of the Board to provide a safe and healthful working environment for all employees. Employees should report any security hazard or conditions they believe to be unsafe</w:t>
      </w:r>
      <w:r w:rsidR="00D12BE2" w:rsidRPr="00454E4F">
        <w:t xml:space="preserve"> to their immediate supervisor.</w:t>
      </w:r>
    </w:p>
    <w:p w14:paraId="2B884C4F" w14:textId="77777777" w:rsidR="00A57719" w:rsidRPr="00454E4F" w:rsidRDefault="00B83113" w:rsidP="00814F8B">
      <w:pPr>
        <w:pStyle w:val="BodyText"/>
        <w:tabs>
          <w:tab w:val="left" w:pos="540"/>
        </w:tabs>
      </w:pPr>
      <w:r w:rsidRPr="00454E4F">
        <w:t>In addition, employees are required to notify their supervisor immediately after sustaining a work-related injury or accident.</w:t>
      </w:r>
      <w:r w:rsidR="00A57719" w:rsidRPr="00454E4F">
        <w:t xml:space="preserve"> A report should be made within </w:t>
      </w:r>
      <w:r w:rsidR="00442526" w:rsidRPr="00454E4F">
        <w:t>24</w:t>
      </w:r>
      <w:r w:rsidR="00A57719" w:rsidRPr="00454E4F">
        <w:t xml:space="preserve"> hours of the occurrence and prior to leaving the work premises</w:t>
      </w:r>
      <w:r w:rsidR="00BF2071" w:rsidRPr="00454E4F">
        <w:t>,</w:t>
      </w:r>
      <w:r w:rsidR="00A57719" w:rsidRPr="00454E4F">
        <w:t xml:space="preserve"> UNLESS the injury is a medical emergency, in which case the report can be filed following receipt of emergency medical care.</w:t>
      </w:r>
    </w:p>
    <w:p w14:paraId="52FBB422" w14:textId="0E1287C2" w:rsidR="005B3ADF" w:rsidRPr="00454E4F" w:rsidRDefault="005B3ADF" w:rsidP="00814F8B">
      <w:pPr>
        <w:pStyle w:val="BodyText"/>
        <w:tabs>
          <w:tab w:val="left" w:pos="540"/>
        </w:tabs>
      </w:pPr>
      <w:r w:rsidRPr="00454E4F">
        <w:t xml:space="preserve">The District shall follow established timelines in policy when making oral reports to the Kentucky Labor Cabinet to report employee fatalities, amputations, hospitalizations, </w:t>
      </w:r>
      <w:r w:rsidR="00FE101A" w:rsidRPr="00454E4F">
        <w:t xml:space="preserve">including hospitalization resulting from a heart attack, </w:t>
      </w:r>
      <w:r w:rsidRPr="00454E4F">
        <w:t>or the loss of an eye.</w:t>
      </w:r>
    </w:p>
    <w:tbl>
      <w:tblPr>
        <w:tblStyle w:val="TableGrid"/>
        <w:tblW w:w="0" w:type="auto"/>
        <w:tblInd w:w="1188" w:type="dxa"/>
        <w:tblLook w:val="04A0" w:firstRow="1" w:lastRow="0" w:firstColumn="1" w:lastColumn="0" w:noHBand="0" w:noVBand="1"/>
      </w:tblPr>
      <w:tblGrid>
        <w:gridCol w:w="2460"/>
        <w:gridCol w:w="2490"/>
      </w:tblGrid>
      <w:tr w:rsidR="005B3ADF" w:rsidRPr="00454E4F" w14:paraId="2D0A86DC" w14:textId="77777777" w:rsidTr="00EF534A">
        <w:tc>
          <w:tcPr>
            <w:tcW w:w="2460" w:type="dxa"/>
            <w:tcBorders>
              <w:top w:val="single" w:sz="4" w:space="0" w:color="auto"/>
              <w:left w:val="single" w:sz="4" w:space="0" w:color="auto"/>
              <w:bottom w:val="single" w:sz="4" w:space="0" w:color="auto"/>
              <w:right w:val="single" w:sz="4" w:space="0" w:color="auto"/>
            </w:tcBorders>
            <w:hideMark/>
          </w:tcPr>
          <w:p w14:paraId="1D3A6BC6" w14:textId="77777777" w:rsidR="005B3ADF" w:rsidRPr="00454E4F" w:rsidRDefault="005B3ADF" w:rsidP="00EF534A">
            <w:pPr>
              <w:pStyle w:val="BodyText"/>
              <w:tabs>
                <w:tab w:val="left" w:pos="540"/>
              </w:tabs>
              <w:spacing w:after="180"/>
              <w:jc w:val="center"/>
            </w:pPr>
            <w:r w:rsidRPr="00454E4F">
              <w:t>File a Report</w:t>
            </w:r>
          </w:p>
        </w:tc>
        <w:tc>
          <w:tcPr>
            <w:tcW w:w="2490" w:type="dxa"/>
            <w:tcBorders>
              <w:top w:val="single" w:sz="4" w:space="0" w:color="auto"/>
              <w:left w:val="single" w:sz="4" w:space="0" w:color="auto"/>
              <w:bottom w:val="single" w:sz="4" w:space="0" w:color="auto"/>
              <w:right w:val="single" w:sz="4" w:space="0" w:color="auto"/>
            </w:tcBorders>
            <w:hideMark/>
          </w:tcPr>
          <w:p w14:paraId="6545423A" w14:textId="77777777" w:rsidR="005B3ADF" w:rsidRPr="00454E4F" w:rsidRDefault="005B3ADF" w:rsidP="00EF534A">
            <w:pPr>
              <w:pStyle w:val="BodyText"/>
              <w:tabs>
                <w:tab w:val="left" w:pos="540"/>
              </w:tabs>
              <w:spacing w:after="180"/>
              <w:jc w:val="center"/>
            </w:pPr>
            <w:r w:rsidRPr="00454E4F">
              <w:t>After Hours Hotline</w:t>
            </w:r>
          </w:p>
        </w:tc>
      </w:tr>
      <w:tr w:rsidR="005B3ADF" w:rsidRPr="00454E4F" w14:paraId="3D03016C" w14:textId="77777777" w:rsidTr="00EF534A">
        <w:tc>
          <w:tcPr>
            <w:tcW w:w="2460" w:type="dxa"/>
            <w:tcBorders>
              <w:top w:val="single" w:sz="4" w:space="0" w:color="auto"/>
              <w:left w:val="single" w:sz="4" w:space="0" w:color="auto"/>
              <w:bottom w:val="single" w:sz="4" w:space="0" w:color="auto"/>
              <w:right w:val="single" w:sz="4" w:space="0" w:color="auto"/>
            </w:tcBorders>
            <w:hideMark/>
          </w:tcPr>
          <w:p w14:paraId="07E46CF5" w14:textId="77777777" w:rsidR="005B3ADF" w:rsidRPr="00454E4F" w:rsidRDefault="005B3ADF" w:rsidP="00EF534A">
            <w:pPr>
              <w:pStyle w:val="BodyText"/>
              <w:tabs>
                <w:tab w:val="left" w:pos="540"/>
              </w:tabs>
              <w:spacing w:after="180"/>
              <w:jc w:val="center"/>
            </w:pPr>
            <w:r w:rsidRPr="00454E4F">
              <w:t>(502)-564-3070</w:t>
            </w:r>
          </w:p>
        </w:tc>
        <w:tc>
          <w:tcPr>
            <w:tcW w:w="2490" w:type="dxa"/>
            <w:tcBorders>
              <w:top w:val="single" w:sz="4" w:space="0" w:color="auto"/>
              <w:left w:val="single" w:sz="4" w:space="0" w:color="auto"/>
              <w:bottom w:val="single" w:sz="4" w:space="0" w:color="auto"/>
              <w:right w:val="single" w:sz="4" w:space="0" w:color="auto"/>
            </w:tcBorders>
            <w:hideMark/>
          </w:tcPr>
          <w:p w14:paraId="6134ADF9" w14:textId="77777777" w:rsidR="005B3ADF" w:rsidRPr="00454E4F" w:rsidRDefault="005B3ADF" w:rsidP="00EF534A">
            <w:pPr>
              <w:pStyle w:val="BodyText"/>
              <w:tabs>
                <w:tab w:val="left" w:pos="540"/>
              </w:tabs>
              <w:spacing w:after="180"/>
              <w:jc w:val="center"/>
            </w:pPr>
            <w:r w:rsidRPr="00454E4F">
              <w:t>(800) 321-6742</w:t>
            </w:r>
          </w:p>
        </w:tc>
      </w:tr>
    </w:tbl>
    <w:p w14:paraId="26E449D8" w14:textId="77777777" w:rsidR="009625D6" w:rsidRPr="00454E4F" w:rsidRDefault="009625D6" w:rsidP="00F6262D">
      <w:pPr>
        <w:pStyle w:val="BodyText"/>
        <w:tabs>
          <w:tab w:val="left" w:pos="540"/>
        </w:tabs>
        <w:spacing w:before="240"/>
      </w:pPr>
      <w:r w:rsidRPr="00454E4F">
        <w:t xml:space="preserve">For information on the District’s </w:t>
      </w:r>
      <w:r w:rsidR="008B5E59" w:rsidRPr="00454E4F">
        <w:t xml:space="preserve">plans for </w:t>
      </w:r>
      <w:r w:rsidRPr="00454E4F">
        <w:t>Hazard Communication</w:t>
      </w:r>
      <w:r w:rsidR="008B5E59" w:rsidRPr="00454E4F">
        <w:t>,</w:t>
      </w:r>
      <w:r w:rsidRPr="00454E4F">
        <w:t xml:space="preserve"> Bloodborne Pathogen Control, </w:t>
      </w:r>
      <w:r w:rsidR="008B5E59" w:rsidRPr="00454E4F">
        <w:t xml:space="preserve">Lockout/Tagout, Personal Protective Equipment (PPE), </w:t>
      </w:r>
      <w:r w:rsidR="00DB5030" w:rsidRPr="00454E4F">
        <w:t xml:space="preserve">and Asbestos Management, </w:t>
      </w:r>
      <w:r w:rsidRPr="00454E4F">
        <w:t xml:space="preserve">contact your immediate supervisor or see the District’s </w:t>
      </w:r>
      <w:r w:rsidRPr="00454E4F">
        <w:rPr>
          <w:i/>
          <w:iCs/>
        </w:rPr>
        <w:t>Policy Manual</w:t>
      </w:r>
      <w:r w:rsidRPr="00454E4F">
        <w:t xml:space="preserve"> and related procedures</w:t>
      </w:r>
      <w:bookmarkStart w:id="856" w:name="_Toc478442611"/>
      <w:bookmarkStart w:id="857" w:name="_Toc478789144"/>
      <w:bookmarkStart w:id="858" w:name="_Toc479739498"/>
      <w:bookmarkStart w:id="859" w:name="_Toc479739558"/>
      <w:bookmarkStart w:id="860" w:name="_Toc479991212"/>
      <w:bookmarkStart w:id="861" w:name="_Toc479992820"/>
      <w:bookmarkStart w:id="862" w:name="_Toc480009464"/>
      <w:bookmarkStart w:id="863" w:name="_Toc480016052"/>
      <w:bookmarkStart w:id="864" w:name="_Toc480016110"/>
      <w:bookmarkStart w:id="865" w:name="_Toc480254737"/>
      <w:bookmarkStart w:id="866" w:name="_Toc480345574"/>
      <w:r w:rsidRPr="00454E4F">
        <w:t>.</w:t>
      </w:r>
    </w:p>
    <w:p w14:paraId="1EF1A076" w14:textId="1C763ECB" w:rsidR="009625D6" w:rsidRDefault="009625D6" w:rsidP="00F6262D">
      <w:pPr>
        <w:pStyle w:val="BodyText"/>
        <w:tabs>
          <w:tab w:val="left" w:pos="540"/>
        </w:tabs>
        <w:rPr>
          <w:b/>
          <w:bCs/>
        </w:rPr>
      </w:pPr>
      <w:r w:rsidRPr="00454E4F">
        <w:t xml:space="preserve">Employees should use their school/worksite two-way communication system to notify the Principal, supervisor or other administrator of </w:t>
      </w:r>
      <w:r w:rsidR="00714A35" w:rsidRPr="00535B69">
        <w:t xml:space="preserve">an </w:t>
      </w:r>
      <w:bookmarkStart w:id="867" w:name="_Hlk167457230"/>
      <w:r w:rsidR="00714A35" w:rsidRPr="00535B69">
        <w:t>emergency</w:t>
      </w:r>
      <w:bookmarkEnd w:id="867"/>
      <w:r w:rsidRPr="00454E4F">
        <w:t xml:space="preserve">. </w:t>
      </w:r>
      <w:r w:rsidRPr="00454E4F">
        <w:rPr>
          <w:b/>
          <w:bCs/>
        </w:rPr>
        <w:t>03.14/03.24/05.4</w:t>
      </w:r>
    </w:p>
    <w:p w14:paraId="28825E5C" w14:textId="4FD59A3E" w:rsidR="00F6262D" w:rsidRDefault="00F6262D" w:rsidP="00F6262D">
      <w:pPr>
        <w:pStyle w:val="BodyText"/>
        <w:tabs>
          <w:tab w:val="left" w:pos="540"/>
        </w:tabs>
        <w:rPr>
          <w:b/>
          <w:bCs/>
        </w:rPr>
      </w:pPr>
      <w:r>
        <w:rPr>
          <w:b/>
          <w:bCs/>
        </w:rPr>
        <w:br w:type="page"/>
      </w:r>
    </w:p>
    <w:p w14:paraId="6BE733C4" w14:textId="77777777" w:rsidR="00814F8B" w:rsidRPr="00454E4F" w:rsidRDefault="00814F8B" w:rsidP="00F6262D">
      <w:pPr>
        <w:pStyle w:val="Heading1"/>
        <w:spacing w:before="0" w:after="240"/>
        <w:rPr>
          <w:b/>
        </w:rPr>
      </w:pPr>
      <w:bookmarkStart w:id="868" w:name="_Toc135214979"/>
      <w:bookmarkStart w:id="869" w:name="_Toc172637386"/>
      <w:bookmarkStart w:id="870" w:name="_Hlk135215638"/>
      <w:bookmarkStart w:id="871" w:name="_Toc480606759"/>
      <w:r w:rsidRPr="00454E4F">
        <w:rPr>
          <w:b/>
        </w:rPr>
        <w:lastRenderedPageBreak/>
        <w:t>Automated External Defibrillators (AEDs)</w:t>
      </w:r>
      <w:bookmarkEnd w:id="868"/>
      <w:bookmarkEnd w:id="869"/>
    </w:p>
    <w:p w14:paraId="1FB9D8EC" w14:textId="77777777" w:rsidR="00814F8B" w:rsidRPr="00454E4F" w:rsidRDefault="00814F8B" w:rsidP="00F6262D">
      <w:pPr>
        <w:pStyle w:val="BodyText"/>
        <w:rPr>
          <w:b/>
          <w:bCs/>
        </w:rPr>
      </w:pPr>
      <w:r w:rsidRPr="00454E4F">
        <w:rPr>
          <w:rStyle w:val="ksbabold"/>
          <w:rFonts w:ascii="Garamond" w:hAnsi="Garamond"/>
          <w:b w:val="0"/>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454E4F">
        <w:rPr>
          <w:rStyle w:val="ksbabold"/>
          <w:rFonts w:ascii="Garamond" w:hAnsi="Garamond"/>
          <w:bCs/>
        </w:rPr>
        <w:t>05.4</w:t>
      </w:r>
    </w:p>
    <w:p w14:paraId="36A5A32A" w14:textId="77777777" w:rsidR="009625D6" w:rsidRPr="00454E4F" w:rsidRDefault="009625D6" w:rsidP="00944187">
      <w:pPr>
        <w:pStyle w:val="Heading1"/>
        <w:tabs>
          <w:tab w:val="left" w:pos="540"/>
        </w:tabs>
        <w:spacing w:before="0" w:after="240"/>
      </w:pPr>
      <w:bookmarkStart w:id="872" w:name="_Toc172637387"/>
      <w:bookmarkEnd w:id="870"/>
      <w:r w:rsidRPr="00454E4F">
        <w:t>Assaults and Threats of Violence</w:t>
      </w:r>
      <w:bookmarkEnd w:id="871"/>
      <w:bookmarkEnd w:id="872"/>
    </w:p>
    <w:p w14:paraId="0B714300" w14:textId="77777777" w:rsidR="009625D6" w:rsidRPr="00454E4F" w:rsidRDefault="009625D6" w:rsidP="00944187">
      <w:pPr>
        <w:pStyle w:val="BodyText"/>
        <w:tabs>
          <w:tab w:val="left" w:pos="540"/>
        </w:tabs>
      </w:pPr>
      <w:r w:rsidRPr="00454E4F">
        <w:t>Employees should immediately report any threats they receive (oral</w:t>
      </w:r>
      <w:r w:rsidR="00A678D0" w:rsidRPr="00454E4F">
        <w:t>,</w:t>
      </w:r>
      <w:r w:rsidRPr="00454E4F">
        <w:t xml:space="preserve"> written</w:t>
      </w:r>
      <w:r w:rsidR="00A678D0" w:rsidRPr="00454E4F">
        <w:t xml:space="preserve"> or electronic</w:t>
      </w:r>
      <w:r w:rsidRPr="00454E4F">
        <w:t>) to their immediate supervisor.</w:t>
      </w:r>
    </w:p>
    <w:p w14:paraId="209C40B7" w14:textId="77777777" w:rsidR="00714A35" w:rsidRDefault="009625D6" w:rsidP="00944187">
      <w:pPr>
        <w:pStyle w:val="BodyText"/>
        <w:tabs>
          <w:tab w:val="left" w:pos="540"/>
        </w:tabs>
      </w:pPr>
      <w:r w:rsidRPr="00454E4F">
        <w:t>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w:t>
      </w:r>
    </w:p>
    <w:p w14:paraId="49A7CBC4" w14:textId="77777777" w:rsidR="00714A35" w:rsidRPr="006B1442" w:rsidRDefault="00714A35" w:rsidP="00714A35">
      <w:pPr>
        <w:pStyle w:val="BodyText"/>
      </w:pPr>
      <w:r w:rsidRPr="006B1442">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4540F412" w14:textId="77777777" w:rsidR="00714A35" w:rsidRPr="006B1442" w:rsidRDefault="00714A35" w:rsidP="00714A35">
      <w:pPr>
        <w:pStyle w:val="BodyText"/>
      </w:pPr>
      <w:r w:rsidRPr="006B1442">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67E03685" w14:textId="77777777" w:rsidR="00714A35" w:rsidRPr="006B1442" w:rsidRDefault="00714A35" w:rsidP="006B1442">
      <w:pPr>
        <w:pStyle w:val="BodyText"/>
        <w:numPr>
          <w:ilvl w:val="0"/>
          <w:numId w:val="33"/>
        </w:numPr>
      </w:pPr>
      <w:r w:rsidRPr="006B1442">
        <w:t>Assault resulting in serious injury;</w:t>
      </w:r>
    </w:p>
    <w:p w14:paraId="1F98804F" w14:textId="77777777" w:rsidR="00714A35" w:rsidRPr="006B1442" w:rsidRDefault="00714A35" w:rsidP="006B1442">
      <w:pPr>
        <w:pStyle w:val="BodyText"/>
        <w:numPr>
          <w:ilvl w:val="0"/>
          <w:numId w:val="33"/>
        </w:numPr>
      </w:pPr>
      <w:r w:rsidRPr="006B1442">
        <w:t>A sexual offense;</w:t>
      </w:r>
    </w:p>
    <w:p w14:paraId="387F1112" w14:textId="77777777" w:rsidR="00714A35" w:rsidRPr="006B1442" w:rsidRDefault="00714A35" w:rsidP="006B1442">
      <w:pPr>
        <w:pStyle w:val="BodyText"/>
        <w:numPr>
          <w:ilvl w:val="0"/>
          <w:numId w:val="33"/>
        </w:numPr>
      </w:pPr>
      <w:r w:rsidRPr="006B1442">
        <w:t>Kidnapping;</w:t>
      </w:r>
    </w:p>
    <w:p w14:paraId="7DBEA61E" w14:textId="77777777" w:rsidR="00714A35" w:rsidRPr="006B1442" w:rsidRDefault="00714A35" w:rsidP="006B1442">
      <w:pPr>
        <w:pStyle w:val="BodyText"/>
        <w:numPr>
          <w:ilvl w:val="0"/>
          <w:numId w:val="33"/>
        </w:numPr>
      </w:pPr>
      <w:r w:rsidRPr="006B1442">
        <w:t>Assault with the use of a weapon;</w:t>
      </w:r>
    </w:p>
    <w:p w14:paraId="15F7D126" w14:textId="77777777" w:rsidR="00714A35" w:rsidRPr="006B1442" w:rsidRDefault="00714A35" w:rsidP="006B1442">
      <w:pPr>
        <w:pStyle w:val="BodyText"/>
        <w:numPr>
          <w:ilvl w:val="0"/>
          <w:numId w:val="33"/>
        </w:numPr>
      </w:pPr>
      <w:r w:rsidRPr="006B1442">
        <w:t>Possession of a firearm or deadly weapon in violation of the law;</w:t>
      </w:r>
    </w:p>
    <w:p w14:paraId="5F1F6935" w14:textId="77777777" w:rsidR="00714A35" w:rsidRPr="006B1442" w:rsidRDefault="00714A35" w:rsidP="006B1442">
      <w:pPr>
        <w:pStyle w:val="BodyText"/>
        <w:numPr>
          <w:ilvl w:val="0"/>
          <w:numId w:val="33"/>
        </w:numPr>
      </w:pPr>
      <w:r w:rsidRPr="006B1442">
        <w:t>The use, possession, or sale of a controlled substance in violation of the law; or</w:t>
      </w:r>
    </w:p>
    <w:p w14:paraId="5313FE41" w14:textId="77777777" w:rsidR="00714A35" w:rsidRPr="006B1442" w:rsidRDefault="00714A35" w:rsidP="006B1442">
      <w:pPr>
        <w:pStyle w:val="BodyText"/>
        <w:numPr>
          <w:ilvl w:val="0"/>
          <w:numId w:val="33"/>
        </w:numPr>
      </w:pPr>
      <w:r w:rsidRPr="006B1442">
        <w:t>Damage to property.</w:t>
      </w:r>
    </w:p>
    <w:p w14:paraId="13240815" w14:textId="410DE1F3" w:rsidR="009625D6" w:rsidRPr="00454E4F" w:rsidRDefault="00714A35" w:rsidP="00714A35">
      <w:pPr>
        <w:pStyle w:val="BodyText"/>
        <w:tabs>
          <w:tab w:val="left" w:pos="540"/>
        </w:tabs>
        <w:rPr>
          <w:b/>
          <w:bCs/>
        </w:rPr>
      </w:pPr>
      <w:r w:rsidRPr="006B1442">
        <w:t>Any school employee who receives information from a student or other person of conduct which is required to be reported, shall report the conduct to the District’s law enforcement agency and to either the local law</w:t>
      </w:r>
      <w:r w:rsidRPr="006B1442">
        <w:rPr>
          <w:b/>
          <w:bCs/>
        </w:rPr>
        <w:t xml:space="preserve"> </w:t>
      </w:r>
      <w:r w:rsidRPr="006B1442">
        <w:t>enforcement agency or to the Kentucky State Police</w:t>
      </w:r>
      <w:r w:rsidRPr="006B1442">
        <w:rPr>
          <w:b/>
          <w:bCs/>
        </w:rPr>
        <w:t xml:space="preserve">. </w:t>
      </w:r>
      <w:r w:rsidR="009625D6" w:rsidRPr="006B1442">
        <w:rPr>
          <w:b/>
          <w:bCs/>
        </w:rPr>
        <w:t>09.425</w:t>
      </w:r>
    </w:p>
    <w:p w14:paraId="6856C021" w14:textId="77777777" w:rsidR="005A6FE1" w:rsidRPr="00454E4F" w:rsidRDefault="009625D6" w:rsidP="00F6262D">
      <w:pPr>
        <w:pStyle w:val="Heading1"/>
        <w:tabs>
          <w:tab w:val="left" w:pos="540"/>
        </w:tabs>
        <w:spacing w:before="0" w:after="240"/>
      </w:pPr>
      <w:bookmarkStart w:id="873" w:name="_Toc480606760"/>
      <w:bookmarkStart w:id="874" w:name="_Toc172637388"/>
      <w:r w:rsidRPr="00454E4F">
        <w:lastRenderedPageBreak/>
        <w:t>Child Abuse</w:t>
      </w:r>
      <w:bookmarkEnd w:id="873"/>
      <w:bookmarkEnd w:id="874"/>
    </w:p>
    <w:p w14:paraId="089A4C83" w14:textId="35D8DFF1" w:rsidR="00714A35" w:rsidRPr="006B1442" w:rsidRDefault="00714A35" w:rsidP="00F6262D">
      <w:pPr>
        <w:pStyle w:val="BodyText"/>
        <w:tabs>
          <w:tab w:val="left" w:pos="540"/>
        </w:tabs>
      </w:pPr>
      <w:bookmarkStart w:id="875" w:name="_Hlk167457281"/>
      <w:bookmarkStart w:id="876" w:name="_Hlk135215733"/>
      <w:bookmarkStart w:id="877" w:name="_Hlk135215675"/>
      <w:bookmarkStart w:id="878" w:name="_Toc352665575"/>
      <w:bookmarkStart w:id="879" w:name="_Toc352748975"/>
      <w:bookmarkStart w:id="880" w:name="_Toc480606761"/>
      <w:r w:rsidRPr="00A45FBE">
        <w:t>Any school personnel who knows or has reasonable cause to believe that a child under eighteen (18) is dependent, abused or neglected, or a victim of human trafficking</w:t>
      </w:r>
      <w:bookmarkStart w:id="881" w:name="_Hlk40109290"/>
      <w:r w:rsidRPr="00A45FBE">
        <w:t xml:space="preserve">, or is a victim of female genital </w:t>
      </w:r>
      <w:r w:rsidRPr="006B1442">
        <w:t>mutilation,</w:t>
      </w:r>
      <w:r w:rsidRPr="006B1442">
        <w:rPr>
          <w:szCs w:val="24"/>
        </w:rPr>
        <w:t xml:space="preserve"> </w:t>
      </w:r>
      <w:bookmarkEnd w:id="881"/>
      <w:r w:rsidRPr="006B1442">
        <w:t xml:space="preserve">shall </w:t>
      </w:r>
      <w:r w:rsidRPr="006B1442">
        <w:rPr>
          <w:b/>
          <w:bCs/>
        </w:rPr>
        <w:t>immediately</w:t>
      </w:r>
      <w:r w:rsidRPr="006B1442">
        <w:t xml:space="preserve"> make an oral or written report, including but not limited to electronic submission, to a local law enforcement agency, </w:t>
      </w:r>
      <w:r w:rsidR="006B1442" w:rsidRPr="006B1442">
        <w:t xml:space="preserve">the Kentucky State Police, </w:t>
      </w:r>
      <w:r w:rsidRPr="006B1442">
        <w:t>the Cabinet for Health and Family Services or its designated representative, the Commonwealth’s or County Attorney.</w:t>
      </w:r>
    </w:p>
    <w:p w14:paraId="2275F4BD" w14:textId="4A71654A" w:rsidR="00714A35" w:rsidRPr="006B1442" w:rsidRDefault="00714A35" w:rsidP="00F6262D">
      <w:pPr>
        <w:pStyle w:val="BodyText"/>
        <w:tabs>
          <w:tab w:val="left" w:pos="540"/>
        </w:tabs>
      </w:pPr>
      <w:r w:rsidRPr="006B1442">
        <w:t>After making that report, the employee shall then immediately notify the Principal of the suspected abuse. If the Principal is suspected of child abuse, the employee shall notify the Superintendent/designee.</w:t>
      </w:r>
    </w:p>
    <w:bookmarkEnd w:id="875"/>
    <w:p w14:paraId="1DA9DDC0" w14:textId="77777777" w:rsidR="00814F8B" w:rsidRPr="006B1442" w:rsidRDefault="00814F8B" w:rsidP="00F6262D">
      <w:pPr>
        <w:pStyle w:val="BodyText"/>
        <w:tabs>
          <w:tab w:val="left" w:pos="540"/>
        </w:tabs>
      </w:pPr>
      <w:r w:rsidRPr="006B1442">
        <w:t xml:space="preserve">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 </w:t>
      </w:r>
    </w:p>
    <w:p w14:paraId="46A78AB3" w14:textId="04481C93" w:rsidR="00714A35" w:rsidRPr="00A41287" w:rsidRDefault="00714A35" w:rsidP="00F6262D">
      <w:pPr>
        <w:spacing w:after="240"/>
        <w:jc w:val="both"/>
        <w:rPr>
          <w:sz w:val="24"/>
          <w:szCs w:val="24"/>
        </w:rPr>
      </w:pPr>
      <w:bookmarkStart w:id="882" w:name="_Hlk167457290"/>
      <w:bookmarkEnd w:id="876"/>
      <w:bookmarkEnd w:id="877"/>
      <w:r w:rsidRPr="006B1442">
        <w:rPr>
          <w:rStyle w:val="BodyTextChar"/>
        </w:rPr>
        <w:t>All school administrators, certified personnel, office staff, instructional assistants, coaches, and extracurricular sponsors who are employed by the District shall complete Board selected training on child abuse and neglect prevention, recognition, and reporting within ninety (90) days of being hired, and then every two (2) years thereafter.</w:t>
      </w:r>
      <w:r w:rsidRPr="006B1442">
        <w:rPr>
          <w:rStyle w:val="ksbanormal"/>
          <w:szCs w:val="24"/>
        </w:rPr>
        <w:t xml:space="preserve"> </w:t>
      </w:r>
      <w:r w:rsidRPr="006B1442">
        <w:rPr>
          <w:b/>
          <w:bCs/>
          <w:sz w:val="24"/>
          <w:szCs w:val="24"/>
        </w:rPr>
        <w:t>09.227</w:t>
      </w:r>
    </w:p>
    <w:p w14:paraId="4F14B97E" w14:textId="77777777" w:rsidR="00370ADF" w:rsidRPr="00454E4F" w:rsidRDefault="00370ADF" w:rsidP="00F6262D">
      <w:pPr>
        <w:pStyle w:val="Heading1"/>
        <w:spacing w:before="0" w:after="240"/>
      </w:pPr>
      <w:bookmarkStart w:id="883" w:name="_Toc172637389"/>
      <w:bookmarkEnd w:id="882"/>
      <w:r w:rsidRPr="00454E4F">
        <w:t>Use of Physical Restraint and Seclusion</w:t>
      </w:r>
      <w:bookmarkEnd w:id="878"/>
      <w:bookmarkEnd w:id="879"/>
      <w:bookmarkEnd w:id="883"/>
    </w:p>
    <w:p w14:paraId="691D067D" w14:textId="77777777" w:rsidR="00370ADF" w:rsidRPr="00454E4F" w:rsidRDefault="00370ADF" w:rsidP="00F6262D">
      <w:pPr>
        <w:pStyle w:val="BodyText"/>
      </w:pPr>
      <w:r w:rsidRPr="00454E4F">
        <w:t xml:space="preserve">Use of physical restraint and seclusion shall be in accordance with Board policy and procedure. </w:t>
      </w:r>
      <w:r w:rsidRPr="00454E4F">
        <w:rPr>
          <w:b/>
        </w:rPr>
        <w:t>09.2212</w:t>
      </w:r>
    </w:p>
    <w:p w14:paraId="198EE2F2" w14:textId="77777777" w:rsidR="009625D6" w:rsidRPr="00454E4F" w:rsidRDefault="009625D6" w:rsidP="00F6262D">
      <w:pPr>
        <w:pStyle w:val="Heading1"/>
        <w:tabs>
          <w:tab w:val="left" w:pos="540"/>
        </w:tabs>
        <w:spacing w:before="0" w:after="240"/>
      </w:pPr>
      <w:bookmarkStart w:id="884" w:name="_Toc172637390"/>
      <w:r w:rsidRPr="00454E4F">
        <w:t>Civility</w:t>
      </w:r>
      <w:bookmarkEnd w:id="880"/>
      <w:bookmarkEnd w:id="884"/>
    </w:p>
    <w:p w14:paraId="19A52938" w14:textId="77777777" w:rsidR="009625D6" w:rsidRPr="00454E4F" w:rsidRDefault="009625D6" w:rsidP="00F6262D">
      <w:pPr>
        <w:pStyle w:val="BodyText"/>
        <w:tabs>
          <w:tab w:val="left" w:pos="540"/>
        </w:tabs>
      </w:pPr>
      <w:r w:rsidRPr="00454E4F">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702B11DF" w14:textId="77777777" w:rsidR="009625D6" w:rsidRPr="00454E4F" w:rsidRDefault="009625D6" w:rsidP="00F6262D">
      <w:pPr>
        <w:pStyle w:val="BodyText"/>
        <w:tabs>
          <w:tab w:val="left" w:pos="540"/>
        </w:tabs>
      </w:pPr>
      <w:r w:rsidRPr="00454E4F">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454E4F">
        <w:rPr>
          <w:b/>
          <w:bCs/>
        </w:rPr>
        <w:t>10.21</w:t>
      </w:r>
      <w:r w:rsidRPr="00454E4F">
        <w:t xml:space="preserve"> or provide him/her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3F59919F" w14:textId="77777777" w:rsidR="009625D6" w:rsidRPr="00454E4F" w:rsidRDefault="009625D6" w:rsidP="00F6262D">
      <w:pPr>
        <w:pStyle w:val="BodyText"/>
        <w:tabs>
          <w:tab w:val="left" w:pos="540"/>
        </w:tabs>
      </w:pPr>
      <w:r w:rsidRPr="00454E4F">
        <w:t>As soon as possible after any such incident, employees should submit a written incident report to their immediate supervisor.</w:t>
      </w:r>
      <w:r w:rsidR="00FC14B8" w:rsidRPr="00454E4F">
        <w:t xml:space="preserve"> </w:t>
      </w:r>
      <w:r w:rsidR="00FC14B8" w:rsidRPr="00454E4F">
        <w:rPr>
          <w:b/>
          <w:bCs/>
        </w:rPr>
        <w:t>10.21</w:t>
      </w:r>
    </w:p>
    <w:p w14:paraId="6A34531B" w14:textId="45F3755A" w:rsidR="009625D6" w:rsidRPr="00454E4F" w:rsidRDefault="009625D6" w:rsidP="00944187">
      <w:pPr>
        <w:pStyle w:val="Heading1"/>
        <w:tabs>
          <w:tab w:val="left" w:pos="540"/>
        </w:tabs>
        <w:spacing w:before="0" w:after="240"/>
      </w:pPr>
      <w:bookmarkStart w:id="885" w:name="_Toc480606762"/>
      <w:bookmarkStart w:id="886" w:name="_Toc172637391"/>
      <w:r w:rsidRPr="00454E4F">
        <w:lastRenderedPageBreak/>
        <w:t>Grievances</w:t>
      </w:r>
      <w:bookmarkEnd w:id="856"/>
      <w:bookmarkEnd w:id="857"/>
      <w:bookmarkEnd w:id="858"/>
      <w:bookmarkEnd w:id="859"/>
      <w:bookmarkEnd w:id="860"/>
      <w:bookmarkEnd w:id="861"/>
      <w:r w:rsidRPr="00454E4F">
        <w:t>/Communications</w:t>
      </w:r>
      <w:bookmarkEnd w:id="862"/>
      <w:bookmarkEnd w:id="863"/>
      <w:bookmarkEnd w:id="864"/>
      <w:bookmarkEnd w:id="865"/>
      <w:bookmarkEnd w:id="866"/>
      <w:bookmarkEnd w:id="885"/>
      <w:bookmarkEnd w:id="886"/>
    </w:p>
    <w:p w14:paraId="7465248C" w14:textId="77777777" w:rsidR="009625D6" w:rsidRPr="00454E4F" w:rsidRDefault="009625D6" w:rsidP="00944187">
      <w:pPr>
        <w:pStyle w:val="BodyText"/>
        <w:tabs>
          <w:tab w:val="left" w:pos="540"/>
        </w:tabs>
      </w:pPr>
      <w:r w:rsidRPr="00454E4F">
        <w:t xml:space="preserve">The Superintendent/designee has developed specific procedures to assist employees in making a complaint. For full information refer to Policy </w:t>
      </w:r>
      <w:r w:rsidRPr="00454E4F">
        <w:rPr>
          <w:b/>
          <w:bCs/>
        </w:rPr>
        <w:t>03.16/03.26</w:t>
      </w:r>
      <w:r w:rsidRPr="00454E4F">
        <w:t xml:space="preserve"> and related procedures.</w:t>
      </w:r>
    </w:p>
    <w:p w14:paraId="673804B8" w14:textId="77777777" w:rsidR="009625D6" w:rsidRPr="00454E4F" w:rsidRDefault="009625D6" w:rsidP="0000655F">
      <w:pPr>
        <w:pStyle w:val="policytext"/>
        <w:tabs>
          <w:tab w:val="left" w:pos="540"/>
        </w:tabs>
        <w:spacing w:after="240"/>
        <w:rPr>
          <w:rFonts w:ascii="Garamond" w:hAnsi="Garamond"/>
        </w:rPr>
      </w:pPr>
      <w:r w:rsidRPr="00454E4F">
        <w:rPr>
          <w:rFonts w:ascii="Garamond" w:hAnsi="Garamond"/>
        </w:rPr>
        <w:t>Grievances are individual in nature and must be brought by the individual employee. The Board shall not hear grievances or complaints concerning simple disagreement or dissatisfaction with a personnel action.</w:t>
      </w:r>
      <w:r w:rsidR="00DB5030" w:rsidRPr="00454E4F">
        <w:rPr>
          <w:rStyle w:val="ksbanormal"/>
          <w:rFonts w:ascii="Garamond" w:hAnsi="Garamond"/>
        </w:rPr>
        <w:t xml:space="preserve"> </w:t>
      </w:r>
      <w:r w:rsidR="0081137F" w:rsidRPr="00454E4F">
        <w:rPr>
          <w:rFonts w:ascii="Garamond" w:hAnsi="Garamond"/>
          <w:b/>
          <w:bCs/>
        </w:rPr>
        <w:t>03.16/03.26</w:t>
      </w:r>
    </w:p>
    <w:p w14:paraId="6B19FC67" w14:textId="77777777" w:rsidR="009625D6" w:rsidRPr="00454E4F" w:rsidRDefault="009625D6" w:rsidP="0000655F">
      <w:pPr>
        <w:pStyle w:val="Heading1"/>
        <w:tabs>
          <w:tab w:val="left" w:pos="540"/>
        </w:tabs>
        <w:spacing w:before="0" w:after="240"/>
      </w:pPr>
      <w:bookmarkStart w:id="887" w:name="_Toc478789146"/>
      <w:bookmarkStart w:id="888" w:name="_Toc479739500"/>
      <w:bookmarkStart w:id="889" w:name="_Toc479739560"/>
      <w:bookmarkStart w:id="890" w:name="_Toc479991214"/>
      <w:bookmarkStart w:id="891" w:name="_Toc479992822"/>
      <w:bookmarkStart w:id="892" w:name="_Toc480009466"/>
      <w:bookmarkStart w:id="893" w:name="_Toc480016054"/>
      <w:bookmarkStart w:id="894" w:name="_Toc480016112"/>
      <w:bookmarkStart w:id="895" w:name="_Toc480254739"/>
      <w:bookmarkStart w:id="896" w:name="_Toc480345576"/>
      <w:bookmarkStart w:id="897" w:name="_Toc480606764"/>
      <w:bookmarkStart w:id="898" w:name="_Toc172637392"/>
      <w:r w:rsidRPr="00454E4F">
        <w:t>Gifts</w:t>
      </w:r>
      <w:bookmarkEnd w:id="887"/>
      <w:bookmarkEnd w:id="888"/>
      <w:bookmarkEnd w:id="889"/>
      <w:bookmarkEnd w:id="890"/>
      <w:bookmarkEnd w:id="891"/>
      <w:bookmarkEnd w:id="892"/>
      <w:bookmarkEnd w:id="893"/>
      <w:bookmarkEnd w:id="894"/>
      <w:bookmarkEnd w:id="895"/>
      <w:bookmarkEnd w:id="896"/>
      <w:bookmarkEnd w:id="897"/>
      <w:bookmarkEnd w:id="898"/>
    </w:p>
    <w:p w14:paraId="5EF4FB65" w14:textId="77777777" w:rsidR="009625D6" w:rsidRPr="00454E4F" w:rsidRDefault="003E46BB" w:rsidP="0000655F">
      <w:pPr>
        <w:pStyle w:val="BodyText"/>
        <w:tabs>
          <w:tab w:val="left" w:pos="540"/>
        </w:tabs>
      </w:pPr>
      <w:r w:rsidRPr="00454E4F">
        <w:t xml:space="preserve">No employee shall accept, for personal use, any gifts </w:t>
      </w:r>
      <w:r w:rsidRPr="00454E4F">
        <w:rPr>
          <w:rStyle w:val="ksbabold"/>
          <w:rFonts w:ascii="Garamond" w:hAnsi="Garamond"/>
          <w:b w:val="0"/>
        </w:rPr>
        <w:t>valued at over $25</w:t>
      </w:r>
      <w:r w:rsidRPr="00454E4F">
        <w:rPr>
          <w:rStyle w:val="ksbabold"/>
          <w:rFonts w:ascii="Garamond" w:hAnsi="Garamond"/>
        </w:rPr>
        <w:t xml:space="preserve"> </w:t>
      </w:r>
      <w:r w:rsidRPr="00454E4F">
        <w:t>from current or potential suppliers or vendors</w:t>
      </w:r>
      <w:r w:rsidR="009625D6" w:rsidRPr="00454E4F">
        <w:t xml:space="preserve">. </w:t>
      </w:r>
      <w:r w:rsidR="009625D6" w:rsidRPr="00454E4F">
        <w:rPr>
          <w:b/>
          <w:bCs/>
        </w:rPr>
        <w:t>03.1322/03.2322</w:t>
      </w:r>
    </w:p>
    <w:p w14:paraId="775D34D2" w14:textId="77777777" w:rsidR="009625D6" w:rsidRPr="00454E4F" w:rsidRDefault="009625D6" w:rsidP="0000655F">
      <w:pPr>
        <w:pStyle w:val="Heading1"/>
        <w:tabs>
          <w:tab w:val="left" w:pos="540"/>
        </w:tabs>
        <w:spacing w:before="0" w:after="240"/>
      </w:pPr>
      <w:bookmarkStart w:id="899" w:name="_Toc478789147"/>
      <w:bookmarkStart w:id="900" w:name="_Toc479739501"/>
      <w:bookmarkStart w:id="901" w:name="_Toc479739561"/>
      <w:bookmarkStart w:id="902" w:name="_Toc479991215"/>
      <w:bookmarkStart w:id="903" w:name="_Toc479992823"/>
      <w:bookmarkStart w:id="904" w:name="_Toc480009467"/>
      <w:bookmarkStart w:id="905" w:name="_Toc480016055"/>
      <w:bookmarkStart w:id="906" w:name="_Toc480016113"/>
      <w:bookmarkStart w:id="907" w:name="_Toc480254740"/>
      <w:bookmarkStart w:id="908" w:name="_Toc480345577"/>
      <w:bookmarkStart w:id="909" w:name="_Toc480606765"/>
      <w:bookmarkStart w:id="910" w:name="_Toc172637393"/>
      <w:r w:rsidRPr="00454E4F">
        <w:t>Outside Employment or Activities</w:t>
      </w:r>
      <w:bookmarkEnd w:id="899"/>
      <w:bookmarkEnd w:id="900"/>
      <w:bookmarkEnd w:id="901"/>
      <w:bookmarkEnd w:id="902"/>
      <w:bookmarkEnd w:id="903"/>
      <w:bookmarkEnd w:id="904"/>
      <w:bookmarkEnd w:id="905"/>
      <w:bookmarkEnd w:id="906"/>
      <w:bookmarkEnd w:id="907"/>
      <w:bookmarkEnd w:id="908"/>
      <w:bookmarkEnd w:id="909"/>
      <w:bookmarkEnd w:id="910"/>
    </w:p>
    <w:p w14:paraId="4DC0420B" w14:textId="77777777" w:rsidR="009625D6" w:rsidRPr="00454E4F" w:rsidRDefault="009625D6" w:rsidP="0000655F">
      <w:pPr>
        <w:pStyle w:val="BodyText"/>
        <w:tabs>
          <w:tab w:val="left" w:pos="540"/>
        </w:tabs>
        <w:rPr>
          <w:b/>
          <w:bCs/>
        </w:rPr>
      </w:pPr>
      <w:r w:rsidRPr="00454E4F">
        <w:t xml:space="preserve">Employees may not perform any duties related to an outside job during their regular working hours. </w:t>
      </w:r>
      <w:r w:rsidRPr="00454E4F">
        <w:rPr>
          <w:b/>
          <w:bCs/>
        </w:rPr>
        <w:t>03.1331/03.2331</w:t>
      </w:r>
    </w:p>
    <w:p w14:paraId="63B26D3F" w14:textId="77777777" w:rsidR="009625D6" w:rsidRPr="00454E4F" w:rsidRDefault="009625D6" w:rsidP="0000655F">
      <w:pPr>
        <w:pStyle w:val="Heading1"/>
        <w:tabs>
          <w:tab w:val="left" w:pos="540"/>
        </w:tabs>
        <w:spacing w:before="0" w:after="240"/>
      </w:pPr>
      <w:bookmarkStart w:id="911" w:name="_Toc479739502"/>
      <w:bookmarkStart w:id="912" w:name="_Toc479739562"/>
      <w:bookmarkStart w:id="913" w:name="_Toc479991216"/>
      <w:bookmarkStart w:id="914" w:name="_Toc479992824"/>
      <w:bookmarkStart w:id="915" w:name="_Toc480009468"/>
      <w:bookmarkStart w:id="916" w:name="_Toc480016056"/>
      <w:bookmarkStart w:id="917" w:name="_Toc480016114"/>
      <w:bookmarkStart w:id="918" w:name="_Toc480254741"/>
      <w:bookmarkStart w:id="919" w:name="_Toc480345578"/>
      <w:bookmarkStart w:id="920" w:name="_Toc480606766"/>
      <w:bookmarkStart w:id="921" w:name="_Toc172637394"/>
      <w:r w:rsidRPr="00454E4F">
        <w:t>Other District Information</w:t>
      </w:r>
      <w:bookmarkEnd w:id="911"/>
      <w:bookmarkEnd w:id="912"/>
      <w:bookmarkEnd w:id="913"/>
      <w:bookmarkEnd w:id="914"/>
      <w:bookmarkEnd w:id="915"/>
      <w:bookmarkEnd w:id="916"/>
      <w:bookmarkEnd w:id="917"/>
      <w:bookmarkEnd w:id="918"/>
      <w:bookmarkEnd w:id="919"/>
      <w:bookmarkEnd w:id="920"/>
      <w:bookmarkEnd w:id="921"/>
    </w:p>
    <w:p w14:paraId="4F15EE24" w14:textId="77777777" w:rsidR="00970AE4" w:rsidRPr="00454E4F" w:rsidRDefault="00970AE4" w:rsidP="0000655F">
      <w:pPr>
        <w:pStyle w:val="BodyText"/>
        <w:tabs>
          <w:tab w:val="left" w:pos="540"/>
        </w:tabs>
      </w:pPr>
      <w:r w:rsidRPr="00454E4F">
        <w:t>When inclement weather shall dictate the closing of school, employees will be notified through the District telephone notification system and local television and radio broadcasts.</w:t>
      </w:r>
    </w:p>
    <w:p w14:paraId="175DB645" w14:textId="77777777" w:rsidR="003E46BB" w:rsidRPr="00454E4F" w:rsidRDefault="003E46BB" w:rsidP="0000655F">
      <w:pPr>
        <w:pStyle w:val="BodyText"/>
        <w:tabs>
          <w:tab w:val="left" w:pos="540"/>
        </w:tabs>
      </w:pPr>
      <w:r w:rsidRPr="00454E4F">
        <w:t xml:space="preserve">Board meetings are scheduled </w:t>
      </w:r>
      <w:r w:rsidR="007534A1" w:rsidRPr="00454E4F">
        <w:t>by the Board of Education and generally are on</w:t>
      </w:r>
      <w:r w:rsidRPr="00454E4F">
        <w:t xml:space="preserve"> the third Monday of each month, </w:t>
      </w:r>
      <w:r w:rsidR="007534A1" w:rsidRPr="00454E4F">
        <w:t>but there are exceptions to this schedule.</w:t>
      </w:r>
    </w:p>
    <w:p w14:paraId="01262AB8" w14:textId="77777777" w:rsidR="00D46CB7" w:rsidRPr="00454E4F" w:rsidRDefault="00D46CB7" w:rsidP="0000655F">
      <w:pPr>
        <w:pStyle w:val="BodyText"/>
        <w:tabs>
          <w:tab w:val="left" w:pos="540"/>
        </w:tabs>
      </w:pPr>
      <w:r w:rsidRPr="00454E4F">
        <w:t>Emergency information provided by Alert Now Communications.</w:t>
      </w:r>
    </w:p>
    <w:p w14:paraId="30418A6B" w14:textId="77777777" w:rsidR="00D804E1" w:rsidRPr="00454E4F" w:rsidRDefault="00D804E1" w:rsidP="0000655F">
      <w:pPr>
        <w:pStyle w:val="Heading1"/>
        <w:tabs>
          <w:tab w:val="left" w:pos="540"/>
        </w:tabs>
        <w:spacing w:before="0" w:after="240"/>
      </w:pPr>
      <w:bookmarkStart w:id="922" w:name="_Toc194395393"/>
      <w:bookmarkStart w:id="923" w:name="_Toc172637395"/>
      <w:bookmarkStart w:id="924" w:name="_Toc478789149"/>
      <w:bookmarkStart w:id="925" w:name="_Toc479739503"/>
      <w:bookmarkStart w:id="926" w:name="_Toc479991217"/>
      <w:bookmarkStart w:id="927" w:name="_Toc479992825"/>
      <w:bookmarkStart w:id="928" w:name="_Toc480009469"/>
      <w:bookmarkStart w:id="929" w:name="_Toc480016057"/>
      <w:bookmarkStart w:id="930" w:name="_Toc480016115"/>
      <w:bookmarkStart w:id="931" w:name="_Toc480254742"/>
      <w:bookmarkStart w:id="932" w:name="_Toc480345579"/>
      <w:bookmarkStart w:id="933" w:name="_Toc480606767"/>
      <w:r w:rsidRPr="00454E4F">
        <w:t>Required Reports</w:t>
      </w:r>
      <w:bookmarkEnd w:id="922"/>
      <w:bookmarkEnd w:id="923"/>
    </w:p>
    <w:p w14:paraId="5D67FFD7" w14:textId="77777777" w:rsidR="00D804E1" w:rsidRPr="00454E4F" w:rsidRDefault="00D804E1" w:rsidP="0000655F">
      <w:pPr>
        <w:pStyle w:val="BodyText"/>
        <w:tabs>
          <w:tab w:val="left" w:pos="540"/>
        </w:tabs>
      </w:pPr>
      <w:r w:rsidRPr="00454E4F">
        <w:t>Although you may be directed to make additional reports, the following reports are required by law and/or Board policy:</w:t>
      </w:r>
    </w:p>
    <w:p w14:paraId="79CEBFB2" w14:textId="77777777" w:rsidR="00D007FA" w:rsidRPr="00454E4F" w:rsidRDefault="00D007FA" w:rsidP="0000655F">
      <w:pPr>
        <w:pStyle w:val="List123"/>
        <w:numPr>
          <w:ilvl w:val="0"/>
          <w:numId w:val="21"/>
        </w:numPr>
        <w:spacing w:after="240"/>
        <w:textAlignment w:val="auto"/>
        <w:rPr>
          <w:rFonts w:ascii="Garamond" w:hAnsi="Garamond"/>
        </w:rPr>
      </w:pPr>
      <w:r w:rsidRPr="00454E4F">
        <w:rPr>
          <w:rStyle w:val="ksbanormal"/>
          <w:rFonts w:ascii="Garamond" w:hAnsi="Garamond"/>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454E4F">
        <w:rPr>
          <w:rStyle w:val="ksbanormal"/>
          <w:rFonts w:ascii="Garamond" w:hAnsi="Garamond"/>
          <w:b/>
        </w:rPr>
        <w:t>01.61</w:t>
      </w:r>
    </w:p>
    <w:p w14:paraId="1FBF1421" w14:textId="6237F010" w:rsidR="0076481A" w:rsidRPr="00454E4F" w:rsidRDefault="0076481A" w:rsidP="0000655F">
      <w:pPr>
        <w:pStyle w:val="List123"/>
        <w:numPr>
          <w:ilvl w:val="0"/>
          <w:numId w:val="21"/>
        </w:numPr>
        <w:spacing w:after="240"/>
        <w:textAlignment w:val="auto"/>
        <w:rPr>
          <w:rFonts w:ascii="Garamond" w:hAnsi="Garamond"/>
        </w:rPr>
      </w:pPr>
      <w:bookmarkStart w:id="934" w:name="_Hlk514240046"/>
      <w:r w:rsidRPr="00454E4F">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454E4F">
        <w:rPr>
          <w:rFonts w:ascii="Garamond" w:hAnsi="Garamond"/>
          <w:b/>
          <w:bCs/>
        </w:rPr>
        <w:t>03.11/03.21</w:t>
      </w:r>
      <w:bookmarkEnd w:id="934"/>
    </w:p>
    <w:p w14:paraId="0073FE60" w14:textId="77777777" w:rsidR="00D804E1" w:rsidRPr="00454E4F" w:rsidRDefault="00D804E1" w:rsidP="00F6262D">
      <w:pPr>
        <w:pStyle w:val="BodyText"/>
        <w:numPr>
          <w:ilvl w:val="0"/>
          <w:numId w:val="11"/>
        </w:numPr>
        <w:tabs>
          <w:tab w:val="clear" w:pos="720"/>
          <w:tab w:val="left" w:pos="360"/>
          <w:tab w:val="left" w:pos="540"/>
        </w:tabs>
        <w:ind w:left="360"/>
        <w:rPr>
          <w:b/>
          <w:szCs w:val="24"/>
        </w:rPr>
      </w:pPr>
      <w:r w:rsidRPr="00454E4F">
        <w:lastRenderedPageBreak/>
        <w:t xml:space="preserve">Report </w:t>
      </w:r>
      <w:r w:rsidR="0075338A" w:rsidRPr="00454E4F">
        <w:t xml:space="preserve">to the immediate supervisor </w:t>
      </w:r>
      <w:r w:rsidRPr="00454E4F">
        <w:t>damaged, lost, stolen, or vandalized school property</w:t>
      </w:r>
      <w:r w:rsidR="0075338A" w:rsidRPr="00454E4F">
        <w:t xml:space="preserve"> or if District property has been used for unauthorized purposes.</w:t>
      </w:r>
      <w:r w:rsidRPr="00454E4F">
        <w:t xml:space="preserve"> </w:t>
      </w:r>
      <w:r w:rsidRPr="00454E4F">
        <w:rPr>
          <w:b/>
        </w:rPr>
        <w:t>03.1321/03.2321</w:t>
      </w:r>
    </w:p>
    <w:p w14:paraId="7CF247D1" w14:textId="77777777" w:rsidR="0075338A" w:rsidRPr="00454E4F" w:rsidRDefault="0075338A" w:rsidP="00F6262D">
      <w:pPr>
        <w:pStyle w:val="BodyText"/>
        <w:numPr>
          <w:ilvl w:val="0"/>
          <w:numId w:val="11"/>
        </w:numPr>
        <w:tabs>
          <w:tab w:val="clear" w:pos="720"/>
          <w:tab w:val="left" w:pos="360"/>
          <w:tab w:val="left" w:pos="540"/>
        </w:tabs>
        <w:ind w:left="360"/>
        <w:rPr>
          <w:b/>
          <w:szCs w:val="24"/>
        </w:rPr>
      </w:pPr>
      <w:r w:rsidRPr="00454E4F">
        <w:t xml:space="preserve">Notify the Principal as soon as possible when you use seclusion or physical restraint with a student, but no later than the end of the school day on which it occurs, and document in writing the incident by the end of the next school day. </w:t>
      </w:r>
      <w:r w:rsidRPr="00454E4F">
        <w:rPr>
          <w:b/>
        </w:rPr>
        <w:t>09.2212</w:t>
      </w:r>
    </w:p>
    <w:p w14:paraId="27E3AB5A" w14:textId="3D8E391C" w:rsidR="00714A35" w:rsidRPr="0079275F" w:rsidRDefault="00714A35" w:rsidP="00F6262D">
      <w:pPr>
        <w:pStyle w:val="BodyText"/>
        <w:numPr>
          <w:ilvl w:val="0"/>
          <w:numId w:val="11"/>
        </w:numPr>
        <w:tabs>
          <w:tab w:val="clear" w:pos="720"/>
          <w:tab w:val="left" w:pos="360"/>
          <w:tab w:val="left" w:pos="540"/>
        </w:tabs>
        <w:ind w:left="360"/>
        <w:rPr>
          <w:b/>
          <w:szCs w:val="24"/>
        </w:rPr>
      </w:pPr>
      <w:bookmarkStart w:id="935" w:name="_Hlk167457323"/>
      <w:r w:rsidRPr="006B1442">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6B1442">
        <w:t xml:space="preserve">. </w:t>
      </w:r>
      <w:r w:rsidRPr="006B1442">
        <w:rPr>
          <w:b/>
          <w:szCs w:val="24"/>
        </w:rPr>
        <w:t>03.13251/03</w:t>
      </w:r>
      <w:r w:rsidRPr="0079275F">
        <w:rPr>
          <w:b/>
          <w:szCs w:val="24"/>
        </w:rPr>
        <w:t>.23251/09.423</w:t>
      </w:r>
    </w:p>
    <w:bookmarkEnd w:id="935"/>
    <w:p w14:paraId="0016370A" w14:textId="77777777" w:rsidR="00D804E1" w:rsidRPr="00454E4F" w:rsidRDefault="00D804E1" w:rsidP="00F6262D">
      <w:pPr>
        <w:pStyle w:val="BodyText"/>
        <w:numPr>
          <w:ilvl w:val="0"/>
          <w:numId w:val="11"/>
        </w:numPr>
        <w:tabs>
          <w:tab w:val="clear" w:pos="720"/>
          <w:tab w:val="left" w:pos="360"/>
          <w:tab w:val="left" w:pos="540"/>
        </w:tabs>
        <w:ind w:left="360"/>
        <w:rPr>
          <w:b/>
          <w:szCs w:val="24"/>
        </w:rPr>
      </w:pPr>
      <w:r w:rsidRPr="00454E4F">
        <w:t>Report potential safety or se</w:t>
      </w:r>
      <w:r w:rsidR="00B83113" w:rsidRPr="00454E4F">
        <w:t>curity hazards to the Principal and notify your supervisor immediately after sustaining a work-related injury or accident.</w:t>
      </w:r>
      <w:r w:rsidRPr="00454E4F">
        <w:t xml:space="preserve"> </w:t>
      </w:r>
      <w:r w:rsidRPr="00454E4F">
        <w:rPr>
          <w:b/>
        </w:rPr>
        <w:t>03.14/03.24</w:t>
      </w:r>
      <w:r w:rsidR="00D12BE2" w:rsidRPr="00454E4F">
        <w:rPr>
          <w:b/>
        </w:rPr>
        <w:t>/</w:t>
      </w:r>
      <w:r w:rsidRPr="00454E4F">
        <w:rPr>
          <w:b/>
        </w:rPr>
        <w:t>05.4</w:t>
      </w:r>
    </w:p>
    <w:p w14:paraId="6F4A2DF5" w14:textId="77777777" w:rsidR="00521647" w:rsidRPr="00454E4F" w:rsidRDefault="00521647" w:rsidP="00F6262D">
      <w:pPr>
        <w:numPr>
          <w:ilvl w:val="0"/>
          <w:numId w:val="11"/>
        </w:numPr>
        <w:tabs>
          <w:tab w:val="clear" w:pos="720"/>
        </w:tabs>
        <w:spacing w:after="240"/>
        <w:ind w:left="360"/>
        <w:jc w:val="both"/>
        <w:rPr>
          <w:rStyle w:val="ksbabold"/>
          <w:rFonts w:ascii="Garamond" w:hAnsi="Garamond"/>
          <w:szCs w:val="24"/>
        </w:rPr>
      </w:pPr>
      <w:r w:rsidRPr="00454E4F">
        <w:rPr>
          <w:rStyle w:val="ksbabold"/>
          <w:rFonts w:ascii="Garamond" w:hAnsi="Garamond"/>
          <w:b w:val="0"/>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BD1FA1B" w14:textId="77777777" w:rsidR="00521647" w:rsidRPr="00454E4F" w:rsidRDefault="00521647" w:rsidP="00F6262D">
      <w:pPr>
        <w:spacing w:after="240"/>
        <w:ind w:left="360"/>
        <w:jc w:val="both"/>
        <w:rPr>
          <w:rStyle w:val="ksbabold"/>
          <w:rFonts w:ascii="Garamond" w:hAnsi="Garamond"/>
          <w:szCs w:val="24"/>
        </w:rPr>
      </w:pPr>
      <w:r w:rsidRPr="00454E4F">
        <w:rPr>
          <w:rStyle w:val="ksbabold"/>
          <w:rFonts w:ascii="Garamond" w:hAnsi="Garamond"/>
          <w:b w:val="0"/>
          <w:szCs w:val="24"/>
        </w:rPr>
        <w:t>School personnel shall report to a law enforcement officer when s/he has a belief that the death of a victim with whom s/he has had a professional interaction is related to domestic violence and abuse or dating violence and abuse.</w:t>
      </w:r>
      <w:r w:rsidRPr="00454E4F">
        <w:rPr>
          <w:sz w:val="24"/>
          <w:szCs w:val="24"/>
        </w:rPr>
        <w:t xml:space="preserve"> </w:t>
      </w:r>
      <w:r w:rsidRPr="00454E4F">
        <w:rPr>
          <w:rStyle w:val="ksbabold"/>
          <w:rFonts w:ascii="Garamond" w:hAnsi="Garamond"/>
          <w:szCs w:val="24"/>
        </w:rPr>
        <w:t>03.13253/03.23253/</w:t>
      </w:r>
      <w:r w:rsidRPr="00454E4F">
        <w:rPr>
          <w:b/>
          <w:sz w:val="24"/>
          <w:szCs w:val="24"/>
        </w:rPr>
        <w:t>09.425</w:t>
      </w:r>
    </w:p>
    <w:p w14:paraId="1174A6DE" w14:textId="77777777" w:rsidR="00D804E1" w:rsidRPr="00454E4F" w:rsidRDefault="00D804E1" w:rsidP="00F6262D">
      <w:pPr>
        <w:pStyle w:val="BodyText"/>
        <w:numPr>
          <w:ilvl w:val="0"/>
          <w:numId w:val="11"/>
        </w:numPr>
        <w:tabs>
          <w:tab w:val="clear" w:pos="720"/>
          <w:tab w:val="left" w:pos="360"/>
          <w:tab w:val="left" w:pos="540"/>
        </w:tabs>
        <w:ind w:left="360"/>
        <w:rPr>
          <w:b/>
          <w:szCs w:val="24"/>
        </w:rPr>
      </w:pPr>
      <w:r w:rsidRPr="00454E4F">
        <w:rPr>
          <w:szCs w:val="24"/>
        </w:rPr>
        <w:t>Report to the Principal/immediate supervisor or the District’s Title IX Coordinator if you, another employee, a student</w:t>
      </w:r>
      <w:r w:rsidR="00601BCB" w:rsidRPr="00454E4F">
        <w:rPr>
          <w:szCs w:val="24"/>
        </w:rPr>
        <w:t>, or a visitor to the school or District</w:t>
      </w:r>
      <w:r w:rsidRPr="00454E4F">
        <w:rPr>
          <w:szCs w:val="24"/>
        </w:rPr>
        <w:t xml:space="preserve"> is being</w:t>
      </w:r>
      <w:r w:rsidR="00601BCB" w:rsidRPr="00454E4F">
        <w:rPr>
          <w:szCs w:val="24"/>
        </w:rPr>
        <w:t xml:space="preserve"> or has been</w:t>
      </w:r>
      <w:r w:rsidRPr="00454E4F">
        <w:rPr>
          <w:szCs w:val="24"/>
        </w:rPr>
        <w:t xml:space="preserve"> subjected to harassment or discrimination.</w:t>
      </w:r>
      <w:r w:rsidRPr="00454E4F">
        <w:rPr>
          <w:b/>
          <w:szCs w:val="24"/>
        </w:rPr>
        <w:t xml:space="preserve"> 03.162/03.262</w:t>
      </w:r>
      <w:r w:rsidR="00D12BE2" w:rsidRPr="00454E4F">
        <w:rPr>
          <w:b/>
          <w:szCs w:val="24"/>
        </w:rPr>
        <w:t>/</w:t>
      </w:r>
      <w:r w:rsidRPr="00454E4F">
        <w:rPr>
          <w:b/>
          <w:szCs w:val="24"/>
        </w:rPr>
        <w:t>09.42811</w:t>
      </w:r>
    </w:p>
    <w:p w14:paraId="433249F2" w14:textId="77777777" w:rsidR="00DF1EEA" w:rsidRPr="00454E4F" w:rsidRDefault="00DF1EEA" w:rsidP="00F6262D">
      <w:pPr>
        <w:pStyle w:val="BodyText"/>
        <w:numPr>
          <w:ilvl w:val="0"/>
          <w:numId w:val="11"/>
        </w:numPr>
        <w:tabs>
          <w:tab w:val="clear" w:pos="720"/>
          <w:tab w:val="left" w:pos="360"/>
          <w:tab w:val="left" w:pos="540"/>
        </w:tabs>
        <w:ind w:left="360"/>
        <w:rPr>
          <w:b/>
          <w:szCs w:val="24"/>
        </w:rPr>
      </w:pPr>
      <w:bookmarkStart w:id="936" w:name="_Hlk47363796"/>
      <w:bookmarkStart w:id="937" w:name="_Hlk47427389"/>
      <w:r w:rsidRPr="00454E4F">
        <w:rPr>
          <w:rStyle w:val="ksbabold"/>
          <w:rFonts w:ascii="Garamond" w:hAnsi="Garamond"/>
          <w:b w:val="0"/>
          <w:bCs/>
        </w:rPr>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454E4F">
        <w:rPr>
          <w:rStyle w:val="ksbabold"/>
          <w:rFonts w:ascii="Garamond" w:hAnsi="Garamond"/>
        </w:rPr>
        <w:t xml:space="preserve"> </w:t>
      </w:r>
      <w:r w:rsidRPr="00454E4F">
        <w:rPr>
          <w:rStyle w:val="ksbabold"/>
          <w:rFonts w:ascii="Garamond" w:hAnsi="Garamond"/>
          <w:bCs/>
        </w:rPr>
        <w:t>03.1621/03.2621/09.428111</w:t>
      </w:r>
      <w:bookmarkEnd w:id="936"/>
      <w:bookmarkEnd w:id="937"/>
    </w:p>
    <w:p w14:paraId="7B4BA4B3" w14:textId="77777777" w:rsidR="00D804E1" w:rsidRPr="00454E4F" w:rsidRDefault="00D804E1" w:rsidP="00F6262D">
      <w:pPr>
        <w:pStyle w:val="BodyText"/>
        <w:numPr>
          <w:ilvl w:val="0"/>
          <w:numId w:val="11"/>
        </w:numPr>
        <w:tabs>
          <w:tab w:val="clear" w:pos="720"/>
          <w:tab w:val="left" w:pos="360"/>
          <w:tab w:val="left" w:pos="540"/>
        </w:tabs>
        <w:ind w:left="360"/>
        <w:rPr>
          <w:b/>
          <w:szCs w:val="24"/>
        </w:rPr>
      </w:pPr>
      <w:r w:rsidRPr="00454E4F">
        <w:t>If you suspect that financial fraud, impropriety or irregularity has occurred, immediately report those suspicions to Principal or the Superintendent.</w:t>
      </w:r>
      <w:r w:rsidR="0075338A" w:rsidRPr="00454E4F">
        <w:t xml:space="preserve"> If the Superintendent is the alleged party, employees should address the complaint to the Board chairperson.</w:t>
      </w:r>
      <w:r w:rsidR="00356A2D" w:rsidRPr="00454E4F">
        <w:t xml:space="preserve"> </w:t>
      </w:r>
      <w:r w:rsidRPr="00454E4F">
        <w:rPr>
          <w:b/>
        </w:rPr>
        <w:t>04.41</w:t>
      </w:r>
    </w:p>
    <w:p w14:paraId="1FFA546D" w14:textId="289F1B3B" w:rsidR="00D804E1" w:rsidRPr="006B1442" w:rsidRDefault="00D804E1" w:rsidP="00814F8B">
      <w:pPr>
        <w:pStyle w:val="BodyText"/>
        <w:numPr>
          <w:ilvl w:val="0"/>
          <w:numId w:val="11"/>
        </w:numPr>
        <w:tabs>
          <w:tab w:val="clear" w:pos="720"/>
          <w:tab w:val="left" w:pos="360"/>
          <w:tab w:val="left" w:pos="540"/>
        </w:tabs>
        <w:ind w:left="360"/>
        <w:rPr>
          <w:szCs w:val="24"/>
        </w:rPr>
      </w:pPr>
      <w:r w:rsidRPr="00454E4F">
        <w:rPr>
          <w:szCs w:val="24"/>
        </w:rPr>
        <w:t xml:space="preserve">Report to the Principal any student who is missing </w:t>
      </w:r>
      <w:r w:rsidR="00745BA1" w:rsidRPr="00454E4F">
        <w:rPr>
          <w:szCs w:val="24"/>
        </w:rPr>
        <w:t>during or after a fire/tornado/</w:t>
      </w:r>
      <w:r w:rsidRPr="00454E4F">
        <w:rPr>
          <w:szCs w:val="24"/>
        </w:rPr>
        <w:t>bomb threat drill or</w:t>
      </w:r>
      <w:r w:rsidR="000206CB" w:rsidRPr="00454E4F">
        <w:rPr>
          <w:szCs w:val="24"/>
        </w:rPr>
        <w:t xml:space="preserve"> evacuation</w:t>
      </w:r>
      <w:r w:rsidRPr="00454E4F">
        <w:rPr>
          <w:szCs w:val="24"/>
        </w:rPr>
        <w:t xml:space="preserve">. </w:t>
      </w:r>
      <w:r w:rsidRPr="00454E4F">
        <w:rPr>
          <w:b/>
          <w:szCs w:val="24"/>
        </w:rPr>
        <w:t>05.41 AP.1/</w:t>
      </w:r>
      <w:r w:rsidRPr="006B1442">
        <w:rPr>
          <w:b/>
          <w:szCs w:val="24"/>
        </w:rPr>
        <w:t>05.42 AP.1/05.43 AP.1</w:t>
      </w:r>
      <w:r w:rsidR="00714A35" w:rsidRPr="006B1442">
        <w:rPr>
          <w:b/>
          <w:szCs w:val="24"/>
        </w:rPr>
        <w:t>/05.47 AP.1</w:t>
      </w:r>
    </w:p>
    <w:p w14:paraId="61859491" w14:textId="77777777" w:rsidR="00D804E1" w:rsidRPr="00454E4F" w:rsidRDefault="00D804E1" w:rsidP="00814F8B">
      <w:pPr>
        <w:pStyle w:val="BodyText"/>
        <w:numPr>
          <w:ilvl w:val="0"/>
          <w:numId w:val="11"/>
        </w:numPr>
        <w:tabs>
          <w:tab w:val="clear" w:pos="720"/>
          <w:tab w:val="left" w:pos="360"/>
          <w:tab w:val="left" w:pos="540"/>
        </w:tabs>
        <w:ind w:left="360"/>
        <w:rPr>
          <w:szCs w:val="24"/>
        </w:rPr>
      </w:pPr>
      <w:r w:rsidRPr="00454E4F">
        <w:t xml:space="preserve">When notified of a bomb threat, scan the area noting any items that appear to be out of place, and report same to Principal/designee. </w:t>
      </w:r>
      <w:r w:rsidRPr="00454E4F">
        <w:rPr>
          <w:b/>
        </w:rPr>
        <w:t>05.43 AP.1</w:t>
      </w:r>
    </w:p>
    <w:p w14:paraId="5CA156A4" w14:textId="77777777" w:rsidR="00D804E1" w:rsidRPr="00454E4F" w:rsidRDefault="00D804E1" w:rsidP="00814F8B">
      <w:pPr>
        <w:pStyle w:val="BodyText"/>
        <w:numPr>
          <w:ilvl w:val="0"/>
          <w:numId w:val="11"/>
        </w:numPr>
        <w:tabs>
          <w:tab w:val="clear" w:pos="720"/>
          <w:tab w:val="left" w:pos="360"/>
          <w:tab w:val="left" w:pos="540"/>
        </w:tabs>
        <w:ind w:left="360"/>
        <w:rPr>
          <w:szCs w:val="24"/>
        </w:rPr>
      </w:pPr>
      <w:r w:rsidRPr="00454E4F">
        <w:lastRenderedPageBreak/>
        <w:t>If you know or believe that the District’s weapon policy has been violated, promptly make a report to the local police department, sheriff, or Kentucky State Police.</w:t>
      </w:r>
      <w:r w:rsidR="007D3062" w:rsidRPr="00454E4F">
        <w:t xml:space="preserve"> </w:t>
      </w:r>
      <w:r w:rsidRPr="00454E4F">
        <w:t xml:space="preserve">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454E4F">
        <w:rPr>
          <w:b/>
        </w:rPr>
        <w:t>05.48</w:t>
      </w:r>
    </w:p>
    <w:p w14:paraId="3485B4DC" w14:textId="2280F1AD" w:rsidR="00846FCA" w:rsidRPr="00454E4F" w:rsidRDefault="00846FCA" w:rsidP="00814F8B">
      <w:pPr>
        <w:pStyle w:val="BodyText"/>
        <w:numPr>
          <w:ilvl w:val="0"/>
          <w:numId w:val="11"/>
        </w:numPr>
        <w:tabs>
          <w:tab w:val="clear" w:pos="720"/>
          <w:tab w:val="left" w:pos="360"/>
          <w:tab w:val="left" w:pos="540"/>
        </w:tabs>
        <w:ind w:left="360"/>
        <w:rPr>
          <w:szCs w:val="24"/>
        </w:rPr>
      </w:pPr>
      <w:r w:rsidRPr="00454E4F">
        <w:rPr>
          <w:rStyle w:val="ksbabold"/>
          <w:rFonts w:ascii="Garamond" w:hAnsi="Garamond"/>
          <w:b w:val="0"/>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6F1DBF" w:rsidRPr="00454E4F">
        <w:rPr>
          <w:rStyle w:val="ksbabold"/>
          <w:rFonts w:ascii="Garamond" w:hAnsi="Garamond"/>
          <w:b w:val="0"/>
        </w:rPr>
        <w:t xml:space="preserve"> </w:t>
      </w:r>
      <w:r w:rsidRPr="00454E4F">
        <w:rPr>
          <w:rStyle w:val="ksbabold"/>
          <w:rFonts w:ascii="Garamond" w:hAnsi="Garamond"/>
        </w:rPr>
        <w:t>06.221</w:t>
      </w:r>
    </w:p>
    <w:p w14:paraId="28FE6529" w14:textId="77777777" w:rsidR="00714A35" w:rsidRPr="006B1442" w:rsidRDefault="00714A35" w:rsidP="00714A35">
      <w:pPr>
        <w:pStyle w:val="BodyText"/>
        <w:numPr>
          <w:ilvl w:val="0"/>
          <w:numId w:val="11"/>
        </w:numPr>
        <w:tabs>
          <w:tab w:val="clear" w:pos="720"/>
          <w:tab w:val="num" w:pos="360"/>
        </w:tabs>
        <w:ind w:left="360"/>
      </w:pPr>
      <w:bookmarkStart w:id="938" w:name="_Hlk167457400"/>
      <w:r w:rsidRPr="006B1442">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427B9955" w14:textId="77777777" w:rsidR="00714A35" w:rsidRPr="006B1442" w:rsidRDefault="00714A35" w:rsidP="00714A35">
      <w:pPr>
        <w:pStyle w:val="BodyText"/>
        <w:ind w:left="360"/>
      </w:pPr>
      <w:r w:rsidRPr="006B1442">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6B1442">
        <w:rPr>
          <w:b/>
          <w:bCs/>
        </w:rPr>
        <w:t>09.2211/09.425</w:t>
      </w:r>
    </w:p>
    <w:bookmarkEnd w:id="938"/>
    <w:p w14:paraId="08782940" w14:textId="77777777" w:rsidR="00210C37" w:rsidRPr="00454E4F" w:rsidRDefault="00210C37" w:rsidP="00814F8B">
      <w:pPr>
        <w:pStyle w:val="BodyText"/>
        <w:numPr>
          <w:ilvl w:val="0"/>
          <w:numId w:val="11"/>
        </w:numPr>
        <w:tabs>
          <w:tab w:val="clear" w:pos="720"/>
          <w:tab w:val="left" w:pos="360"/>
          <w:tab w:val="left" w:pos="540"/>
        </w:tabs>
        <w:ind w:left="360"/>
        <w:rPr>
          <w:szCs w:val="24"/>
        </w:rPr>
      </w:pPr>
      <w:r w:rsidRPr="00454E4F">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04D3411D" w14:textId="77777777" w:rsidR="00210C37" w:rsidRPr="00454E4F" w:rsidRDefault="00210C37" w:rsidP="00814F8B">
      <w:pPr>
        <w:pStyle w:val="policytext"/>
        <w:tabs>
          <w:tab w:val="left" w:pos="360"/>
          <w:tab w:val="left" w:pos="540"/>
        </w:tabs>
        <w:spacing w:after="240"/>
        <w:ind w:left="360"/>
        <w:rPr>
          <w:rFonts w:ascii="Garamond" w:hAnsi="Garamond"/>
        </w:rPr>
      </w:pPr>
      <w:r w:rsidRPr="00454E4F">
        <w:rPr>
          <w:rFonts w:ascii="Garamond" w:hAnsi="Garamond"/>
        </w:rPr>
        <w:t>The Principal shall notify the parents, legal guardians, or other persons exercising custodial control or supervision of the student when the student is involved in such an incident.</w:t>
      </w:r>
    </w:p>
    <w:p w14:paraId="3775A63D" w14:textId="77777777" w:rsidR="00210C37" w:rsidRPr="00454E4F" w:rsidRDefault="00210C37" w:rsidP="00814F8B">
      <w:pPr>
        <w:pStyle w:val="policytext"/>
        <w:tabs>
          <w:tab w:val="left" w:pos="360"/>
          <w:tab w:val="left" w:pos="540"/>
        </w:tabs>
        <w:spacing w:after="240"/>
        <w:ind w:left="360"/>
        <w:rPr>
          <w:rFonts w:ascii="Garamond" w:hAnsi="Garamond"/>
          <w:b/>
        </w:rPr>
      </w:pPr>
      <w:r w:rsidRPr="00454E4F">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r w:rsidRPr="00454E4F">
            <w:rPr>
              <w:rFonts w:ascii="Garamond" w:hAnsi="Garamond"/>
            </w:rPr>
            <w:t>County</w:t>
          </w:r>
        </w:smartTag>
        <w:r w:rsidRPr="00454E4F">
          <w:rPr>
            <w:rFonts w:ascii="Garamond" w:hAnsi="Garamond"/>
          </w:rPr>
          <w:t xml:space="preserve"> </w:t>
        </w:r>
        <w:smartTag w:uri="urn:schemas-microsoft-com:office:smarttags" w:element="PlaceName">
          <w:r w:rsidRPr="00454E4F">
            <w:rPr>
              <w:rFonts w:ascii="Garamond" w:hAnsi="Garamond"/>
            </w:rPr>
            <w:t>Attorney</w:t>
          </w:r>
        </w:smartTag>
      </w:smartTag>
      <w:r w:rsidRPr="00454E4F">
        <w:rPr>
          <w:rFonts w:ascii="Garamond" w:hAnsi="Garamond"/>
        </w:rPr>
        <w:t xml:space="preserve"> a written report containing the statutorily required information. </w:t>
      </w:r>
      <w:r w:rsidRPr="00454E4F">
        <w:rPr>
          <w:rFonts w:ascii="Garamond" w:hAnsi="Garamond"/>
          <w:b/>
        </w:rPr>
        <w:t>09.2211</w:t>
      </w:r>
    </w:p>
    <w:p w14:paraId="6451F259" w14:textId="77777777" w:rsidR="00F6262D" w:rsidRDefault="00F6262D" w:rsidP="00714A35">
      <w:pPr>
        <w:pStyle w:val="BodyText"/>
        <w:numPr>
          <w:ilvl w:val="0"/>
          <w:numId w:val="11"/>
        </w:numPr>
        <w:tabs>
          <w:tab w:val="clear" w:pos="720"/>
          <w:tab w:val="left" w:pos="360"/>
          <w:tab w:val="left" w:pos="540"/>
        </w:tabs>
        <w:ind w:left="360"/>
        <w:rPr>
          <w:szCs w:val="24"/>
        </w:rPr>
      </w:pPr>
      <w:bookmarkStart w:id="939" w:name="_Hlk167457421"/>
      <w:r>
        <w:rPr>
          <w:szCs w:val="24"/>
        </w:rPr>
        <w:br w:type="page"/>
      </w:r>
    </w:p>
    <w:p w14:paraId="2DA65705" w14:textId="5689175B" w:rsidR="00714A35" w:rsidRPr="0079275F" w:rsidRDefault="00714A35" w:rsidP="00F6262D">
      <w:pPr>
        <w:pStyle w:val="BodyText"/>
        <w:numPr>
          <w:ilvl w:val="0"/>
          <w:numId w:val="11"/>
        </w:numPr>
        <w:tabs>
          <w:tab w:val="clear" w:pos="720"/>
          <w:tab w:val="left" w:pos="360"/>
          <w:tab w:val="left" w:pos="540"/>
        </w:tabs>
        <w:ind w:left="360"/>
        <w:rPr>
          <w:b/>
          <w:bCs/>
          <w:szCs w:val="24"/>
        </w:rPr>
      </w:pPr>
      <w:r w:rsidRPr="00535B69">
        <w:rPr>
          <w:szCs w:val="24"/>
        </w:rPr>
        <w:lastRenderedPageBreak/>
        <w:t xml:space="preserve">If you know or have reasonable cause to believe that a child under eighteen (18) is dependent, abused or </w:t>
      </w:r>
      <w:r w:rsidRPr="0079275F">
        <w:rPr>
          <w:szCs w:val="24"/>
        </w:rPr>
        <w:t>neglected, or a victim of human trafficking</w:t>
      </w:r>
      <w:r w:rsidRPr="00A45FBE">
        <w:t>, or is a victim of female genital mutilation,</w:t>
      </w:r>
      <w:r w:rsidRPr="008F3EBD">
        <w:t xml:space="preserve"> you shall </w:t>
      </w:r>
      <w:r w:rsidRPr="006B1442">
        <w:rPr>
          <w:b/>
          <w:bCs/>
          <w:szCs w:val="24"/>
        </w:rPr>
        <w:t>immediately</w:t>
      </w:r>
      <w:r w:rsidRPr="006B1442">
        <w:rPr>
          <w:szCs w:val="24"/>
        </w:rPr>
        <w:t xml:space="preserve"> make </w:t>
      </w:r>
      <w:bookmarkStart w:id="940" w:name="_Hlk135045006"/>
      <w:r w:rsidRPr="006B1442">
        <w:rPr>
          <w:szCs w:val="24"/>
        </w:rPr>
        <w:t xml:space="preserve">an oral </w:t>
      </w:r>
      <w:bookmarkEnd w:id="940"/>
      <w:r w:rsidRPr="006B1442">
        <w:rPr>
          <w:szCs w:val="24"/>
        </w:rPr>
        <w:t>or written report, including but not limited to electronic submission, to a local law enforcement agency or the Kentucky State Police</w:t>
      </w:r>
      <w:r w:rsidRPr="009B0F97">
        <w:rPr>
          <w:szCs w:val="24"/>
        </w:rPr>
        <w:t xml:space="preserve">, the Cabinet for Health and Family Services or its designated representative, the </w:t>
      </w:r>
      <w:bookmarkStart w:id="941" w:name="_Hlk135045024"/>
      <w:r w:rsidRPr="009B0F97">
        <w:rPr>
          <w:szCs w:val="24"/>
        </w:rPr>
        <w:t>Commonwealth’s or County Atto</w:t>
      </w:r>
      <w:bookmarkEnd w:id="941"/>
      <w:r w:rsidRPr="009B0F97">
        <w:rPr>
          <w:szCs w:val="24"/>
        </w:rPr>
        <w:t xml:space="preserve">rney, and </w:t>
      </w:r>
      <w:r w:rsidRPr="009B0F97">
        <w:rPr>
          <w:rStyle w:val="ksbanormal"/>
          <w:szCs w:val="24"/>
        </w:rPr>
        <w:t>then make a report to the Principal</w:t>
      </w:r>
      <w:r w:rsidRPr="009B0F97">
        <w:rPr>
          <w:b/>
          <w:bCs/>
          <w:szCs w:val="24"/>
        </w:rPr>
        <w:t>.</w:t>
      </w:r>
      <w:r w:rsidRPr="009B0F97">
        <w:t xml:space="preserve"> </w:t>
      </w:r>
      <w:r w:rsidRPr="009B0F97">
        <w:rPr>
          <w:szCs w:val="24"/>
        </w:rPr>
        <w:t>(See</w:t>
      </w:r>
      <w:r w:rsidRPr="0079275F">
        <w:rPr>
          <w:szCs w:val="24"/>
        </w:rPr>
        <w:t xml:space="preserve"> </w:t>
      </w:r>
      <w:r w:rsidRPr="0079275F">
        <w:rPr>
          <w:b/>
          <w:szCs w:val="24"/>
        </w:rPr>
        <w:t>Child Abuse</w:t>
      </w:r>
      <w:r w:rsidRPr="0079275F">
        <w:rPr>
          <w:szCs w:val="24"/>
        </w:rPr>
        <w:t xml:space="preserve"> section.) </w:t>
      </w:r>
      <w:r w:rsidRPr="0079275F">
        <w:rPr>
          <w:b/>
          <w:bCs/>
          <w:szCs w:val="24"/>
        </w:rPr>
        <w:t>09.227</w:t>
      </w:r>
    </w:p>
    <w:bookmarkEnd w:id="939"/>
    <w:p w14:paraId="770D2946" w14:textId="6165237F" w:rsidR="00521647" w:rsidRPr="00714A35" w:rsidRDefault="00521647" w:rsidP="00F6262D">
      <w:pPr>
        <w:pStyle w:val="BodyText"/>
        <w:numPr>
          <w:ilvl w:val="0"/>
          <w:numId w:val="26"/>
        </w:numPr>
        <w:tabs>
          <w:tab w:val="clear" w:pos="720"/>
          <w:tab w:val="num" w:pos="360"/>
        </w:tabs>
        <w:ind w:left="360"/>
        <w:rPr>
          <w:rStyle w:val="ksbanormal"/>
          <w:rFonts w:ascii="Garamond" w:hAnsi="Garamond"/>
          <w:szCs w:val="24"/>
        </w:rPr>
      </w:pPr>
      <w:r w:rsidRPr="00714A35">
        <w:rPr>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714A35">
        <w:rPr>
          <w:rStyle w:val="ksbanormal"/>
          <w:rFonts w:ascii="Garamond" w:hAnsi="Garamond"/>
        </w:rPr>
        <w:t xml:space="preserve">In serious instances of peer-to-peer bullying/hazing/harassment, employees must report to the alleged victim’s Principal, as directed by Board Policy </w:t>
      </w:r>
      <w:r w:rsidRPr="00714A35">
        <w:rPr>
          <w:rStyle w:val="ksbanormal"/>
          <w:rFonts w:ascii="Garamond" w:hAnsi="Garamond"/>
          <w:b/>
        </w:rPr>
        <w:t>09.42811</w:t>
      </w:r>
      <w:r w:rsidRPr="00714A35">
        <w:rPr>
          <w:rStyle w:val="ksbanormal"/>
          <w:rFonts w:ascii="Garamond" w:hAnsi="Garamond"/>
        </w:rPr>
        <w:t>.</w:t>
      </w:r>
    </w:p>
    <w:p w14:paraId="4EF54928" w14:textId="4B5735DF" w:rsidR="00521647" w:rsidRPr="00454E4F" w:rsidRDefault="00521647" w:rsidP="00F6262D">
      <w:pPr>
        <w:pStyle w:val="policytext"/>
        <w:spacing w:after="240"/>
        <w:ind w:firstLine="360"/>
        <w:rPr>
          <w:rStyle w:val="ksbanormal"/>
          <w:rFonts w:ascii="Garamond" w:hAnsi="Garamond"/>
        </w:rPr>
      </w:pPr>
      <w:r w:rsidRPr="00454E4F">
        <w:rPr>
          <w:rStyle w:val="ksbanormal"/>
          <w:rFonts w:ascii="Garamond" w:hAnsi="Garamond"/>
        </w:rPr>
        <w:t>In certain cases, employees must do the following:</w:t>
      </w:r>
    </w:p>
    <w:p w14:paraId="33045E92" w14:textId="77777777" w:rsidR="00521647" w:rsidRPr="00454E4F" w:rsidRDefault="00521647" w:rsidP="00F6262D">
      <w:pPr>
        <w:pStyle w:val="List123"/>
        <w:numPr>
          <w:ilvl w:val="0"/>
          <w:numId w:val="27"/>
        </w:numPr>
        <w:spacing w:after="240"/>
        <w:textAlignment w:val="auto"/>
        <w:rPr>
          <w:rStyle w:val="ksbanormal"/>
          <w:rFonts w:ascii="Garamond" w:hAnsi="Garamond"/>
        </w:rPr>
      </w:pPr>
      <w:r w:rsidRPr="00454E4F">
        <w:rPr>
          <w:rStyle w:val="ksbanormal"/>
          <w:rFonts w:ascii="Garamond" w:hAnsi="Garamond"/>
        </w:rPr>
        <w:t xml:space="preserve">Report bullying and hazing to appropriate law enforcement authorities as required by policy </w:t>
      </w:r>
      <w:r w:rsidRPr="00454E4F">
        <w:rPr>
          <w:rStyle w:val="ksbanormal"/>
          <w:rFonts w:ascii="Garamond" w:hAnsi="Garamond"/>
          <w:b/>
        </w:rPr>
        <w:t>09.2211</w:t>
      </w:r>
      <w:r w:rsidRPr="00454E4F">
        <w:rPr>
          <w:rStyle w:val="ksbanormal"/>
          <w:rFonts w:ascii="Garamond" w:hAnsi="Garamond"/>
        </w:rPr>
        <w:t>; and</w:t>
      </w:r>
    </w:p>
    <w:p w14:paraId="49ACD51D" w14:textId="77777777" w:rsidR="00521647" w:rsidRPr="00454E4F" w:rsidRDefault="00521647" w:rsidP="00F6262D">
      <w:pPr>
        <w:pStyle w:val="List123"/>
        <w:numPr>
          <w:ilvl w:val="0"/>
          <w:numId w:val="27"/>
        </w:numPr>
        <w:spacing w:after="240"/>
        <w:textAlignment w:val="auto"/>
        <w:rPr>
          <w:rStyle w:val="ksbanormal"/>
          <w:rFonts w:ascii="Garamond" w:hAnsi="Garamond"/>
        </w:rPr>
      </w:pPr>
      <w:r w:rsidRPr="00454E4F">
        <w:rPr>
          <w:rStyle w:val="ksbanormal"/>
          <w:rFonts w:ascii="Garamond" w:hAnsi="Garamond"/>
        </w:rPr>
        <w:t xml:space="preserve">Investigate and complete documentation as required by Policy </w:t>
      </w:r>
      <w:r w:rsidRPr="00454E4F">
        <w:rPr>
          <w:rStyle w:val="ksbanormal"/>
          <w:rFonts w:ascii="Garamond" w:hAnsi="Garamond"/>
          <w:b/>
        </w:rPr>
        <w:t>09.42811</w:t>
      </w:r>
      <w:r w:rsidRPr="00454E4F">
        <w:rPr>
          <w:rStyle w:val="ksbanormal"/>
          <w:rFonts w:ascii="Garamond" w:hAnsi="Garamond"/>
        </w:rPr>
        <w:t xml:space="preserve"> covering federally protected areas. </w:t>
      </w:r>
      <w:r w:rsidRPr="00454E4F">
        <w:rPr>
          <w:rStyle w:val="ksbanormal"/>
          <w:rFonts w:ascii="Garamond" w:hAnsi="Garamond"/>
          <w:b/>
        </w:rPr>
        <w:t>09.422</w:t>
      </w:r>
    </w:p>
    <w:p w14:paraId="06789DB8" w14:textId="77777777" w:rsidR="00D804E1" w:rsidRPr="00454E4F" w:rsidRDefault="00D804E1" w:rsidP="00F6262D">
      <w:pPr>
        <w:pStyle w:val="BodyText"/>
        <w:numPr>
          <w:ilvl w:val="0"/>
          <w:numId w:val="11"/>
        </w:numPr>
        <w:tabs>
          <w:tab w:val="clear" w:pos="720"/>
          <w:tab w:val="left" w:pos="360"/>
          <w:tab w:val="left" w:pos="540"/>
        </w:tabs>
        <w:ind w:left="360"/>
        <w:rPr>
          <w:szCs w:val="24"/>
        </w:rPr>
      </w:pPr>
      <w:r w:rsidRPr="00454E4F">
        <w:rPr>
          <w:szCs w:val="24"/>
        </w:rPr>
        <w:t>Report to the Principal any threats you receive (oral, written or electronic)</w:t>
      </w:r>
      <w:r w:rsidRPr="00454E4F">
        <w:rPr>
          <w:b/>
          <w:szCs w:val="24"/>
        </w:rPr>
        <w:t>. 09.425</w:t>
      </w:r>
    </w:p>
    <w:p w14:paraId="5C4749B3" w14:textId="77777777" w:rsidR="00A94635" w:rsidRPr="00454E4F" w:rsidRDefault="002D3BEE" w:rsidP="0000655F">
      <w:pPr>
        <w:pStyle w:val="Heading1"/>
        <w:tabs>
          <w:tab w:val="left" w:pos="360"/>
          <w:tab w:val="left" w:pos="540"/>
        </w:tabs>
        <w:spacing w:before="0" w:after="240"/>
        <w:ind w:left="360" w:hanging="360"/>
        <w:rPr>
          <w:szCs w:val="32"/>
        </w:rPr>
      </w:pPr>
      <w:r w:rsidRPr="00454E4F">
        <w:rPr>
          <w:szCs w:val="32"/>
        </w:rPr>
        <w:br w:type="page"/>
      </w:r>
      <w:bookmarkStart w:id="942" w:name="_Toc172637396"/>
      <w:r w:rsidR="00A94635" w:rsidRPr="00454E4F">
        <w:rPr>
          <w:szCs w:val="32"/>
        </w:rPr>
        <w:lastRenderedPageBreak/>
        <w:t>Code of Ethics for Certified School Personnel</w:t>
      </w:r>
      <w:bookmarkEnd w:id="942"/>
    </w:p>
    <w:p w14:paraId="35E33829" w14:textId="77777777" w:rsidR="00A94635" w:rsidRPr="00454E4F" w:rsidRDefault="00A94635" w:rsidP="0000655F">
      <w:pPr>
        <w:pStyle w:val="BodyText"/>
        <w:tabs>
          <w:tab w:val="left" w:pos="360"/>
          <w:tab w:val="left" w:pos="540"/>
        </w:tabs>
        <w:ind w:left="360" w:hanging="360"/>
      </w:pPr>
      <w:r w:rsidRPr="00454E4F">
        <w:t>SOURCE: 16 KAR 1:020</w:t>
      </w:r>
    </w:p>
    <w:p w14:paraId="68EE5874" w14:textId="77777777" w:rsidR="00A94635" w:rsidRPr="00454E4F" w:rsidRDefault="00A94635" w:rsidP="0000655F">
      <w:pPr>
        <w:pStyle w:val="BodyText"/>
        <w:tabs>
          <w:tab w:val="left" w:pos="360"/>
          <w:tab w:val="left" w:pos="540"/>
        </w:tabs>
        <w:ind w:left="360" w:hanging="360"/>
        <w:rPr>
          <w:rFonts w:ascii="Arial" w:hAnsi="Arial" w:cs="Arial"/>
          <w:color w:val="000000"/>
          <w:sz w:val="18"/>
          <w:szCs w:val="18"/>
        </w:rPr>
      </w:pPr>
      <w:r w:rsidRPr="00454E4F">
        <w:t>Section 1.</w:t>
      </w:r>
      <w:r w:rsidR="00C46B08" w:rsidRPr="00454E4F">
        <w:t xml:space="preserve"> </w:t>
      </w:r>
      <w:r w:rsidRPr="00454E4F">
        <w:t>Certified personnel in the Commonwealth:</w:t>
      </w:r>
    </w:p>
    <w:p w14:paraId="1AC458FF" w14:textId="77777777" w:rsidR="00A94635" w:rsidRPr="00454E4F" w:rsidRDefault="00A94635" w:rsidP="0000655F">
      <w:pPr>
        <w:pStyle w:val="BodyText"/>
        <w:tabs>
          <w:tab w:val="left" w:pos="360"/>
          <w:tab w:val="left" w:pos="540"/>
        </w:tabs>
        <w:ind w:left="360" w:hanging="360"/>
      </w:pPr>
      <w:r w:rsidRPr="00454E4F">
        <w:t>(1) Shall strive toward excellence, recognize the importance of the pursuit of truth, nurture democratic citizenship, and safeguard the freedom to learn and to teach;</w:t>
      </w:r>
    </w:p>
    <w:p w14:paraId="7996F5F7" w14:textId="77777777" w:rsidR="00A94635" w:rsidRPr="00454E4F" w:rsidRDefault="00A94635" w:rsidP="0000655F">
      <w:pPr>
        <w:pStyle w:val="BodyText"/>
        <w:tabs>
          <w:tab w:val="left" w:pos="360"/>
          <w:tab w:val="left" w:pos="540"/>
        </w:tabs>
        <w:ind w:left="360" w:hanging="360"/>
      </w:pPr>
      <w:r w:rsidRPr="00454E4F">
        <w:t>(2) Shall believe in the worth and dignity of each human being and in educational opportunities for all;</w:t>
      </w:r>
    </w:p>
    <w:p w14:paraId="2F6701F0" w14:textId="77777777" w:rsidR="00A94635" w:rsidRPr="00454E4F" w:rsidRDefault="00A94635" w:rsidP="0000655F">
      <w:pPr>
        <w:pStyle w:val="BodyText"/>
        <w:tabs>
          <w:tab w:val="left" w:pos="360"/>
          <w:tab w:val="left" w:pos="540"/>
        </w:tabs>
        <w:ind w:left="360" w:hanging="360"/>
      </w:pPr>
      <w:r w:rsidRPr="00454E4F">
        <w:t>(3) Shall strive to uphold the responsibilities of the education profession, including the following obligations to students, to parents, and to the education profession:</w:t>
      </w:r>
    </w:p>
    <w:p w14:paraId="1DC21BBF" w14:textId="77777777" w:rsidR="00A94635" w:rsidRPr="00454E4F" w:rsidRDefault="00A94635" w:rsidP="0000655F">
      <w:pPr>
        <w:pStyle w:val="BodyText"/>
        <w:tabs>
          <w:tab w:val="left" w:pos="540"/>
        </w:tabs>
        <w:ind w:left="360" w:hanging="360"/>
      </w:pPr>
      <w:r w:rsidRPr="00454E4F">
        <w:t>(a) To students:</w:t>
      </w:r>
    </w:p>
    <w:p w14:paraId="3AAF33C5"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provide students with professional education services in a nondiscriminatory manner and in consonance with accepted best practice known to the educator;</w:t>
      </w:r>
    </w:p>
    <w:p w14:paraId="6E61EE0C"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respect the constitutional rights of all students;</w:t>
      </w:r>
    </w:p>
    <w:p w14:paraId="3DF62843"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take reasonable measures to protect the health, safety, and emotional well-being of students;</w:t>
      </w:r>
    </w:p>
    <w:p w14:paraId="27736D61"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not use professional relationships or authority with students for personal advantage;</w:t>
      </w:r>
    </w:p>
    <w:p w14:paraId="1237F051"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keep in confidence information about students which has been obtained in the course of professional service, unless disclosure serves professional purposes or is required by law;</w:t>
      </w:r>
    </w:p>
    <w:p w14:paraId="070B113F"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not knowingly make false or malicious statements about students or colleagues;</w:t>
      </w:r>
    </w:p>
    <w:p w14:paraId="4EA14BBE"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 xml:space="preserve">Shall refrain from subjecting students to embarrassment or disparagement; and </w:t>
      </w:r>
    </w:p>
    <w:p w14:paraId="1CE39829"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62511218" w14:textId="77777777" w:rsidR="00A94635" w:rsidRPr="00454E4F" w:rsidRDefault="00A94635" w:rsidP="0000655F">
      <w:pPr>
        <w:pStyle w:val="BodyText"/>
        <w:tabs>
          <w:tab w:val="left" w:pos="270"/>
          <w:tab w:val="left" w:pos="540"/>
        </w:tabs>
        <w:ind w:left="360" w:hanging="360"/>
      </w:pPr>
      <w:r w:rsidRPr="00454E4F">
        <w:t>(b) To parents:</w:t>
      </w:r>
    </w:p>
    <w:p w14:paraId="5B2FFB35"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make reasonable effort to communicate to parents information which should be revealed in the interest of the student;</w:t>
      </w:r>
    </w:p>
    <w:p w14:paraId="5AC50DF3"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endeavor to understand community cultures and diverse home environments of students;</w:t>
      </w:r>
    </w:p>
    <w:p w14:paraId="54B4FA1E"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not knowingly distort or misrepresent facts concerning educational issues;</w:t>
      </w:r>
    </w:p>
    <w:p w14:paraId="3DEC3EBE"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lastRenderedPageBreak/>
        <w:t>Shall distinguish between personal views and the views of the employing educational agency;</w:t>
      </w:r>
    </w:p>
    <w:p w14:paraId="2B2FE3CE"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not interfere in the exercise of political and citizenship rights and responsibilities of others;</w:t>
      </w:r>
    </w:p>
    <w:p w14:paraId="67431513"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 xml:space="preserve">Shall not use institutional privileges for private gain, for the promotion of political candidates, or for partisan political activities; and </w:t>
      </w:r>
    </w:p>
    <w:p w14:paraId="138C5F6F"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not accept gratuities, gifts, or favors that might impair or appear to impair professional judgment, and shall not offer any of these to obtain special advantage.</w:t>
      </w:r>
    </w:p>
    <w:p w14:paraId="0B35DD86" w14:textId="77777777" w:rsidR="00A94635" w:rsidRPr="00454E4F" w:rsidRDefault="00A94635" w:rsidP="0000655F">
      <w:pPr>
        <w:pStyle w:val="BodyText"/>
        <w:tabs>
          <w:tab w:val="left" w:pos="540"/>
        </w:tabs>
        <w:ind w:left="360" w:hanging="360"/>
      </w:pPr>
      <w:r w:rsidRPr="00454E4F">
        <w:t>(c) To the education profession:</w:t>
      </w:r>
    </w:p>
    <w:p w14:paraId="2C801A00"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exemplify behaviors which maintain the dignity and integrity of the profession;</w:t>
      </w:r>
    </w:p>
    <w:p w14:paraId="49722DF1"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accord just and equitable treatment to all members of the profession in the exercise of their professional rights and responsibilities;</w:t>
      </w:r>
    </w:p>
    <w:p w14:paraId="3C595C61"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keep in confidence information acquired about colleagues in the course of employment, unless disclosure serves professional purposes or is required by law;</w:t>
      </w:r>
    </w:p>
    <w:p w14:paraId="4B39C94F"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not use coercive means or give special treatment in order to influence professional decisions;</w:t>
      </w:r>
    </w:p>
    <w:p w14:paraId="02ECADE6"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apply for, accept, offer, or assign a position or responsibility only on the basis of professional preparation and legal qualifications; and</w:t>
      </w:r>
    </w:p>
    <w:p w14:paraId="4CD80DFF"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not knowingly falsify or misrepresent records of facts relating to the educator's own qualifications or those of other professionals.</w:t>
      </w:r>
    </w:p>
    <w:p w14:paraId="179DC762" w14:textId="77777777" w:rsidR="005838CA" w:rsidRPr="00454E4F" w:rsidRDefault="00A94635" w:rsidP="0000655F">
      <w:pPr>
        <w:pStyle w:val="BodyText"/>
        <w:tabs>
          <w:tab w:val="left" w:pos="540"/>
        </w:tabs>
      </w:pPr>
      <w:r w:rsidRPr="00454E4F">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1AF6B99E" w14:textId="77777777" w:rsidR="005838CA" w:rsidRPr="00454E4F" w:rsidRDefault="005838CA" w:rsidP="002D72EF">
      <w:pPr>
        <w:pStyle w:val="BodyText"/>
        <w:tabs>
          <w:tab w:val="left" w:pos="540"/>
        </w:tabs>
        <w:ind w:left="360" w:hanging="360"/>
        <w:rPr>
          <w:b/>
          <w:bCs/>
        </w:rPr>
        <w:sectPr w:rsidR="005838CA" w:rsidRPr="00454E4F" w:rsidSect="007E6E87">
          <w:type w:val="continuous"/>
          <w:pgSz w:w="12240" w:h="15840" w:code="1"/>
          <w:pgMar w:top="1800" w:right="1200" w:bottom="1800" w:left="1980" w:header="960" w:footer="960" w:gutter="0"/>
          <w:cols w:space="360"/>
          <w:titlePg/>
        </w:sectPr>
      </w:pPr>
    </w:p>
    <w:p w14:paraId="063BB306" w14:textId="77777777" w:rsidR="009625D6" w:rsidRPr="00454E4F" w:rsidRDefault="009625D6" w:rsidP="007C1E01">
      <w:pPr>
        <w:pStyle w:val="ChapterTitle"/>
        <w:tabs>
          <w:tab w:val="left" w:pos="8640"/>
        </w:tabs>
        <w:spacing w:before="120" w:after="240" w:line="240" w:lineRule="auto"/>
        <w:ind w:right="-86"/>
      </w:pPr>
      <w:bookmarkStart w:id="943" w:name="_Toc172637397"/>
      <w:r w:rsidRPr="00454E4F">
        <w:lastRenderedPageBreak/>
        <w:t>Acknowledgement Form</w:t>
      </w:r>
      <w:bookmarkEnd w:id="924"/>
      <w:bookmarkEnd w:id="925"/>
      <w:bookmarkEnd w:id="926"/>
      <w:bookmarkEnd w:id="927"/>
      <w:bookmarkEnd w:id="928"/>
      <w:bookmarkEnd w:id="929"/>
      <w:bookmarkEnd w:id="930"/>
      <w:bookmarkEnd w:id="931"/>
      <w:bookmarkEnd w:id="932"/>
      <w:bookmarkEnd w:id="933"/>
      <w:bookmarkEnd w:id="943"/>
    </w:p>
    <w:p w14:paraId="3B4FB1BD" w14:textId="67C6A732" w:rsidR="00097D0C" w:rsidRPr="00454E4F" w:rsidRDefault="00814F8B" w:rsidP="00097D0C">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bookmarkStart w:id="944" w:name="_Hlk135215983"/>
      <w:r w:rsidRPr="006B1442">
        <w:rPr>
          <w:b/>
          <w:sz w:val="28"/>
          <w:szCs w:val="28"/>
        </w:rPr>
        <w:t>202</w:t>
      </w:r>
      <w:r w:rsidR="000C5364" w:rsidRPr="006B1442">
        <w:rPr>
          <w:b/>
          <w:sz w:val="28"/>
          <w:szCs w:val="28"/>
        </w:rPr>
        <w:t>4</w:t>
      </w:r>
      <w:r w:rsidRPr="006B1442">
        <w:rPr>
          <w:b/>
          <w:sz w:val="28"/>
          <w:szCs w:val="28"/>
        </w:rPr>
        <w:t>-202</w:t>
      </w:r>
      <w:r w:rsidR="000C5364" w:rsidRPr="006B1442">
        <w:rPr>
          <w:b/>
          <w:sz w:val="28"/>
          <w:szCs w:val="28"/>
        </w:rPr>
        <w:t>5</w:t>
      </w:r>
      <w:r w:rsidRPr="006B1442">
        <w:rPr>
          <w:b/>
          <w:sz w:val="28"/>
          <w:szCs w:val="28"/>
        </w:rPr>
        <w:t xml:space="preserve"> </w:t>
      </w:r>
      <w:bookmarkEnd w:id="944"/>
      <w:r w:rsidR="00097D0C" w:rsidRPr="006B1442">
        <w:rPr>
          <w:b/>
          <w:sz w:val="28"/>
          <w:szCs w:val="28"/>
        </w:rPr>
        <w:t>School</w:t>
      </w:r>
      <w:r w:rsidR="00097D0C" w:rsidRPr="00454E4F">
        <w:rPr>
          <w:b/>
          <w:sz w:val="28"/>
          <w:szCs w:val="28"/>
        </w:rPr>
        <w:t xml:space="preserve"> Year</w:t>
      </w:r>
    </w:p>
    <w:p w14:paraId="7B628137" w14:textId="77777777" w:rsidR="009625D6" w:rsidRPr="00454E4F" w:rsidRDefault="009625D6" w:rsidP="007C1E01">
      <w:pPr>
        <w:spacing w:before="360"/>
        <w:jc w:val="both"/>
        <w:rPr>
          <w:sz w:val="24"/>
        </w:rPr>
      </w:pPr>
      <w:r w:rsidRPr="00454E4F">
        <w:rPr>
          <w:sz w:val="24"/>
        </w:rPr>
        <w:t xml:space="preserve">I, ________________________________________, have received a copy </w:t>
      </w:r>
    </w:p>
    <w:p w14:paraId="0D0407DB" w14:textId="77777777" w:rsidR="009625D6" w:rsidRPr="00454E4F" w:rsidRDefault="009625D6" w:rsidP="007C1E01">
      <w:pPr>
        <w:tabs>
          <w:tab w:val="left" w:pos="3330"/>
        </w:tabs>
        <w:spacing w:line="360" w:lineRule="auto"/>
        <w:rPr>
          <w:rStyle w:val="ksbanormal"/>
          <w:rFonts w:ascii="Garamond" w:hAnsi="Garamond"/>
          <w:i/>
          <w:iCs/>
          <w:sz w:val="20"/>
        </w:rPr>
      </w:pPr>
      <w:r w:rsidRPr="00454E4F">
        <w:rPr>
          <w:rStyle w:val="ksbanormal"/>
          <w:rFonts w:ascii="Garamond" w:hAnsi="Garamond"/>
          <w:i/>
          <w:iCs/>
          <w:sz w:val="20"/>
        </w:rPr>
        <w:tab/>
        <w:t>Employee Name</w:t>
      </w:r>
    </w:p>
    <w:p w14:paraId="6EAE0D2F" w14:textId="77777777" w:rsidR="009625D6" w:rsidRPr="00454E4F" w:rsidRDefault="009625D6" w:rsidP="007C1E01">
      <w:pPr>
        <w:spacing w:line="360" w:lineRule="auto"/>
        <w:jc w:val="both"/>
        <w:rPr>
          <w:sz w:val="24"/>
        </w:rPr>
      </w:pPr>
      <w:r w:rsidRPr="00454E4F">
        <w:rPr>
          <w:sz w:val="24"/>
        </w:rPr>
        <w:t>of the Employee Handbook issued by the District, and understand and agree that I am to review this handbook in detail and to consult District and school policies and procedures with my Principal/supervisor if I have any questions concerning its contents.</w:t>
      </w:r>
    </w:p>
    <w:p w14:paraId="263CBFDC" w14:textId="77777777" w:rsidR="009625D6" w:rsidRPr="00454E4F" w:rsidRDefault="009625D6" w:rsidP="007C1E01">
      <w:pPr>
        <w:spacing w:before="240" w:after="120" w:line="360" w:lineRule="auto"/>
        <w:jc w:val="both"/>
        <w:rPr>
          <w:sz w:val="24"/>
        </w:rPr>
      </w:pPr>
      <w:r w:rsidRPr="00454E4F">
        <w:rPr>
          <w:sz w:val="24"/>
        </w:rPr>
        <w:t>I understand and agree:</w:t>
      </w:r>
    </w:p>
    <w:p w14:paraId="03991119" w14:textId="77777777" w:rsidR="009625D6" w:rsidRPr="00454E4F" w:rsidRDefault="009625D6" w:rsidP="00E25FF7">
      <w:pPr>
        <w:numPr>
          <w:ilvl w:val="0"/>
          <w:numId w:val="4"/>
        </w:numPr>
        <w:tabs>
          <w:tab w:val="clear" w:pos="2376"/>
          <w:tab w:val="num" w:pos="360"/>
        </w:tabs>
        <w:spacing w:after="120" w:line="360" w:lineRule="auto"/>
        <w:ind w:left="360"/>
        <w:jc w:val="both"/>
        <w:rPr>
          <w:sz w:val="24"/>
        </w:rPr>
      </w:pPr>
      <w:r w:rsidRPr="00454E4F">
        <w:rPr>
          <w:sz w:val="24"/>
        </w:rPr>
        <w:t>that this handbook is intended as a general guide to District personnel policies and that it is not intended to create any sort of contract between the District and any one or all of its employees;</w:t>
      </w:r>
    </w:p>
    <w:p w14:paraId="2231AC13" w14:textId="77777777" w:rsidR="009625D6" w:rsidRPr="00454E4F" w:rsidRDefault="009625D6" w:rsidP="00E25FF7">
      <w:pPr>
        <w:numPr>
          <w:ilvl w:val="0"/>
          <w:numId w:val="4"/>
        </w:numPr>
        <w:tabs>
          <w:tab w:val="clear" w:pos="2376"/>
          <w:tab w:val="num" w:pos="360"/>
        </w:tabs>
        <w:spacing w:after="120" w:line="360" w:lineRule="auto"/>
        <w:ind w:left="360"/>
        <w:jc w:val="both"/>
        <w:rPr>
          <w:sz w:val="24"/>
        </w:rPr>
      </w:pPr>
      <w:r w:rsidRPr="00454E4F">
        <w:rPr>
          <w:sz w:val="24"/>
        </w:rPr>
        <w:t>that the District may modify any or all of these policies, in whole or in part, at any time, with or without prior notice; and</w:t>
      </w:r>
    </w:p>
    <w:p w14:paraId="66A30D06" w14:textId="77777777" w:rsidR="009625D6" w:rsidRPr="00454E4F" w:rsidRDefault="009625D6" w:rsidP="00E25FF7">
      <w:pPr>
        <w:numPr>
          <w:ilvl w:val="0"/>
          <w:numId w:val="4"/>
        </w:numPr>
        <w:tabs>
          <w:tab w:val="clear" w:pos="2376"/>
          <w:tab w:val="num" w:pos="360"/>
        </w:tabs>
        <w:spacing w:line="360" w:lineRule="auto"/>
        <w:ind w:left="360"/>
        <w:jc w:val="both"/>
        <w:rPr>
          <w:sz w:val="24"/>
        </w:rPr>
      </w:pPr>
      <w:r w:rsidRPr="00454E4F">
        <w:rPr>
          <w:sz w:val="24"/>
        </w:rPr>
        <w:t>that in the event the District modifies any of the policies contained in this handbook, the changes will become binding on me immediately upon issuance of the new policy by the District.</w:t>
      </w:r>
    </w:p>
    <w:p w14:paraId="18377AE5" w14:textId="77777777" w:rsidR="009625D6" w:rsidRPr="00454E4F" w:rsidRDefault="009625D6" w:rsidP="007C1E01">
      <w:pPr>
        <w:pStyle w:val="BodyTextIndent2"/>
        <w:ind w:left="0"/>
      </w:pPr>
      <w:r w:rsidRPr="00454E4F">
        <w:t>I understand that as an employee of the District I am required to review and follow the policies set forth in this Employee Handbook and I agree to do so.</w:t>
      </w:r>
    </w:p>
    <w:p w14:paraId="23726342" w14:textId="77777777" w:rsidR="00380305" w:rsidRPr="00454E4F" w:rsidRDefault="00380305" w:rsidP="00380305">
      <w:pPr>
        <w:pStyle w:val="MacroText"/>
        <w:tabs>
          <w:tab w:val="left" w:pos="4860"/>
        </w:tabs>
        <w:spacing w:after="0"/>
        <w:rPr>
          <w:rFonts w:ascii="Garamond" w:hAnsi="Garamond"/>
        </w:rPr>
      </w:pPr>
      <w:r w:rsidRPr="00454E4F">
        <w:rPr>
          <w:rFonts w:ascii="Garamond" w:hAnsi="Garamond"/>
        </w:rPr>
        <w:t>_________________________________________________________</w:t>
      </w:r>
    </w:p>
    <w:p w14:paraId="76569A10" w14:textId="77777777" w:rsidR="00380305" w:rsidRPr="00454E4F" w:rsidRDefault="00380305" w:rsidP="00380305">
      <w:pPr>
        <w:pStyle w:val="MacroText"/>
        <w:tabs>
          <w:tab w:val="left" w:pos="4860"/>
          <w:tab w:val="left" w:pos="5760"/>
          <w:tab w:val="left" w:pos="7200"/>
        </w:tabs>
        <w:spacing w:after="240"/>
        <w:rPr>
          <w:rFonts w:ascii="Garamond" w:hAnsi="Garamond"/>
          <w:i/>
          <w:iCs/>
        </w:rPr>
      </w:pPr>
      <w:r w:rsidRPr="00454E4F">
        <w:rPr>
          <w:rFonts w:ascii="Garamond" w:hAnsi="Garamond"/>
          <w:i/>
        </w:rPr>
        <w:t>Employee Name (please print)</w:t>
      </w:r>
    </w:p>
    <w:p w14:paraId="736155C4" w14:textId="77777777" w:rsidR="009625D6" w:rsidRPr="00454E4F" w:rsidRDefault="009625D6" w:rsidP="007C1E01">
      <w:pPr>
        <w:pStyle w:val="MacroText"/>
        <w:tabs>
          <w:tab w:val="left" w:pos="4860"/>
        </w:tabs>
        <w:spacing w:after="0"/>
        <w:rPr>
          <w:rFonts w:ascii="Garamond" w:hAnsi="Garamond"/>
        </w:rPr>
      </w:pPr>
      <w:r w:rsidRPr="00454E4F">
        <w:rPr>
          <w:rFonts w:ascii="Garamond" w:hAnsi="Garamond"/>
        </w:rPr>
        <w:t>_______________</w:t>
      </w:r>
      <w:r w:rsidR="00D029F6" w:rsidRPr="00454E4F">
        <w:rPr>
          <w:rFonts w:ascii="Garamond" w:hAnsi="Garamond"/>
        </w:rPr>
        <w:t>______________________</w:t>
      </w:r>
      <w:r w:rsidRPr="00454E4F">
        <w:rPr>
          <w:rFonts w:ascii="Garamond" w:hAnsi="Garamond"/>
        </w:rPr>
        <w:t>__</w:t>
      </w:r>
      <w:r w:rsidRPr="00454E4F">
        <w:rPr>
          <w:rFonts w:ascii="Garamond" w:hAnsi="Garamond"/>
        </w:rPr>
        <w:tab/>
        <w:t>__________________</w:t>
      </w:r>
    </w:p>
    <w:p w14:paraId="78242714" w14:textId="77777777" w:rsidR="009625D6" w:rsidRPr="00454E4F" w:rsidRDefault="009625D6" w:rsidP="00C84D64">
      <w:pPr>
        <w:pStyle w:val="MacroText"/>
        <w:tabs>
          <w:tab w:val="left" w:pos="4860"/>
          <w:tab w:val="left" w:pos="5760"/>
          <w:tab w:val="left" w:pos="7200"/>
        </w:tabs>
        <w:rPr>
          <w:rFonts w:ascii="Garamond" w:hAnsi="Garamond"/>
          <w:i/>
          <w:iCs/>
        </w:rPr>
      </w:pPr>
      <w:r w:rsidRPr="00454E4F">
        <w:rPr>
          <w:rFonts w:ascii="Garamond" w:hAnsi="Garamond"/>
          <w:i/>
          <w:iCs/>
        </w:rPr>
        <w:t>Signature of Employee</w:t>
      </w:r>
      <w:r w:rsidRPr="00454E4F">
        <w:rPr>
          <w:rFonts w:ascii="Garamond" w:hAnsi="Garamond"/>
          <w:i/>
          <w:iCs/>
        </w:rPr>
        <w:tab/>
        <w:t>Date</w:t>
      </w:r>
    </w:p>
    <w:p w14:paraId="1DFC133E" w14:textId="77777777" w:rsidR="009625D6" w:rsidRDefault="009625D6" w:rsidP="007C1E01">
      <w:pPr>
        <w:pStyle w:val="BodyText"/>
      </w:pPr>
      <w:r w:rsidRPr="00454E4F">
        <w:t>Return this signed form to the Central Office.</w:t>
      </w:r>
    </w:p>
    <w:sectPr w:rsidR="009625D6" w:rsidSect="007C1E01">
      <w:headerReference w:type="default" r:id="rId41"/>
      <w:headerReference w:type="first" r:id="rId42"/>
      <w:pgSz w:w="12240" w:h="15840" w:code="1"/>
      <w:pgMar w:top="1440" w:right="1800" w:bottom="1440" w:left="1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1E48B" w14:textId="77777777" w:rsidR="00814537" w:rsidRDefault="00814537" w:rsidP="009625D6">
      <w:r>
        <w:separator/>
      </w:r>
    </w:p>
  </w:endnote>
  <w:endnote w:type="continuationSeparator" w:id="0">
    <w:p w14:paraId="47A87E1B" w14:textId="77777777" w:rsidR="00814537" w:rsidRDefault="00814537"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5250" w14:textId="76706286" w:rsidR="0036689B" w:rsidRDefault="0036689B"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sidR="006A7E65">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CF17" w14:textId="499DD219" w:rsidR="0036689B" w:rsidRDefault="0036689B" w:rsidP="00B25CF4">
    <w:pPr>
      <w:pStyle w:val="Footer"/>
      <w:ind w:left="-1440"/>
    </w:pPr>
    <w:r>
      <w:rPr>
        <w:rStyle w:val="PageNumber"/>
      </w:rPr>
      <w:fldChar w:fldCharType="begin"/>
    </w:r>
    <w:r>
      <w:rPr>
        <w:rStyle w:val="PageNumber"/>
      </w:rPr>
      <w:instrText xml:space="preserve"> PAGE </w:instrText>
    </w:r>
    <w:r>
      <w:rPr>
        <w:rStyle w:val="PageNumber"/>
      </w:rPr>
      <w:fldChar w:fldCharType="separate"/>
    </w:r>
    <w:r w:rsidR="006A7E65">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A8C3B" w14:textId="5085535A" w:rsidR="0036689B" w:rsidRDefault="0036689B"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sidR="006A7E65">
      <w:rPr>
        <w:rStyle w:val="PageNumber"/>
        <w:noProof/>
      </w:rPr>
      <w:t>20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0ADC" w14:textId="523859B0" w:rsidR="0036689B" w:rsidRDefault="0036689B" w:rsidP="00B25CF4">
    <w:pPr>
      <w:pStyle w:val="Footer"/>
      <w:ind w:left="-1440"/>
    </w:pPr>
    <w:r>
      <w:rPr>
        <w:rStyle w:val="PageNumber"/>
      </w:rPr>
      <w:fldChar w:fldCharType="begin"/>
    </w:r>
    <w:r>
      <w:rPr>
        <w:rStyle w:val="PageNumber"/>
      </w:rPr>
      <w:instrText xml:space="preserve"> PAGE </w:instrText>
    </w:r>
    <w:r>
      <w:rPr>
        <w:rStyle w:val="PageNumber"/>
      </w:rPr>
      <w:fldChar w:fldCharType="separate"/>
    </w:r>
    <w:r w:rsidR="006A7E65">
      <w:rPr>
        <w:rStyle w:val="PageNumber"/>
        <w:noProof/>
      </w:rPr>
      <w:t>25</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0ADF8" w14:textId="5C265D86" w:rsidR="0036689B" w:rsidRDefault="0036689B" w:rsidP="00B25CF4">
    <w:pPr>
      <w:pStyle w:val="Footer"/>
      <w:ind w:left="-1440"/>
    </w:pPr>
    <w:r>
      <w:rPr>
        <w:rStyle w:val="PageNumber"/>
      </w:rPr>
      <w:fldChar w:fldCharType="begin"/>
    </w:r>
    <w:r>
      <w:rPr>
        <w:rStyle w:val="PageNumber"/>
      </w:rPr>
      <w:instrText xml:space="preserve"> PAGE </w:instrText>
    </w:r>
    <w:r>
      <w:rPr>
        <w:rStyle w:val="PageNumber"/>
      </w:rPr>
      <w:fldChar w:fldCharType="separate"/>
    </w:r>
    <w:r w:rsidR="006A7E65">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82C20" w14:textId="77777777" w:rsidR="00814537" w:rsidRDefault="00814537" w:rsidP="009625D6">
      <w:r>
        <w:separator/>
      </w:r>
    </w:p>
  </w:footnote>
  <w:footnote w:type="continuationSeparator" w:id="0">
    <w:p w14:paraId="07539B00" w14:textId="77777777" w:rsidR="00814537" w:rsidRDefault="00814537"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8301" w14:textId="77777777" w:rsidR="0036689B" w:rsidRDefault="00366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0A17" w14:textId="77777777" w:rsidR="0036689B" w:rsidRDefault="00366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DE1D7" w14:textId="77777777" w:rsidR="0036689B" w:rsidRDefault="0036689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AA52E" w14:textId="77777777" w:rsidR="0036689B" w:rsidRPr="00BA104B" w:rsidRDefault="0036689B" w:rsidP="00BA104B">
    <w:pPr>
      <w:pStyle w:val="Header"/>
      <w:jc w:val="right"/>
    </w:pPr>
    <w: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44B8" w14:textId="77777777" w:rsidR="0036689B" w:rsidRDefault="0036689B" w:rsidP="00A56F91">
    <w:pPr>
      <w:pStyle w:val="Header"/>
      <w:jc w:val="right"/>
      <w:rPr>
        <w:sz w:val="16"/>
      </w:rPr>
    </w:pPr>
    <w:r>
      <w:rPr>
        <w:sz w:val="16"/>
      </w:rPr>
      <w:t>benefits and leave</w:t>
    </w:r>
  </w:p>
  <w:p w14:paraId="1093F47A" w14:textId="77777777" w:rsidR="0036689B" w:rsidRPr="00A56F91" w:rsidRDefault="0036689B" w:rsidP="00A56F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C5DC9" w14:textId="77777777" w:rsidR="0036689B" w:rsidRDefault="0036689B">
    <w:pPr>
      <w:pStyle w:val="Header"/>
      <w:jc w:val="right"/>
      <w:rPr>
        <w:sz w:val="16"/>
      </w:rPr>
    </w:pPr>
    <w:r>
      <w:rPr>
        <w:sz w:val="16"/>
      </w:rPr>
      <w:t>Personnel Management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6E13" w14:textId="77777777" w:rsidR="0036689B" w:rsidRDefault="0036689B">
    <w:pPr>
      <w:pStyle w:val="Header"/>
      <w:jc w:val="right"/>
      <w:rPr>
        <w:sz w:val="16"/>
      </w:rPr>
    </w:pPr>
    <w:r>
      <w:rPr>
        <w:sz w:val="16"/>
      </w:rPr>
      <w:t>employee conduct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F0E6" w14:textId="77777777" w:rsidR="0036689B" w:rsidRPr="005838CA" w:rsidRDefault="0036689B" w:rsidP="005838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3EE55" w14:textId="77777777" w:rsidR="0036689B" w:rsidRDefault="00366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F1D21"/>
    <w:multiLevelType w:val="hybridMultilevel"/>
    <w:tmpl w:val="B1066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6C7DD"/>
    <w:multiLevelType w:val="hybridMultilevel"/>
    <w:tmpl w:val="88169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4E6921"/>
    <w:multiLevelType w:val="hybridMultilevel"/>
    <w:tmpl w:val="116828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897754"/>
    <w:multiLevelType w:val="hybridMultilevel"/>
    <w:tmpl w:val="DFC8B2FC"/>
    <w:lvl w:ilvl="0" w:tplc="E384C0D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4709E"/>
    <w:multiLevelType w:val="hybridMultilevel"/>
    <w:tmpl w:val="45BA4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0F6511"/>
    <w:multiLevelType w:val="singleLevel"/>
    <w:tmpl w:val="D514E230"/>
    <w:lvl w:ilvl="0">
      <w:start w:val="1"/>
      <w:numFmt w:val="decimal"/>
      <w:lvlText w:val="%1."/>
      <w:legacy w:legacy="1" w:legacySpace="0" w:legacyIndent="360"/>
      <w:lvlJc w:val="left"/>
      <w:pPr>
        <w:ind w:left="936" w:hanging="360"/>
      </w:pPr>
    </w:lvl>
  </w:abstractNum>
  <w:abstractNum w:abstractNumId="11"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2"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36D546AA"/>
    <w:multiLevelType w:val="hybridMultilevel"/>
    <w:tmpl w:val="A122FE6A"/>
    <w:lvl w:ilvl="0" w:tplc="D89EE78E">
      <w:start w:val="1"/>
      <w:numFmt w:val="decimal"/>
      <w:lvlText w:val="%1"/>
      <w:lvlJc w:val="left"/>
      <w:pPr>
        <w:ind w:left="930" w:hanging="570"/>
      </w:pPr>
      <w:rPr>
        <w:rFonts w:ascii="Century Gothic" w:eastAsia="Times New Roman" w:hAnsi="Century Gothic" w:cs="Century Gothic"/>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A2D2262"/>
    <w:multiLevelType w:val="hybridMultilevel"/>
    <w:tmpl w:val="62FE2754"/>
    <w:lvl w:ilvl="0" w:tplc="635647BE">
      <w:start w:val="1"/>
      <w:numFmt w:val="decimal"/>
      <w:lvlText w:val="%1."/>
      <w:lvlJc w:val="left"/>
      <w:pPr>
        <w:tabs>
          <w:tab w:val="num" w:pos="0"/>
        </w:tabs>
        <w:ind w:left="936" w:hanging="360"/>
      </w:pPr>
      <w:rPr>
        <w:rFonts w:ascii="Geneva" w:hAnsi="Genev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9F083D"/>
    <w:multiLevelType w:val="hybridMultilevel"/>
    <w:tmpl w:val="EE642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17" w15:restartNumberingAfterBreak="0">
    <w:nsid w:val="4B912E4D"/>
    <w:multiLevelType w:val="hybridMultilevel"/>
    <w:tmpl w:val="10AA8824"/>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9" w15:restartNumberingAfterBreak="0">
    <w:nsid w:val="5537711D"/>
    <w:multiLevelType w:val="hybridMultilevel"/>
    <w:tmpl w:val="5AEED284"/>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687DD4"/>
    <w:multiLevelType w:val="hybridMultilevel"/>
    <w:tmpl w:val="296A4626"/>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2"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5" w15:restartNumberingAfterBreak="0">
    <w:nsid w:val="60724437"/>
    <w:multiLevelType w:val="singleLevel"/>
    <w:tmpl w:val="D514E230"/>
    <w:lvl w:ilvl="0">
      <w:start w:val="1"/>
      <w:numFmt w:val="decimal"/>
      <w:lvlText w:val="%1."/>
      <w:legacy w:legacy="1" w:legacySpace="0" w:legacyIndent="360"/>
      <w:lvlJc w:val="left"/>
      <w:pPr>
        <w:ind w:left="936" w:hanging="360"/>
      </w:pPr>
    </w:lvl>
  </w:abstractNum>
  <w:abstractNum w:abstractNumId="26" w15:restartNumberingAfterBreak="0">
    <w:nsid w:val="62871A02"/>
    <w:multiLevelType w:val="hybridMultilevel"/>
    <w:tmpl w:val="05E0CEA6"/>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27" w15:restartNumberingAfterBreak="0">
    <w:nsid w:val="74675A1A"/>
    <w:multiLevelType w:val="hybridMultilevel"/>
    <w:tmpl w:val="CBF4EA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E7476DC"/>
    <w:multiLevelType w:val="hybridMultilevel"/>
    <w:tmpl w:val="70BE8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53989"/>
    <w:multiLevelType w:val="singleLevel"/>
    <w:tmpl w:val="D514E230"/>
    <w:lvl w:ilvl="0">
      <w:start w:val="1"/>
      <w:numFmt w:val="decimal"/>
      <w:lvlText w:val="%1."/>
      <w:legacy w:legacy="1" w:legacySpace="0" w:legacyIndent="360"/>
      <w:lvlJc w:val="left"/>
      <w:pPr>
        <w:ind w:left="936" w:hanging="360"/>
      </w:pPr>
    </w:lvl>
  </w:abstractNum>
  <w:num w:numId="1">
    <w:abstractNumId w:val="24"/>
  </w:num>
  <w:num w:numId="2">
    <w:abstractNumId w:val="18"/>
  </w:num>
  <w:num w:numId="3">
    <w:abstractNumId w:val="4"/>
  </w:num>
  <w:num w:numId="4">
    <w:abstractNumId w:val="12"/>
  </w:num>
  <w:num w:numId="5">
    <w:abstractNumId w:val="5"/>
  </w:num>
  <w:num w:numId="6">
    <w:abstractNumId w:val="22"/>
  </w:num>
  <w:num w:numId="7">
    <w:abstractNumId w:val="2"/>
  </w:num>
  <w:num w:numId="8">
    <w:abstractNumId w:val="11"/>
  </w:num>
  <w:num w:numId="9">
    <w:abstractNumId w:val="21"/>
  </w:num>
  <w:num w:numId="10">
    <w:abstractNumId w:val="3"/>
  </w:num>
  <w:num w:numId="11">
    <w:abstractNumId w:val="8"/>
  </w:num>
  <w:num w:numId="12">
    <w:abstractNumId w:val="0"/>
  </w:num>
  <w:num w:numId="13">
    <w:abstractNumId w:val="1"/>
  </w:num>
  <w:num w:numId="14">
    <w:abstractNumId w:val="14"/>
  </w:num>
  <w:num w:numId="15">
    <w:abstractNumId w:val="19"/>
  </w:num>
  <w:num w:numId="16">
    <w:abstractNumId w:val="20"/>
  </w:num>
  <w:num w:numId="17">
    <w:abstractNumId w:val="16"/>
  </w:num>
  <w:num w:numId="18">
    <w:abstractNumId w:val="23"/>
  </w:num>
  <w:num w:numId="19">
    <w:abstractNumId w:val="13"/>
  </w:num>
  <w:num w:numId="20">
    <w:abstractNumId w:val="17"/>
  </w:num>
  <w:num w:numId="21">
    <w:abstractNumId w:val="4"/>
  </w:num>
  <w:num w:numId="22">
    <w:abstractNumId w:val="9"/>
  </w:num>
  <w:num w:numId="23">
    <w:abstractNumId w:val="29"/>
  </w:num>
  <w:num w:numId="24">
    <w:abstractNumId w:val="25"/>
  </w:num>
  <w:num w:numId="25">
    <w:abstractNumId w:val="10"/>
  </w:num>
  <w:num w:numId="26">
    <w:abstractNumId w:val="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7"/>
  </w:num>
  <w:num w:numId="30">
    <w:abstractNumId w:val="6"/>
  </w:num>
  <w:num w:numId="31">
    <w:abstractNumId w:val="15"/>
  </w:num>
  <w:num w:numId="32">
    <w:abstractNumId w:val="28"/>
  </w:num>
  <w:num w:numId="3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5C"/>
    <w:rsid w:val="00000001"/>
    <w:rsid w:val="00004BD9"/>
    <w:rsid w:val="0000655F"/>
    <w:rsid w:val="0000725E"/>
    <w:rsid w:val="00016ABD"/>
    <w:rsid w:val="000176DE"/>
    <w:rsid w:val="000206CB"/>
    <w:rsid w:val="00025643"/>
    <w:rsid w:val="00030D3F"/>
    <w:rsid w:val="000343C9"/>
    <w:rsid w:val="00043CD4"/>
    <w:rsid w:val="00046562"/>
    <w:rsid w:val="0005006E"/>
    <w:rsid w:val="0005219D"/>
    <w:rsid w:val="0005676F"/>
    <w:rsid w:val="000610C7"/>
    <w:rsid w:val="00064C28"/>
    <w:rsid w:val="000653A5"/>
    <w:rsid w:val="00066DA1"/>
    <w:rsid w:val="00074375"/>
    <w:rsid w:val="00074C8C"/>
    <w:rsid w:val="000774C9"/>
    <w:rsid w:val="00097D0C"/>
    <w:rsid w:val="000A040B"/>
    <w:rsid w:val="000A0E9D"/>
    <w:rsid w:val="000A4BA5"/>
    <w:rsid w:val="000A7D2F"/>
    <w:rsid w:val="000B1ACA"/>
    <w:rsid w:val="000B283A"/>
    <w:rsid w:val="000B31A5"/>
    <w:rsid w:val="000B4F82"/>
    <w:rsid w:val="000B5AC5"/>
    <w:rsid w:val="000B77BA"/>
    <w:rsid w:val="000B7ED1"/>
    <w:rsid w:val="000C1799"/>
    <w:rsid w:val="000C45F0"/>
    <w:rsid w:val="000C5364"/>
    <w:rsid w:val="000C6A6E"/>
    <w:rsid w:val="000D003C"/>
    <w:rsid w:val="000D0276"/>
    <w:rsid w:val="000D1A20"/>
    <w:rsid w:val="000D41D9"/>
    <w:rsid w:val="000D68CD"/>
    <w:rsid w:val="000E19E3"/>
    <w:rsid w:val="000E2CC1"/>
    <w:rsid w:val="000E4657"/>
    <w:rsid w:val="000E6C29"/>
    <w:rsid w:val="000F2D3F"/>
    <w:rsid w:val="000F3018"/>
    <w:rsid w:val="000F7ABA"/>
    <w:rsid w:val="001012CB"/>
    <w:rsid w:val="00101C56"/>
    <w:rsid w:val="00106B0A"/>
    <w:rsid w:val="0012680B"/>
    <w:rsid w:val="00127D70"/>
    <w:rsid w:val="00130B39"/>
    <w:rsid w:val="00132582"/>
    <w:rsid w:val="0013604F"/>
    <w:rsid w:val="0014163D"/>
    <w:rsid w:val="00142E45"/>
    <w:rsid w:val="001470A2"/>
    <w:rsid w:val="0015479B"/>
    <w:rsid w:val="0016190E"/>
    <w:rsid w:val="00163AE9"/>
    <w:rsid w:val="00164172"/>
    <w:rsid w:val="0016760A"/>
    <w:rsid w:val="00173B72"/>
    <w:rsid w:val="00175DCF"/>
    <w:rsid w:val="00176F14"/>
    <w:rsid w:val="001775F4"/>
    <w:rsid w:val="0018284B"/>
    <w:rsid w:val="001845F8"/>
    <w:rsid w:val="00185619"/>
    <w:rsid w:val="00187FAD"/>
    <w:rsid w:val="00191323"/>
    <w:rsid w:val="001945E4"/>
    <w:rsid w:val="00195E58"/>
    <w:rsid w:val="00196D7B"/>
    <w:rsid w:val="00197C25"/>
    <w:rsid w:val="001A141F"/>
    <w:rsid w:val="001A30D5"/>
    <w:rsid w:val="001A4FDA"/>
    <w:rsid w:val="001A5A47"/>
    <w:rsid w:val="001A630A"/>
    <w:rsid w:val="001A70E2"/>
    <w:rsid w:val="001A71B6"/>
    <w:rsid w:val="001B019B"/>
    <w:rsid w:val="001B2766"/>
    <w:rsid w:val="001B2D99"/>
    <w:rsid w:val="001B41EF"/>
    <w:rsid w:val="001C0124"/>
    <w:rsid w:val="001C698E"/>
    <w:rsid w:val="001D0854"/>
    <w:rsid w:val="001D10E7"/>
    <w:rsid w:val="001D1C4D"/>
    <w:rsid w:val="001D32FA"/>
    <w:rsid w:val="001D5270"/>
    <w:rsid w:val="001D5ECD"/>
    <w:rsid w:val="001F2806"/>
    <w:rsid w:val="001F3530"/>
    <w:rsid w:val="001F4327"/>
    <w:rsid w:val="00200976"/>
    <w:rsid w:val="00202E51"/>
    <w:rsid w:val="002070FC"/>
    <w:rsid w:val="00210C37"/>
    <w:rsid w:val="002179A2"/>
    <w:rsid w:val="00223739"/>
    <w:rsid w:val="002268E2"/>
    <w:rsid w:val="00227CCE"/>
    <w:rsid w:val="00232EBB"/>
    <w:rsid w:val="00233679"/>
    <w:rsid w:val="00235BA0"/>
    <w:rsid w:val="00236663"/>
    <w:rsid w:val="00236DA6"/>
    <w:rsid w:val="0024136A"/>
    <w:rsid w:val="0024603D"/>
    <w:rsid w:val="00257E42"/>
    <w:rsid w:val="002617C7"/>
    <w:rsid w:val="00262041"/>
    <w:rsid w:val="00265551"/>
    <w:rsid w:val="00271BC9"/>
    <w:rsid w:val="00273B5F"/>
    <w:rsid w:val="00277049"/>
    <w:rsid w:val="002803B6"/>
    <w:rsid w:val="00284902"/>
    <w:rsid w:val="00286D79"/>
    <w:rsid w:val="002919B7"/>
    <w:rsid w:val="00291B5E"/>
    <w:rsid w:val="002A03CD"/>
    <w:rsid w:val="002A2F5D"/>
    <w:rsid w:val="002A4BB9"/>
    <w:rsid w:val="002C4269"/>
    <w:rsid w:val="002C4A80"/>
    <w:rsid w:val="002C5CE5"/>
    <w:rsid w:val="002C6DD6"/>
    <w:rsid w:val="002D1433"/>
    <w:rsid w:val="002D3BEE"/>
    <w:rsid w:val="002D611F"/>
    <w:rsid w:val="002D637C"/>
    <w:rsid w:val="002D72EF"/>
    <w:rsid w:val="002E42C2"/>
    <w:rsid w:val="002F1A39"/>
    <w:rsid w:val="002F5199"/>
    <w:rsid w:val="002F72B9"/>
    <w:rsid w:val="0030066E"/>
    <w:rsid w:val="00306B14"/>
    <w:rsid w:val="00306DD3"/>
    <w:rsid w:val="0031046E"/>
    <w:rsid w:val="0032586A"/>
    <w:rsid w:val="00336C73"/>
    <w:rsid w:val="00337ECF"/>
    <w:rsid w:val="003425CC"/>
    <w:rsid w:val="0035508B"/>
    <w:rsid w:val="00356A2D"/>
    <w:rsid w:val="0036124B"/>
    <w:rsid w:val="00363B20"/>
    <w:rsid w:val="0036689B"/>
    <w:rsid w:val="00366A96"/>
    <w:rsid w:val="0036783B"/>
    <w:rsid w:val="00367C82"/>
    <w:rsid w:val="00370ADF"/>
    <w:rsid w:val="00371E6E"/>
    <w:rsid w:val="00372544"/>
    <w:rsid w:val="003765E4"/>
    <w:rsid w:val="00377364"/>
    <w:rsid w:val="003773A9"/>
    <w:rsid w:val="00377CF8"/>
    <w:rsid w:val="00380305"/>
    <w:rsid w:val="003815A8"/>
    <w:rsid w:val="003864D9"/>
    <w:rsid w:val="003867F4"/>
    <w:rsid w:val="00387408"/>
    <w:rsid w:val="0038740E"/>
    <w:rsid w:val="00387A59"/>
    <w:rsid w:val="003906E2"/>
    <w:rsid w:val="00391984"/>
    <w:rsid w:val="003961F9"/>
    <w:rsid w:val="003A0F27"/>
    <w:rsid w:val="003C138A"/>
    <w:rsid w:val="003C315E"/>
    <w:rsid w:val="003C5E33"/>
    <w:rsid w:val="003D0F7E"/>
    <w:rsid w:val="003D4125"/>
    <w:rsid w:val="003D492C"/>
    <w:rsid w:val="003D73A6"/>
    <w:rsid w:val="003E0995"/>
    <w:rsid w:val="003E46BB"/>
    <w:rsid w:val="003F3970"/>
    <w:rsid w:val="003F5759"/>
    <w:rsid w:val="003F7560"/>
    <w:rsid w:val="00401F6B"/>
    <w:rsid w:val="00402202"/>
    <w:rsid w:val="00403B6C"/>
    <w:rsid w:val="00406562"/>
    <w:rsid w:val="00407090"/>
    <w:rsid w:val="004107A6"/>
    <w:rsid w:val="0041248D"/>
    <w:rsid w:val="004131AA"/>
    <w:rsid w:val="00415EB9"/>
    <w:rsid w:val="0042348D"/>
    <w:rsid w:val="00424248"/>
    <w:rsid w:val="00430C6D"/>
    <w:rsid w:val="00432B1B"/>
    <w:rsid w:val="00434512"/>
    <w:rsid w:val="00441C0B"/>
    <w:rsid w:val="004422D1"/>
    <w:rsid w:val="00442526"/>
    <w:rsid w:val="00445445"/>
    <w:rsid w:val="00446427"/>
    <w:rsid w:val="00454904"/>
    <w:rsid w:val="00454E4F"/>
    <w:rsid w:val="00464C32"/>
    <w:rsid w:val="004665E4"/>
    <w:rsid w:val="0046712C"/>
    <w:rsid w:val="0047066F"/>
    <w:rsid w:val="00476191"/>
    <w:rsid w:val="00476920"/>
    <w:rsid w:val="004809E2"/>
    <w:rsid w:val="004818FB"/>
    <w:rsid w:val="00483AFF"/>
    <w:rsid w:val="004948A9"/>
    <w:rsid w:val="004950BA"/>
    <w:rsid w:val="00495A87"/>
    <w:rsid w:val="00497B8E"/>
    <w:rsid w:val="004A7FAA"/>
    <w:rsid w:val="004B35D7"/>
    <w:rsid w:val="004B3FFE"/>
    <w:rsid w:val="004D11A5"/>
    <w:rsid w:val="004D1510"/>
    <w:rsid w:val="004D1B49"/>
    <w:rsid w:val="004D266E"/>
    <w:rsid w:val="004D2671"/>
    <w:rsid w:val="004D6418"/>
    <w:rsid w:val="004D731D"/>
    <w:rsid w:val="004E1FDD"/>
    <w:rsid w:val="004E2B85"/>
    <w:rsid w:val="004E76C0"/>
    <w:rsid w:val="004F02ED"/>
    <w:rsid w:val="004F1DB3"/>
    <w:rsid w:val="005018A5"/>
    <w:rsid w:val="00502873"/>
    <w:rsid w:val="00504AE5"/>
    <w:rsid w:val="00514387"/>
    <w:rsid w:val="00521647"/>
    <w:rsid w:val="00521BBA"/>
    <w:rsid w:val="005224AB"/>
    <w:rsid w:val="0052478D"/>
    <w:rsid w:val="005251D9"/>
    <w:rsid w:val="00531052"/>
    <w:rsid w:val="00535633"/>
    <w:rsid w:val="005404C3"/>
    <w:rsid w:val="00540743"/>
    <w:rsid w:val="00541E4E"/>
    <w:rsid w:val="005523A0"/>
    <w:rsid w:val="00553B33"/>
    <w:rsid w:val="00555138"/>
    <w:rsid w:val="005551B7"/>
    <w:rsid w:val="00555CBE"/>
    <w:rsid w:val="00567600"/>
    <w:rsid w:val="00571520"/>
    <w:rsid w:val="00577AEF"/>
    <w:rsid w:val="005838CA"/>
    <w:rsid w:val="00584E68"/>
    <w:rsid w:val="005853CB"/>
    <w:rsid w:val="00586491"/>
    <w:rsid w:val="0058781B"/>
    <w:rsid w:val="00593BB2"/>
    <w:rsid w:val="00595070"/>
    <w:rsid w:val="00595971"/>
    <w:rsid w:val="005A2111"/>
    <w:rsid w:val="005A378E"/>
    <w:rsid w:val="005A6D11"/>
    <w:rsid w:val="005A6FE1"/>
    <w:rsid w:val="005B1CE6"/>
    <w:rsid w:val="005B2459"/>
    <w:rsid w:val="005B3ADF"/>
    <w:rsid w:val="005B3DAD"/>
    <w:rsid w:val="005B4ACB"/>
    <w:rsid w:val="005B549E"/>
    <w:rsid w:val="005B7A69"/>
    <w:rsid w:val="005C1DBA"/>
    <w:rsid w:val="005C5B3D"/>
    <w:rsid w:val="005C715E"/>
    <w:rsid w:val="005D0BA2"/>
    <w:rsid w:val="005D311A"/>
    <w:rsid w:val="005D35C5"/>
    <w:rsid w:val="005D64E3"/>
    <w:rsid w:val="005E145F"/>
    <w:rsid w:val="005E571D"/>
    <w:rsid w:val="005E66D5"/>
    <w:rsid w:val="005F354E"/>
    <w:rsid w:val="005F3C81"/>
    <w:rsid w:val="005F4D1C"/>
    <w:rsid w:val="005F59D4"/>
    <w:rsid w:val="005F62F2"/>
    <w:rsid w:val="005F6E51"/>
    <w:rsid w:val="00601BCB"/>
    <w:rsid w:val="00603742"/>
    <w:rsid w:val="00606EA8"/>
    <w:rsid w:val="00607603"/>
    <w:rsid w:val="006100FA"/>
    <w:rsid w:val="00616B9C"/>
    <w:rsid w:val="00617A1B"/>
    <w:rsid w:val="006206DC"/>
    <w:rsid w:val="00620E74"/>
    <w:rsid w:val="0062362D"/>
    <w:rsid w:val="00626D5E"/>
    <w:rsid w:val="00633E3E"/>
    <w:rsid w:val="00646379"/>
    <w:rsid w:val="00652419"/>
    <w:rsid w:val="00653835"/>
    <w:rsid w:val="00653909"/>
    <w:rsid w:val="00653A8E"/>
    <w:rsid w:val="00655FAB"/>
    <w:rsid w:val="00663812"/>
    <w:rsid w:val="006831EF"/>
    <w:rsid w:val="00683F59"/>
    <w:rsid w:val="00690548"/>
    <w:rsid w:val="00696317"/>
    <w:rsid w:val="00696E61"/>
    <w:rsid w:val="006A6787"/>
    <w:rsid w:val="006A7E65"/>
    <w:rsid w:val="006B1442"/>
    <w:rsid w:val="006B3ACC"/>
    <w:rsid w:val="006B7DFB"/>
    <w:rsid w:val="006C0421"/>
    <w:rsid w:val="006C157B"/>
    <w:rsid w:val="006C43AC"/>
    <w:rsid w:val="006C6E14"/>
    <w:rsid w:val="006D100C"/>
    <w:rsid w:val="006D6B92"/>
    <w:rsid w:val="006D7471"/>
    <w:rsid w:val="006D7D59"/>
    <w:rsid w:val="006E4039"/>
    <w:rsid w:val="006E52E9"/>
    <w:rsid w:val="006F0FDC"/>
    <w:rsid w:val="006F1053"/>
    <w:rsid w:val="006F191A"/>
    <w:rsid w:val="006F1DBF"/>
    <w:rsid w:val="006F2938"/>
    <w:rsid w:val="006F713F"/>
    <w:rsid w:val="0070120F"/>
    <w:rsid w:val="00701716"/>
    <w:rsid w:val="007078A6"/>
    <w:rsid w:val="007130B1"/>
    <w:rsid w:val="00713F45"/>
    <w:rsid w:val="00714A35"/>
    <w:rsid w:val="0071678D"/>
    <w:rsid w:val="007208B9"/>
    <w:rsid w:val="007253FB"/>
    <w:rsid w:val="00727C2D"/>
    <w:rsid w:val="00730A48"/>
    <w:rsid w:val="00734A06"/>
    <w:rsid w:val="00743177"/>
    <w:rsid w:val="00745BA1"/>
    <w:rsid w:val="00750B90"/>
    <w:rsid w:val="0075338A"/>
    <w:rsid w:val="007534A1"/>
    <w:rsid w:val="00753FD2"/>
    <w:rsid w:val="007549AE"/>
    <w:rsid w:val="00755663"/>
    <w:rsid w:val="007572BE"/>
    <w:rsid w:val="0076481A"/>
    <w:rsid w:val="00770038"/>
    <w:rsid w:val="00774BA9"/>
    <w:rsid w:val="00775F25"/>
    <w:rsid w:val="0077736B"/>
    <w:rsid w:val="007824A5"/>
    <w:rsid w:val="0078365C"/>
    <w:rsid w:val="00786EC8"/>
    <w:rsid w:val="00791A49"/>
    <w:rsid w:val="00793387"/>
    <w:rsid w:val="00793777"/>
    <w:rsid w:val="007978B6"/>
    <w:rsid w:val="00797AAA"/>
    <w:rsid w:val="007A478D"/>
    <w:rsid w:val="007A75F5"/>
    <w:rsid w:val="007A7DD2"/>
    <w:rsid w:val="007B16E5"/>
    <w:rsid w:val="007B2F58"/>
    <w:rsid w:val="007B590D"/>
    <w:rsid w:val="007B5D6D"/>
    <w:rsid w:val="007C052B"/>
    <w:rsid w:val="007C1795"/>
    <w:rsid w:val="007C1E01"/>
    <w:rsid w:val="007C53CE"/>
    <w:rsid w:val="007C7B40"/>
    <w:rsid w:val="007D3062"/>
    <w:rsid w:val="007D586F"/>
    <w:rsid w:val="007E0CDA"/>
    <w:rsid w:val="007E1C3B"/>
    <w:rsid w:val="007E6E87"/>
    <w:rsid w:val="007F051E"/>
    <w:rsid w:val="007F0B6E"/>
    <w:rsid w:val="007F21CF"/>
    <w:rsid w:val="007F4E94"/>
    <w:rsid w:val="007F6B84"/>
    <w:rsid w:val="00803CB9"/>
    <w:rsid w:val="008043B7"/>
    <w:rsid w:val="00805116"/>
    <w:rsid w:val="00807F02"/>
    <w:rsid w:val="0081137F"/>
    <w:rsid w:val="00811FC2"/>
    <w:rsid w:val="008129D2"/>
    <w:rsid w:val="00814537"/>
    <w:rsid w:val="00814F8B"/>
    <w:rsid w:val="008179DC"/>
    <w:rsid w:val="00817FE6"/>
    <w:rsid w:val="00823FA4"/>
    <w:rsid w:val="00825915"/>
    <w:rsid w:val="0082648D"/>
    <w:rsid w:val="00830EEF"/>
    <w:rsid w:val="00831251"/>
    <w:rsid w:val="008367E3"/>
    <w:rsid w:val="008410DD"/>
    <w:rsid w:val="008466F4"/>
    <w:rsid w:val="00846FCA"/>
    <w:rsid w:val="00851250"/>
    <w:rsid w:val="00853BA3"/>
    <w:rsid w:val="00861A6F"/>
    <w:rsid w:val="00866EFC"/>
    <w:rsid w:val="00867A02"/>
    <w:rsid w:val="00872490"/>
    <w:rsid w:val="008774AA"/>
    <w:rsid w:val="00881899"/>
    <w:rsid w:val="00882074"/>
    <w:rsid w:val="00884C0D"/>
    <w:rsid w:val="00892577"/>
    <w:rsid w:val="008958D4"/>
    <w:rsid w:val="00896768"/>
    <w:rsid w:val="008B0D75"/>
    <w:rsid w:val="008B20F8"/>
    <w:rsid w:val="008B4F8E"/>
    <w:rsid w:val="008B5E59"/>
    <w:rsid w:val="008C1188"/>
    <w:rsid w:val="008C6ADA"/>
    <w:rsid w:val="008D1604"/>
    <w:rsid w:val="008D449B"/>
    <w:rsid w:val="008D6899"/>
    <w:rsid w:val="008D6DE3"/>
    <w:rsid w:val="008D796E"/>
    <w:rsid w:val="008E719E"/>
    <w:rsid w:val="008F0AC3"/>
    <w:rsid w:val="008F2A61"/>
    <w:rsid w:val="008F38F8"/>
    <w:rsid w:val="008F659D"/>
    <w:rsid w:val="0090131A"/>
    <w:rsid w:val="009020EB"/>
    <w:rsid w:val="00903813"/>
    <w:rsid w:val="00903935"/>
    <w:rsid w:val="00903B4E"/>
    <w:rsid w:val="0091046E"/>
    <w:rsid w:val="00914116"/>
    <w:rsid w:val="00916438"/>
    <w:rsid w:val="00917173"/>
    <w:rsid w:val="00920794"/>
    <w:rsid w:val="00923581"/>
    <w:rsid w:val="00932218"/>
    <w:rsid w:val="00933BA8"/>
    <w:rsid w:val="0094153A"/>
    <w:rsid w:val="00944187"/>
    <w:rsid w:val="00945365"/>
    <w:rsid w:val="00945616"/>
    <w:rsid w:val="00954C8D"/>
    <w:rsid w:val="009625D6"/>
    <w:rsid w:val="00967937"/>
    <w:rsid w:val="00967E2A"/>
    <w:rsid w:val="00970AE4"/>
    <w:rsid w:val="00971908"/>
    <w:rsid w:val="00971D96"/>
    <w:rsid w:val="00973764"/>
    <w:rsid w:val="00975001"/>
    <w:rsid w:val="0098014B"/>
    <w:rsid w:val="0098576A"/>
    <w:rsid w:val="009866F9"/>
    <w:rsid w:val="00986DF0"/>
    <w:rsid w:val="009876EF"/>
    <w:rsid w:val="00987E46"/>
    <w:rsid w:val="009906E3"/>
    <w:rsid w:val="0099267A"/>
    <w:rsid w:val="00992A34"/>
    <w:rsid w:val="00995A0E"/>
    <w:rsid w:val="009A09C6"/>
    <w:rsid w:val="009A2DCC"/>
    <w:rsid w:val="009A4792"/>
    <w:rsid w:val="009A6796"/>
    <w:rsid w:val="009A7876"/>
    <w:rsid w:val="009B1260"/>
    <w:rsid w:val="009B46F3"/>
    <w:rsid w:val="009B7C68"/>
    <w:rsid w:val="009C3CFA"/>
    <w:rsid w:val="009C4D9B"/>
    <w:rsid w:val="009C7566"/>
    <w:rsid w:val="009D2C87"/>
    <w:rsid w:val="009D5343"/>
    <w:rsid w:val="009E218C"/>
    <w:rsid w:val="009E635F"/>
    <w:rsid w:val="009E6E67"/>
    <w:rsid w:val="009E71FB"/>
    <w:rsid w:val="009F665D"/>
    <w:rsid w:val="009F793B"/>
    <w:rsid w:val="00A0213E"/>
    <w:rsid w:val="00A04018"/>
    <w:rsid w:val="00A07DF5"/>
    <w:rsid w:val="00A11098"/>
    <w:rsid w:val="00A12650"/>
    <w:rsid w:val="00A14D4F"/>
    <w:rsid w:val="00A230D3"/>
    <w:rsid w:val="00A24434"/>
    <w:rsid w:val="00A25AAC"/>
    <w:rsid w:val="00A27CDB"/>
    <w:rsid w:val="00A3667F"/>
    <w:rsid w:val="00A36C54"/>
    <w:rsid w:val="00A4472C"/>
    <w:rsid w:val="00A51012"/>
    <w:rsid w:val="00A538B9"/>
    <w:rsid w:val="00A567B1"/>
    <w:rsid w:val="00A56F91"/>
    <w:rsid w:val="00A57719"/>
    <w:rsid w:val="00A57FCD"/>
    <w:rsid w:val="00A61170"/>
    <w:rsid w:val="00A623A8"/>
    <w:rsid w:val="00A66B71"/>
    <w:rsid w:val="00A66D92"/>
    <w:rsid w:val="00A678D0"/>
    <w:rsid w:val="00A76914"/>
    <w:rsid w:val="00A76D97"/>
    <w:rsid w:val="00A7707B"/>
    <w:rsid w:val="00A801A2"/>
    <w:rsid w:val="00A843F5"/>
    <w:rsid w:val="00A94635"/>
    <w:rsid w:val="00A96889"/>
    <w:rsid w:val="00A97E58"/>
    <w:rsid w:val="00AA0B4E"/>
    <w:rsid w:val="00AA1611"/>
    <w:rsid w:val="00AB4B09"/>
    <w:rsid w:val="00AB558A"/>
    <w:rsid w:val="00AB6042"/>
    <w:rsid w:val="00AB6EF4"/>
    <w:rsid w:val="00AC15DE"/>
    <w:rsid w:val="00AC1D50"/>
    <w:rsid w:val="00AC3EC0"/>
    <w:rsid w:val="00AC436D"/>
    <w:rsid w:val="00AC5CAB"/>
    <w:rsid w:val="00AD09A5"/>
    <w:rsid w:val="00AD2EE3"/>
    <w:rsid w:val="00AE301C"/>
    <w:rsid w:val="00AE480A"/>
    <w:rsid w:val="00AE734C"/>
    <w:rsid w:val="00AF5E22"/>
    <w:rsid w:val="00AF6E58"/>
    <w:rsid w:val="00B14D90"/>
    <w:rsid w:val="00B25B48"/>
    <w:rsid w:val="00B25CF4"/>
    <w:rsid w:val="00B30B36"/>
    <w:rsid w:val="00B3251F"/>
    <w:rsid w:val="00B37048"/>
    <w:rsid w:val="00B372ED"/>
    <w:rsid w:val="00B638F9"/>
    <w:rsid w:val="00B66E85"/>
    <w:rsid w:val="00B735B3"/>
    <w:rsid w:val="00B8188D"/>
    <w:rsid w:val="00B83113"/>
    <w:rsid w:val="00B8509F"/>
    <w:rsid w:val="00B85667"/>
    <w:rsid w:val="00BA104B"/>
    <w:rsid w:val="00BA11D5"/>
    <w:rsid w:val="00BA16C4"/>
    <w:rsid w:val="00BA289C"/>
    <w:rsid w:val="00BA5FF5"/>
    <w:rsid w:val="00BB2D4D"/>
    <w:rsid w:val="00BC46BC"/>
    <w:rsid w:val="00BD5C50"/>
    <w:rsid w:val="00BE0518"/>
    <w:rsid w:val="00BE0B8B"/>
    <w:rsid w:val="00BE748B"/>
    <w:rsid w:val="00BF2071"/>
    <w:rsid w:val="00C017E8"/>
    <w:rsid w:val="00C01C21"/>
    <w:rsid w:val="00C048C2"/>
    <w:rsid w:val="00C0496E"/>
    <w:rsid w:val="00C10592"/>
    <w:rsid w:val="00C11F1B"/>
    <w:rsid w:val="00C130D0"/>
    <w:rsid w:val="00C15262"/>
    <w:rsid w:val="00C15AB1"/>
    <w:rsid w:val="00C160C0"/>
    <w:rsid w:val="00C2481D"/>
    <w:rsid w:val="00C3101F"/>
    <w:rsid w:val="00C33BBF"/>
    <w:rsid w:val="00C34082"/>
    <w:rsid w:val="00C34E37"/>
    <w:rsid w:val="00C37C54"/>
    <w:rsid w:val="00C40FD5"/>
    <w:rsid w:val="00C41860"/>
    <w:rsid w:val="00C43891"/>
    <w:rsid w:val="00C46B08"/>
    <w:rsid w:val="00C52B76"/>
    <w:rsid w:val="00C53E74"/>
    <w:rsid w:val="00C54054"/>
    <w:rsid w:val="00C566C5"/>
    <w:rsid w:val="00C608C7"/>
    <w:rsid w:val="00C61BC3"/>
    <w:rsid w:val="00C6302A"/>
    <w:rsid w:val="00C630C9"/>
    <w:rsid w:val="00C642EA"/>
    <w:rsid w:val="00C66727"/>
    <w:rsid w:val="00C70E31"/>
    <w:rsid w:val="00C71E0C"/>
    <w:rsid w:val="00C72CA2"/>
    <w:rsid w:val="00C742C7"/>
    <w:rsid w:val="00C7483A"/>
    <w:rsid w:val="00C8198D"/>
    <w:rsid w:val="00C84D64"/>
    <w:rsid w:val="00C91792"/>
    <w:rsid w:val="00CA0D05"/>
    <w:rsid w:val="00CB16EF"/>
    <w:rsid w:val="00CB1E19"/>
    <w:rsid w:val="00CB2C39"/>
    <w:rsid w:val="00CC11ED"/>
    <w:rsid w:val="00CC1A10"/>
    <w:rsid w:val="00CC33A8"/>
    <w:rsid w:val="00CC354B"/>
    <w:rsid w:val="00CD05B6"/>
    <w:rsid w:val="00CD0CCF"/>
    <w:rsid w:val="00CD6872"/>
    <w:rsid w:val="00CD786B"/>
    <w:rsid w:val="00CD7EF9"/>
    <w:rsid w:val="00CE17B1"/>
    <w:rsid w:val="00CE4CCE"/>
    <w:rsid w:val="00CE7C96"/>
    <w:rsid w:val="00CF70A1"/>
    <w:rsid w:val="00CF744C"/>
    <w:rsid w:val="00CF77C1"/>
    <w:rsid w:val="00D007FA"/>
    <w:rsid w:val="00D029F6"/>
    <w:rsid w:val="00D109BE"/>
    <w:rsid w:val="00D115D7"/>
    <w:rsid w:val="00D12BE2"/>
    <w:rsid w:val="00D1402D"/>
    <w:rsid w:val="00D151FF"/>
    <w:rsid w:val="00D1612F"/>
    <w:rsid w:val="00D21626"/>
    <w:rsid w:val="00D24A47"/>
    <w:rsid w:val="00D42AD7"/>
    <w:rsid w:val="00D46072"/>
    <w:rsid w:val="00D46CB7"/>
    <w:rsid w:val="00D47A4F"/>
    <w:rsid w:val="00D510E3"/>
    <w:rsid w:val="00D54A94"/>
    <w:rsid w:val="00D63C34"/>
    <w:rsid w:val="00D67C82"/>
    <w:rsid w:val="00D711A5"/>
    <w:rsid w:val="00D804E1"/>
    <w:rsid w:val="00D833C1"/>
    <w:rsid w:val="00D85AC9"/>
    <w:rsid w:val="00D85B57"/>
    <w:rsid w:val="00D86BFA"/>
    <w:rsid w:val="00D87A7C"/>
    <w:rsid w:val="00D92945"/>
    <w:rsid w:val="00D92D26"/>
    <w:rsid w:val="00D934A4"/>
    <w:rsid w:val="00D96224"/>
    <w:rsid w:val="00DA2262"/>
    <w:rsid w:val="00DB1DD1"/>
    <w:rsid w:val="00DB5030"/>
    <w:rsid w:val="00DB6509"/>
    <w:rsid w:val="00DC3C5F"/>
    <w:rsid w:val="00DC436B"/>
    <w:rsid w:val="00DC5223"/>
    <w:rsid w:val="00DC7292"/>
    <w:rsid w:val="00DD00E7"/>
    <w:rsid w:val="00DD1119"/>
    <w:rsid w:val="00DD2D2F"/>
    <w:rsid w:val="00DD5283"/>
    <w:rsid w:val="00DD5B59"/>
    <w:rsid w:val="00DE05B2"/>
    <w:rsid w:val="00DE1056"/>
    <w:rsid w:val="00DE6F86"/>
    <w:rsid w:val="00DF1EEA"/>
    <w:rsid w:val="00DF5F04"/>
    <w:rsid w:val="00E048E6"/>
    <w:rsid w:val="00E05F59"/>
    <w:rsid w:val="00E105B7"/>
    <w:rsid w:val="00E25FF7"/>
    <w:rsid w:val="00E26ABF"/>
    <w:rsid w:val="00E309A8"/>
    <w:rsid w:val="00E3269A"/>
    <w:rsid w:val="00E40B7C"/>
    <w:rsid w:val="00E462C5"/>
    <w:rsid w:val="00E462F1"/>
    <w:rsid w:val="00E47295"/>
    <w:rsid w:val="00E54C4A"/>
    <w:rsid w:val="00E57059"/>
    <w:rsid w:val="00E5784F"/>
    <w:rsid w:val="00E60997"/>
    <w:rsid w:val="00E621F2"/>
    <w:rsid w:val="00E62A7A"/>
    <w:rsid w:val="00E63F2A"/>
    <w:rsid w:val="00E67C85"/>
    <w:rsid w:val="00E76466"/>
    <w:rsid w:val="00E832C1"/>
    <w:rsid w:val="00E96A30"/>
    <w:rsid w:val="00EA4947"/>
    <w:rsid w:val="00EA6962"/>
    <w:rsid w:val="00EB2F4B"/>
    <w:rsid w:val="00EB46B3"/>
    <w:rsid w:val="00EB6607"/>
    <w:rsid w:val="00EC14FB"/>
    <w:rsid w:val="00EC1698"/>
    <w:rsid w:val="00EC456A"/>
    <w:rsid w:val="00EC5E4B"/>
    <w:rsid w:val="00EC7918"/>
    <w:rsid w:val="00EC7B42"/>
    <w:rsid w:val="00ED1596"/>
    <w:rsid w:val="00ED6E7A"/>
    <w:rsid w:val="00ED7A5B"/>
    <w:rsid w:val="00EE2435"/>
    <w:rsid w:val="00EE3332"/>
    <w:rsid w:val="00EE644E"/>
    <w:rsid w:val="00EF2725"/>
    <w:rsid w:val="00EF534A"/>
    <w:rsid w:val="00F02532"/>
    <w:rsid w:val="00F07D17"/>
    <w:rsid w:val="00F108C5"/>
    <w:rsid w:val="00F114BF"/>
    <w:rsid w:val="00F13AF2"/>
    <w:rsid w:val="00F14F37"/>
    <w:rsid w:val="00F160A4"/>
    <w:rsid w:val="00F30120"/>
    <w:rsid w:val="00F35AE1"/>
    <w:rsid w:val="00F360B0"/>
    <w:rsid w:val="00F527B9"/>
    <w:rsid w:val="00F57029"/>
    <w:rsid w:val="00F623ED"/>
    <w:rsid w:val="00F6262D"/>
    <w:rsid w:val="00F6494E"/>
    <w:rsid w:val="00F65070"/>
    <w:rsid w:val="00F65E9A"/>
    <w:rsid w:val="00F72D49"/>
    <w:rsid w:val="00F73A15"/>
    <w:rsid w:val="00F740ED"/>
    <w:rsid w:val="00F775B8"/>
    <w:rsid w:val="00F77DDE"/>
    <w:rsid w:val="00F82B3A"/>
    <w:rsid w:val="00F85ED7"/>
    <w:rsid w:val="00F86158"/>
    <w:rsid w:val="00F90503"/>
    <w:rsid w:val="00F91927"/>
    <w:rsid w:val="00F95402"/>
    <w:rsid w:val="00F965D5"/>
    <w:rsid w:val="00F969E7"/>
    <w:rsid w:val="00F97270"/>
    <w:rsid w:val="00FA0CE4"/>
    <w:rsid w:val="00FA4B4E"/>
    <w:rsid w:val="00FB32CB"/>
    <w:rsid w:val="00FB5FAA"/>
    <w:rsid w:val="00FB6552"/>
    <w:rsid w:val="00FC0F11"/>
    <w:rsid w:val="00FC14B8"/>
    <w:rsid w:val="00FC2277"/>
    <w:rsid w:val="00FC3145"/>
    <w:rsid w:val="00FD3946"/>
    <w:rsid w:val="00FD6377"/>
    <w:rsid w:val="00FE101A"/>
    <w:rsid w:val="00FE6292"/>
    <w:rsid w:val="00FE6C7C"/>
    <w:rsid w:val="00FF042C"/>
    <w:rsid w:val="00FF4F47"/>
    <w:rsid w:val="00FF6D6D"/>
    <w:rsid w:val="00FF748B"/>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1317832D"/>
  <w15:chartTrackingRefBased/>
  <w15:docId w15:val="{3A8F8B96-CD9C-415D-A031-21811DB4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link w:val="TitleChar"/>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814F8B"/>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2D3BEE"/>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link w:val="BodyText2Char"/>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styleId="BodyTextIndent2">
    <w:name w:val="Body Text Indent 2"/>
    <w:basedOn w:val="Normal"/>
    <w:pPr>
      <w:spacing w:before="240" w:after="240"/>
      <w:ind w:left="1440"/>
    </w:pPr>
    <w:rPr>
      <w:i/>
      <w:iCs/>
      <w:sz w:val="24"/>
    </w:rPr>
  </w:style>
  <w:style w:type="paragraph" w:styleId="NormalWeb">
    <w:name w:val="Normal (Web)"/>
    <w:basedOn w:val="Normal"/>
    <w:rsid w:val="0012680B"/>
    <w:pPr>
      <w:spacing w:before="100" w:beforeAutospacing="1" w:after="100" w:afterAutospacing="1"/>
    </w:pPr>
    <w:rPr>
      <w:rFonts w:ascii="Arial" w:hAnsi="Arial" w:cs="Arial"/>
      <w:color w:val="000000"/>
      <w:sz w:val="18"/>
      <w:szCs w:val="18"/>
    </w:rPr>
  </w:style>
  <w:style w:type="character" w:customStyle="1" w:styleId="BodyTextChar">
    <w:name w:val="Body Text Char"/>
    <w:link w:val="BodyText"/>
    <w:rsid w:val="00227CCE"/>
    <w:rPr>
      <w:rFonts w:ascii="Garamond" w:hAnsi="Garamond"/>
      <w:spacing w:val="-5"/>
      <w:sz w:val="24"/>
      <w:lang w:val="en-US" w:eastAsia="en-US" w:bidi="ar-SA"/>
    </w:rPr>
  </w:style>
  <w:style w:type="character" w:customStyle="1" w:styleId="policytextChar">
    <w:name w:val="policytext Char"/>
    <w:link w:val="policytext"/>
    <w:rsid w:val="00476920"/>
    <w:rPr>
      <w:sz w:val="24"/>
      <w:lang w:val="en-US" w:eastAsia="en-US" w:bidi="ar-SA"/>
    </w:rPr>
  </w:style>
  <w:style w:type="character" w:customStyle="1" w:styleId="msoins0">
    <w:name w:val="msoins0"/>
    <w:basedOn w:val="DefaultParagraphFont"/>
    <w:rsid w:val="00337ECF"/>
  </w:style>
  <w:style w:type="character" w:styleId="Strong">
    <w:name w:val="Strong"/>
    <w:qFormat/>
    <w:rsid w:val="00337ECF"/>
    <w:rPr>
      <w:b/>
      <w:bCs/>
    </w:rPr>
  </w:style>
  <w:style w:type="paragraph" w:customStyle="1" w:styleId="sideheading">
    <w:name w:val="sideheading"/>
    <w:basedOn w:val="policytext"/>
    <w:next w:val="policytext"/>
    <w:link w:val="sideheadingChar"/>
    <w:rsid w:val="00E62A7A"/>
    <w:rPr>
      <w:b/>
      <w:smallCaps/>
    </w:rPr>
  </w:style>
  <w:style w:type="paragraph" w:customStyle="1" w:styleId="Default">
    <w:name w:val="Default"/>
    <w:rsid w:val="004D2671"/>
    <w:pPr>
      <w:autoSpaceDE w:val="0"/>
      <w:autoSpaceDN w:val="0"/>
      <w:adjustRightInd w:val="0"/>
    </w:pPr>
    <w:rPr>
      <w:color w:val="000000"/>
      <w:sz w:val="24"/>
      <w:szCs w:val="24"/>
    </w:rPr>
  </w:style>
  <w:style w:type="paragraph" w:styleId="BalloonText">
    <w:name w:val="Balloon Text"/>
    <w:basedOn w:val="Normal"/>
    <w:semiHidden/>
    <w:rsid w:val="004D2671"/>
    <w:rPr>
      <w:rFonts w:ascii="Tahoma" w:hAnsi="Tahoma" w:cs="Tahoma"/>
      <w:szCs w:val="16"/>
    </w:rPr>
  </w:style>
  <w:style w:type="character" w:customStyle="1" w:styleId="ksbanormal0">
    <w:name w:val="ksbanormal"/>
    <w:basedOn w:val="DefaultParagraphFont"/>
    <w:rsid w:val="003D0F7E"/>
  </w:style>
  <w:style w:type="character" w:styleId="FollowedHyperlink">
    <w:name w:val="FollowedHyperlink"/>
    <w:rsid w:val="00004BD9"/>
    <w:rPr>
      <w:color w:val="800080"/>
      <w:u w:val="single"/>
    </w:rPr>
  </w:style>
  <w:style w:type="paragraph" w:customStyle="1" w:styleId="Month">
    <w:name w:val="Month"/>
    <w:basedOn w:val="Normal"/>
    <w:rsid w:val="00BE0B8B"/>
    <w:pPr>
      <w:jc w:val="center"/>
    </w:pPr>
    <w:rPr>
      <w:rFonts w:ascii="Century Gothic" w:hAnsi="Century Gothic" w:cs="Century Gothic"/>
      <w:b/>
      <w:bCs/>
      <w:color w:val="FFFFFF"/>
      <w:sz w:val="18"/>
      <w:szCs w:val="18"/>
    </w:rPr>
  </w:style>
  <w:style w:type="paragraph" w:customStyle="1" w:styleId="Daysoftheweek">
    <w:name w:val="Days of the week"/>
    <w:basedOn w:val="Normal"/>
    <w:rsid w:val="00BE0B8B"/>
    <w:pPr>
      <w:jc w:val="center"/>
    </w:pPr>
    <w:rPr>
      <w:rFonts w:ascii="Century Gothic" w:hAnsi="Century Gothic" w:cs="Century Gothic"/>
      <w:b/>
      <w:bCs/>
      <w:sz w:val="13"/>
      <w:szCs w:val="13"/>
    </w:rPr>
  </w:style>
  <w:style w:type="paragraph" w:customStyle="1" w:styleId="CalendarInformation">
    <w:name w:val="Calendar Information"/>
    <w:basedOn w:val="Normal"/>
    <w:link w:val="CalendarInformationChar"/>
    <w:rsid w:val="00BE0B8B"/>
    <w:pPr>
      <w:framePr w:hSpace="187" w:wrap="auto" w:vAnchor="page" w:hAnchor="page" w:xAlign="center" w:y="1441"/>
      <w:tabs>
        <w:tab w:val="left" w:pos="576"/>
      </w:tabs>
    </w:pPr>
    <w:rPr>
      <w:rFonts w:ascii="Century Gothic" w:hAnsi="Century Gothic" w:cs="Century Gothic"/>
      <w:sz w:val="15"/>
      <w:szCs w:val="15"/>
    </w:rPr>
  </w:style>
  <w:style w:type="paragraph" w:customStyle="1" w:styleId="CalendarInformationBold">
    <w:name w:val="Calendar Information Bold"/>
    <w:basedOn w:val="CalendarInformation"/>
    <w:link w:val="CalendarInformationBoldChar"/>
    <w:rsid w:val="00BE0B8B"/>
    <w:pPr>
      <w:framePr w:wrap="auto"/>
    </w:pPr>
    <w:rPr>
      <w:b/>
      <w:bCs/>
    </w:rPr>
  </w:style>
  <w:style w:type="character" w:customStyle="1" w:styleId="CalendarInformationChar">
    <w:name w:val="Calendar Information Char"/>
    <w:link w:val="CalendarInformation"/>
    <w:locked/>
    <w:rsid w:val="00BE0B8B"/>
    <w:rPr>
      <w:rFonts w:ascii="Century Gothic" w:hAnsi="Century Gothic" w:cs="Century Gothic"/>
      <w:sz w:val="15"/>
      <w:szCs w:val="15"/>
      <w:lang w:val="en-US" w:eastAsia="en-US" w:bidi="ar-SA"/>
    </w:rPr>
  </w:style>
  <w:style w:type="character" w:customStyle="1" w:styleId="CalendarInformationBoldChar">
    <w:name w:val="Calendar Information Bold Char"/>
    <w:link w:val="CalendarInformationBold"/>
    <w:locked/>
    <w:rsid w:val="00BE0B8B"/>
    <w:rPr>
      <w:rFonts w:ascii="Century Gothic" w:hAnsi="Century Gothic" w:cs="Century Gothic"/>
      <w:b/>
      <w:bCs/>
      <w:sz w:val="15"/>
      <w:szCs w:val="15"/>
      <w:lang w:val="en-US" w:eastAsia="en-US" w:bidi="ar-SA"/>
    </w:rPr>
  </w:style>
  <w:style w:type="paragraph" w:customStyle="1" w:styleId="Dates">
    <w:name w:val="Dates"/>
    <w:basedOn w:val="Normal"/>
    <w:rsid w:val="00BE0B8B"/>
    <w:pPr>
      <w:framePr w:hSpace="187" w:wrap="auto" w:vAnchor="page" w:hAnchor="page" w:xAlign="center" w:y="1441"/>
      <w:jc w:val="center"/>
    </w:pPr>
    <w:rPr>
      <w:rFonts w:ascii="Century Gothic" w:hAnsi="Century Gothic" w:cs="Century Gothic"/>
      <w:sz w:val="14"/>
      <w:szCs w:val="14"/>
    </w:rPr>
  </w:style>
  <w:style w:type="table" w:styleId="TableGrid">
    <w:name w:val="Table Grid"/>
    <w:basedOn w:val="TableNormal"/>
    <w:rsid w:val="005A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Text">
    <w:name w:val="New Text"/>
    <w:hidden/>
    <w:rsid w:val="00370ADF"/>
    <w:rPr>
      <w:rFonts w:cs="Times New Roman"/>
      <w:b/>
      <w:i/>
      <w:szCs w:val="24"/>
      <w:u w:val="single"/>
    </w:rPr>
  </w:style>
  <w:style w:type="paragraph" w:customStyle="1" w:styleId="policytitle">
    <w:name w:val="policytitle"/>
    <w:basedOn w:val="Normal"/>
    <w:rsid w:val="002D72EF"/>
    <w:pPr>
      <w:overflowPunct w:val="0"/>
      <w:autoSpaceDE w:val="0"/>
      <w:autoSpaceDN w:val="0"/>
      <w:adjustRightInd w:val="0"/>
      <w:spacing w:before="120" w:after="240"/>
      <w:jc w:val="center"/>
    </w:pPr>
    <w:rPr>
      <w:rFonts w:ascii="Times New Roman" w:hAnsi="Times New Roman"/>
      <w:b/>
      <w:sz w:val="28"/>
      <w:u w:val="words"/>
    </w:rPr>
  </w:style>
  <w:style w:type="character" w:customStyle="1" w:styleId="List123Char">
    <w:name w:val="List123 Char"/>
    <w:link w:val="List123"/>
    <w:locked/>
    <w:rsid w:val="00D007FA"/>
    <w:rPr>
      <w:sz w:val="24"/>
    </w:rPr>
  </w:style>
  <w:style w:type="character" w:customStyle="1" w:styleId="sideheadingChar">
    <w:name w:val="sideheading Char"/>
    <w:link w:val="sideheading"/>
    <w:locked/>
    <w:rsid w:val="00521647"/>
    <w:rPr>
      <w:b/>
      <w:smallCaps/>
      <w:sz w:val="24"/>
    </w:rPr>
  </w:style>
  <w:style w:type="character" w:customStyle="1" w:styleId="UnresolvedMention">
    <w:name w:val="Unresolved Mention"/>
    <w:basedOn w:val="DefaultParagraphFont"/>
    <w:uiPriority w:val="99"/>
    <w:semiHidden/>
    <w:unhideWhenUsed/>
    <w:rsid w:val="007E6E87"/>
    <w:rPr>
      <w:color w:val="605E5C"/>
      <w:shd w:val="clear" w:color="auto" w:fill="E1DFDD"/>
    </w:rPr>
  </w:style>
  <w:style w:type="paragraph" w:styleId="ListParagraph">
    <w:name w:val="List Paragraph"/>
    <w:basedOn w:val="Normal"/>
    <w:uiPriority w:val="34"/>
    <w:qFormat/>
    <w:rsid w:val="00903813"/>
    <w:pPr>
      <w:spacing w:after="160" w:line="256" w:lineRule="auto"/>
      <w:ind w:left="720"/>
      <w:contextualSpacing/>
    </w:pPr>
    <w:rPr>
      <w:rFonts w:asciiTheme="minorHAnsi" w:eastAsiaTheme="minorHAnsi" w:hAnsiTheme="minorHAnsi" w:cstheme="minorBidi"/>
      <w:sz w:val="22"/>
      <w:szCs w:val="22"/>
    </w:rPr>
  </w:style>
  <w:style w:type="character" w:customStyle="1" w:styleId="TitleChar">
    <w:name w:val="Title Char"/>
    <w:basedOn w:val="DefaultParagraphFont"/>
    <w:link w:val="Title"/>
    <w:rsid w:val="00097D0C"/>
    <w:rPr>
      <w:rFonts w:ascii="Arial Black" w:hAnsi="Arial Black"/>
      <w:color w:val="808080"/>
      <w:spacing w:val="-35"/>
      <w:kern w:val="28"/>
      <w:sz w:val="48"/>
    </w:rPr>
  </w:style>
  <w:style w:type="character" w:customStyle="1" w:styleId="Heading1Char">
    <w:name w:val="Heading 1 Char"/>
    <w:basedOn w:val="DefaultParagraphFont"/>
    <w:link w:val="Heading1"/>
    <w:rsid w:val="00097D0C"/>
    <w:rPr>
      <w:rFonts w:ascii="Arial Black" w:hAnsi="Arial Black"/>
      <w:color w:val="808080"/>
      <w:spacing w:val="-25"/>
      <w:kern w:val="28"/>
      <w:sz w:val="32"/>
    </w:rPr>
  </w:style>
  <w:style w:type="character" w:customStyle="1" w:styleId="BodyText2Char">
    <w:name w:val="Body Text 2 Char"/>
    <w:basedOn w:val="DefaultParagraphFont"/>
    <w:link w:val="BodyText2"/>
    <w:rsid w:val="00066DA1"/>
    <w:rPr>
      <w:rFonts w:ascii="Garamond" w:hAnsi="Garamond"/>
      <w:bCs/>
      <w:sz w:val="22"/>
    </w:rPr>
  </w:style>
  <w:style w:type="paragraph" w:styleId="Revision">
    <w:name w:val="Revision"/>
    <w:hidden/>
    <w:uiPriority w:val="99"/>
    <w:semiHidden/>
    <w:rsid w:val="00FE101A"/>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690">
      <w:bodyDiv w:val="1"/>
      <w:marLeft w:val="0"/>
      <w:marRight w:val="0"/>
      <w:marTop w:val="0"/>
      <w:marBottom w:val="0"/>
      <w:divBdr>
        <w:top w:val="none" w:sz="0" w:space="0" w:color="auto"/>
        <w:left w:val="none" w:sz="0" w:space="0" w:color="auto"/>
        <w:bottom w:val="none" w:sz="0" w:space="0" w:color="auto"/>
        <w:right w:val="none" w:sz="0" w:space="0" w:color="auto"/>
      </w:divBdr>
    </w:div>
    <w:div w:id="66415985">
      <w:bodyDiv w:val="1"/>
      <w:marLeft w:val="0"/>
      <w:marRight w:val="0"/>
      <w:marTop w:val="0"/>
      <w:marBottom w:val="0"/>
      <w:divBdr>
        <w:top w:val="none" w:sz="0" w:space="0" w:color="auto"/>
        <w:left w:val="none" w:sz="0" w:space="0" w:color="auto"/>
        <w:bottom w:val="none" w:sz="0" w:space="0" w:color="auto"/>
        <w:right w:val="none" w:sz="0" w:space="0" w:color="auto"/>
      </w:divBdr>
    </w:div>
    <w:div w:id="95517293">
      <w:bodyDiv w:val="1"/>
      <w:marLeft w:val="0"/>
      <w:marRight w:val="0"/>
      <w:marTop w:val="0"/>
      <w:marBottom w:val="0"/>
      <w:divBdr>
        <w:top w:val="none" w:sz="0" w:space="0" w:color="auto"/>
        <w:left w:val="none" w:sz="0" w:space="0" w:color="auto"/>
        <w:bottom w:val="none" w:sz="0" w:space="0" w:color="auto"/>
        <w:right w:val="none" w:sz="0" w:space="0" w:color="auto"/>
      </w:divBdr>
    </w:div>
    <w:div w:id="116333921">
      <w:bodyDiv w:val="1"/>
      <w:marLeft w:val="0"/>
      <w:marRight w:val="0"/>
      <w:marTop w:val="0"/>
      <w:marBottom w:val="0"/>
      <w:divBdr>
        <w:top w:val="none" w:sz="0" w:space="0" w:color="auto"/>
        <w:left w:val="none" w:sz="0" w:space="0" w:color="auto"/>
        <w:bottom w:val="none" w:sz="0" w:space="0" w:color="auto"/>
        <w:right w:val="none" w:sz="0" w:space="0" w:color="auto"/>
      </w:divBdr>
    </w:div>
    <w:div w:id="163669029">
      <w:bodyDiv w:val="1"/>
      <w:marLeft w:val="0"/>
      <w:marRight w:val="0"/>
      <w:marTop w:val="0"/>
      <w:marBottom w:val="0"/>
      <w:divBdr>
        <w:top w:val="none" w:sz="0" w:space="0" w:color="auto"/>
        <w:left w:val="none" w:sz="0" w:space="0" w:color="auto"/>
        <w:bottom w:val="none" w:sz="0" w:space="0" w:color="auto"/>
        <w:right w:val="none" w:sz="0" w:space="0" w:color="auto"/>
      </w:divBdr>
    </w:div>
    <w:div w:id="173541640">
      <w:bodyDiv w:val="1"/>
      <w:marLeft w:val="0"/>
      <w:marRight w:val="0"/>
      <w:marTop w:val="0"/>
      <w:marBottom w:val="0"/>
      <w:divBdr>
        <w:top w:val="none" w:sz="0" w:space="0" w:color="auto"/>
        <w:left w:val="none" w:sz="0" w:space="0" w:color="auto"/>
        <w:bottom w:val="none" w:sz="0" w:space="0" w:color="auto"/>
        <w:right w:val="none" w:sz="0" w:space="0" w:color="auto"/>
      </w:divBdr>
    </w:div>
    <w:div w:id="208302371">
      <w:bodyDiv w:val="1"/>
      <w:marLeft w:val="0"/>
      <w:marRight w:val="0"/>
      <w:marTop w:val="0"/>
      <w:marBottom w:val="0"/>
      <w:divBdr>
        <w:top w:val="none" w:sz="0" w:space="0" w:color="auto"/>
        <w:left w:val="none" w:sz="0" w:space="0" w:color="auto"/>
        <w:bottom w:val="none" w:sz="0" w:space="0" w:color="auto"/>
        <w:right w:val="none" w:sz="0" w:space="0" w:color="auto"/>
      </w:divBdr>
    </w:div>
    <w:div w:id="239826964">
      <w:bodyDiv w:val="1"/>
      <w:marLeft w:val="0"/>
      <w:marRight w:val="0"/>
      <w:marTop w:val="0"/>
      <w:marBottom w:val="0"/>
      <w:divBdr>
        <w:top w:val="none" w:sz="0" w:space="0" w:color="auto"/>
        <w:left w:val="none" w:sz="0" w:space="0" w:color="auto"/>
        <w:bottom w:val="none" w:sz="0" w:space="0" w:color="auto"/>
        <w:right w:val="none" w:sz="0" w:space="0" w:color="auto"/>
      </w:divBdr>
    </w:div>
    <w:div w:id="242034122">
      <w:bodyDiv w:val="1"/>
      <w:marLeft w:val="0"/>
      <w:marRight w:val="0"/>
      <w:marTop w:val="0"/>
      <w:marBottom w:val="0"/>
      <w:divBdr>
        <w:top w:val="none" w:sz="0" w:space="0" w:color="auto"/>
        <w:left w:val="none" w:sz="0" w:space="0" w:color="auto"/>
        <w:bottom w:val="none" w:sz="0" w:space="0" w:color="auto"/>
        <w:right w:val="none" w:sz="0" w:space="0" w:color="auto"/>
      </w:divBdr>
    </w:div>
    <w:div w:id="252932676">
      <w:bodyDiv w:val="1"/>
      <w:marLeft w:val="0"/>
      <w:marRight w:val="0"/>
      <w:marTop w:val="0"/>
      <w:marBottom w:val="0"/>
      <w:divBdr>
        <w:top w:val="none" w:sz="0" w:space="0" w:color="auto"/>
        <w:left w:val="none" w:sz="0" w:space="0" w:color="auto"/>
        <w:bottom w:val="none" w:sz="0" w:space="0" w:color="auto"/>
        <w:right w:val="none" w:sz="0" w:space="0" w:color="auto"/>
      </w:divBdr>
    </w:div>
    <w:div w:id="265236342">
      <w:bodyDiv w:val="1"/>
      <w:marLeft w:val="0"/>
      <w:marRight w:val="0"/>
      <w:marTop w:val="0"/>
      <w:marBottom w:val="0"/>
      <w:divBdr>
        <w:top w:val="none" w:sz="0" w:space="0" w:color="auto"/>
        <w:left w:val="none" w:sz="0" w:space="0" w:color="auto"/>
        <w:bottom w:val="none" w:sz="0" w:space="0" w:color="auto"/>
        <w:right w:val="none" w:sz="0" w:space="0" w:color="auto"/>
      </w:divBdr>
    </w:div>
    <w:div w:id="293484830">
      <w:bodyDiv w:val="1"/>
      <w:marLeft w:val="0"/>
      <w:marRight w:val="0"/>
      <w:marTop w:val="0"/>
      <w:marBottom w:val="0"/>
      <w:divBdr>
        <w:top w:val="none" w:sz="0" w:space="0" w:color="auto"/>
        <w:left w:val="none" w:sz="0" w:space="0" w:color="auto"/>
        <w:bottom w:val="none" w:sz="0" w:space="0" w:color="auto"/>
        <w:right w:val="none" w:sz="0" w:space="0" w:color="auto"/>
      </w:divBdr>
    </w:div>
    <w:div w:id="334843247">
      <w:bodyDiv w:val="1"/>
      <w:marLeft w:val="0"/>
      <w:marRight w:val="0"/>
      <w:marTop w:val="0"/>
      <w:marBottom w:val="0"/>
      <w:divBdr>
        <w:top w:val="none" w:sz="0" w:space="0" w:color="auto"/>
        <w:left w:val="none" w:sz="0" w:space="0" w:color="auto"/>
        <w:bottom w:val="none" w:sz="0" w:space="0" w:color="auto"/>
        <w:right w:val="none" w:sz="0" w:space="0" w:color="auto"/>
      </w:divBdr>
    </w:div>
    <w:div w:id="343090213">
      <w:bodyDiv w:val="1"/>
      <w:marLeft w:val="0"/>
      <w:marRight w:val="0"/>
      <w:marTop w:val="0"/>
      <w:marBottom w:val="0"/>
      <w:divBdr>
        <w:top w:val="none" w:sz="0" w:space="0" w:color="auto"/>
        <w:left w:val="none" w:sz="0" w:space="0" w:color="auto"/>
        <w:bottom w:val="none" w:sz="0" w:space="0" w:color="auto"/>
        <w:right w:val="none" w:sz="0" w:space="0" w:color="auto"/>
      </w:divBdr>
    </w:div>
    <w:div w:id="390426356">
      <w:bodyDiv w:val="1"/>
      <w:marLeft w:val="0"/>
      <w:marRight w:val="0"/>
      <w:marTop w:val="0"/>
      <w:marBottom w:val="0"/>
      <w:divBdr>
        <w:top w:val="none" w:sz="0" w:space="0" w:color="auto"/>
        <w:left w:val="none" w:sz="0" w:space="0" w:color="auto"/>
        <w:bottom w:val="none" w:sz="0" w:space="0" w:color="auto"/>
        <w:right w:val="none" w:sz="0" w:space="0" w:color="auto"/>
      </w:divBdr>
    </w:div>
    <w:div w:id="535123140">
      <w:bodyDiv w:val="1"/>
      <w:marLeft w:val="0"/>
      <w:marRight w:val="0"/>
      <w:marTop w:val="0"/>
      <w:marBottom w:val="0"/>
      <w:divBdr>
        <w:top w:val="none" w:sz="0" w:space="0" w:color="auto"/>
        <w:left w:val="none" w:sz="0" w:space="0" w:color="auto"/>
        <w:bottom w:val="none" w:sz="0" w:space="0" w:color="auto"/>
        <w:right w:val="none" w:sz="0" w:space="0" w:color="auto"/>
      </w:divBdr>
    </w:div>
    <w:div w:id="562178325">
      <w:bodyDiv w:val="1"/>
      <w:marLeft w:val="0"/>
      <w:marRight w:val="0"/>
      <w:marTop w:val="0"/>
      <w:marBottom w:val="0"/>
      <w:divBdr>
        <w:top w:val="none" w:sz="0" w:space="0" w:color="auto"/>
        <w:left w:val="none" w:sz="0" w:space="0" w:color="auto"/>
        <w:bottom w:val="none" w:sz="0" w:space="0" w:color="auto"/>
        <w:right w:val="none" w:sz="0" w:space="0" w:color="auto"/>
      </w:divBdr>
    </w:div>
    <w:div w:id="589435407">
      <w:bodyDiv w:val="1"/>
      <w:marLeft w:val="0"/>
      <w:marRight w:val="0"/>
      <w:marTop w:val="0"/>
      <w:marBottom w:val="0"/>
      <w:divBdr>
        <w:top w:val="none" w:sz="0" w:space="0" w:color="auto"/>
        <w:left w:val="none" w:sz="0" w:space="0" w:color="auto"/>
        <w:bottom w:val="none" w:sz="0" w:space="0" w:color="auto"/>
        <w:right w:val="none" w:sz="0" w:space="0" w:color="auto"/>
      </w:divBdr>
    </w:div>
    <w:div w:id="649557701">
      <w:bodyDiv w:val="1"/>
      <w:marLeft w:val="0"/>
      <w:marRight w:val="0"/>
      <w:marTop w:val="0"/>
      <w:marBottom w:val="0"/>
      <w:divBdr>
        <w:top w:val="none" w:sz="0" w:space="0" w:color="auto"/>
        <w:left w:val="none" w:sz="0" w:space="0" w:color="auto"/>
        <w:bottom w:val="none" w:sz="0" w:space="0" w:color="auto"/>
        <w:right w:val="none" w:sz="0" w:space="0" w:color="auto"/>
      </w:divBdr>
    </w:div>
    <w:div w:id="655063235">
      <w:bodyDiv w:val="1"/>
      <w:marLeft w:val="0"/>
      <w:marRight w:val="0"/>
      <w:marTop w:val="0"/>
      <w:marBottom w:val="0"/>
      <w:divBdr>
        <w:top w:val="none" w:sz="0" w:space="0" w:color="auto"/>
        <w:left w:val="none" w:sz="0" w:space="0" w:color="auto"/>
        <w:bottom w:val="none" w:sz="0" w:space="0" w:color="auto"/>
        <w:right w:val="none" w:sz="0" w:space="0" w:color="auto"/>
      </w:divBdr>
    </w:div>
    <w:div w:id="676346987">
      <w:bodyDiv w:val="1"/>
      <w:marLeft w:val="0"/>
      <w:marRight w:val="0"/>
      <w:marTop w:val="0"/>
      <w:marBottom w:val="0"/>
      <w:divBdr>
        <w:top w:val="none" w:sz="0" w:space="0" w:color="auto"/>
        <w:left w:val="none" w:sz="0" w:space="0" w:color="auto"/>
        <w:bottom w:val="none" w:sz="0" w:space="0" w:color="auto"/>
        <w:right w:val="none" w:sz="0" w:space="0" w:color="auto"/>
      </w:divBdr>
    </w:div>
    <w:div w:id="693849013">
      <w:bodyDiv w:val="1"/>
      <w:marLeft w:val="0"/>
      <w:marRight w:val="0"/>
      <w:marTop w:val="0"/>
      <w:marBottom w:val="0"/>
      <w:divBdr>
        <w:top w:val="none" w:sz="0" w:space="0" w:color="auto"/>
        <w:left w:val="none" w:sz="0" w:space="0" w:color="auto"/>
        <w:bottom w:val="none" w:sz="0" w:space="0" w:color="auto"/>
        <w:right w:val="none" w:sz="0" w:space="0" w:color="auto"/>
      </w:divBdr>
    </w:div>
    <w:div w:id="703529701">
      <w:bodyDiv w:val="1"/>
      <w:marLeft w:val="0"/>
      <w:marRight w:val="0"/>
      <w:marTop w:val="0"/>
      <w:marBottom w:val="0"/>
      <w:divBdr>
        <w:top w:val="none" w:sz="0" w:space="0" w:color="auto"/>
        <w:left w:val="none" w:sz="0" w:space="0" w:color="auto"/>
        <w:bottom w:val="none" w:sz="0" w:space="0" w:color="auto"/>
        <w:right w:val="none" w:sz="0" w:space="0" w:color="auto"/>
      </w:divBdr>
    </w:div>
    <w:div w:id="730888026">
      <w:bodyDiv w:val="1"/>
      <w:marLeft w:val="0"/>
      <w:marRight w:val="0"/>
      <w:marTop w:val="0"/>
      <w:marBottom w:val="0"/>
      <w:divBdr>
        <w:top w:val="none" w:sz="0" w:space="0" w:color="auto"/>
        <w:left w:val="none" w:sz="0" w:space="0" w:color="auto"/>
        <w:bottom w:val="none" w:sz="0" w:space="0" w:color="auto"/>
        <w:right w:val="none" w:sz="0" w:space="0" w:color="auto"/>
      </w:divBdr>
    </w:div>
    <w:div w:id="763651501">
      <w:bodyDiv w:val="1"/>
      <w:marLeft w:val="0"/>
      <w:marRight w:val="0"/>
      <w:marTop w:val="0"/>
      <w:marBottom w:val="0"/>
      <w:divBdr>
        <w:top w:val="none" w:sz="0" w:space="0" w:color="auto"/>
        <w:left w:val="none" w:sz="0" w:space="0" w:color="auto"/>
        <w:bottom w:val="none" w:sz="0" w:space="0" w:color="auto"/>
        <w:right w:val="none" w:sz="0" w:space="0" w:color="auto"/>
      </w:divBdr>
    </w:div>
    <w:div w:id="765348516">
      <w:bodyDiv w:val="1"/>
      <w:marLeft w:val="0"/>
      <w:marRight w:val="0"/>
      <w:marTop w:val="0"/>
      <w:marBottom w:val="0"/>
      <w:divBdr>
        <w:top w:val="none" w:sz="0" w:space="0" w:color="auto"/>
        <w:left w:val="none" w:sz="0" w:space="0" w:color="auto"/>
        <w:bottom w:val="none" w:sz="0" w:space="0" w:color="auto"/>
        <w:right w:val="none" w:sz="0" w:space="0" w:color="auto"/>
      </w:divBdr>
    </w:div>
    <w:div w:id="808938989">
      <w:bodyDiv w:val="1"/>
      <w:marLeft w:val="375"/>
      <w:marRight w:val="0"/>
      <w:marTop w:val="375"/>
      <w:marBottom w:val="0"/>
      <w:divBdr>
        <w:top w:val="none" w:sz="0" w:space="0" w:color="auto"/>
        <w:left w:val="none" w:sz="0" w:space="0" w:color="auto"/>
        <w:bottom w:val="none" w:sz="0" w:space="0" w:color="auto"/>
        <w:right w:val="none" w:sz="0" w:space="0" w:color="auto"/>
      </w:divBdr>
      <w:divsChild>
        <w:div w:id="1147436088">
          <w:marLeft w:val="0"/>
          <w:marRight w:val="0"/>
          <w:marTop w:val="0"/>
          <w:marBottom w:val="0"/>
          <w:divBdr>
            <w:top w:val="none" w:sz="0" w:space="0" w:color="auto"/>
            <w:left w:val="none" w:sz="0" w:space="0" w:color="auto"/>
            <w:bottom w:val="none" w:sz="0" w:space="0" w:color="auto"/>
            <w:right w:val="none" w:sz="0" w:space="0" w:color="auto"/>
          </w:divBdr>
        </w:div>
      </w:divsChild>
    </w:div>
    <w:div w:id="819923115">
      <w:bodyDiv w:val="1"/>
      <w:marLeft w:val="0"/>
      <w:marRight w:val="0"/>
      <w:marTop w:val="0"/>
      <w:marBottom w:val="0"/>
      <w:divBdr>
        <w:top w:val="none" w:sz="0" w:space="0" w:color="auto"/>
        <w:left w:val="none" w:sz="0" w:space="0" w:color="auto"/>
        <w:bottom w:val="none" w:sz="0" w:space="0" w:color="auto"/>
        <w:right w:val="none" w:sz="0" w:space="0" w:color="auto"/>
      </w:divBdr>
    </w:div>
    <w:div w:id="831749880">
      <w:bodyDiv w:val="1"/>
      <w:marLeft w:val="0"/>
      <w:marRight w:val="0"/>
      <w:marTop w:val="0"/>
      <w:marBottom w:val="0"/>
      <w:divBdr>
        <w:top w:val="none" w:sz="0" w:space="0" w:color="auto"/>
        <w:left w:val="none" w:sz="0" w:space="0" w:color="auto"/>
        <w:bottom w:val="none" w:sz="0" w:space="0" w:color="auto"/>
        <w:right w:val="none" w:sz="0" w:space="0" w:color="auto"/>
      </w:divBdr>
    </w:div>
    <w:div w:id="843470071">
      <w:bodyDiv w:val="1"/>
      <w:marLeft w:val="0"/>
      <w:marRight w:val="0"/>
      <w:marTop w:val="0"/>
      <w:marBottom w:val="0"/>
      <w:divBdr>
        <w:top w:val="none" w:sz="0" w:space="0" w:color="auto"/>
        <w:left w:val="none" w:sz="0" w:space="0" w:color="auto"/>
        <w:bottom w:val="none" w:sz="0" w:space="0" w:color="auto"/>
        <w:right w:val="none" w:sz="0" w:space="0" w:color="auto"/>
      </w:divBdr>
    </w:div>
    <w:div w:id="903683343">
      <w:bodyDiv w:val="1"/>
      <w:marLeft w:val="0"/>
      <w:marRight w:val="0"/>
      <w:marTop w:val="0"/>
      <w:marBottom w:val="0"/>
      <w:divBdr>
        <w:top w:val="none" w:sz="0" w:space="0" w:color="auto"/>
        <w:left w:val="none" w:sz="0" w:space="0" w:color="auto"/>
        <w:bottom w:val="none" w:sz="0" w:space="0" w:color="auto"/>
        <w:right w:val="none" w:sz="0" w:space="0" w:color="auto"/>
      </w:divBdr>
    </w:div>
    <w:div w:id="938492952">
      <w:bodyDiv w:val="1"/>
      <w:marLeft w:val="0"/>
      <w:marRight w:val="0"/>
      <w:marTop w:val="0"/>
      <w:marBottom w:val="0"/>
      <w:divBdr>
        <w:top w:val="none" w:sz="0" w:space="0" w:color="auto"/>
        <w:left w:val="none" w:sz="0" w:space="0" w:color="auto"/>
        <w:bottom w:val="none" w:sz="0" w:space="0" w:color="auto"/>
        <w:right w:val="none" w:sz="0" w:space="0" w:color="auto"/>
      </w:divBdr>
    </w:div>
    <w:div w:id="955329215">
      <w:bodyDiv w:val="1"/>
      <w:marLeft w:val="0"/>
      <w:marRight w:val="0"/>
      <w:marTop w:val="0"/>
      <w:marBottom w:val="0"/>
      <w:divBdr>
        <w:top w:val="none" w:sz="0" w:space="0" w:color="auto"/>
        <w:left w:val="none" w:sz="0" w:space="0" w:color="auto"/>
        <w:bottom w:val="none" w:sz="0" w:space="0" w:color="auto"/>
        <w:right w:val="none" w:sz="0" w:space="0" w:color="auto"/>
      </w:divBdr>
    </w:div>
    <w:div w:id="974455267">
      <w:bodyDiv w:val="1"/>
      <w:marLeft w:val="0"/>
      <w:marRight w:val="0"/>
      <w:marTop w:val="0"/>
      <w:marBottom w:val="0"/>
      <w:divBdr>
        <w:top w:val="none" w:sz="0" w:space="0" w:color="auto"/>
        <w:left w:val="none" w:sz="0" w:space="0" w:color="auto"/>
        <w:bottom w:val="none" w:sz="0" w:space="0" w:color="auto"/>
        <w:right w:val="none" w:sz="0" w:space="0" w:color="auto"/>
      </w:divBdr>
    </w:div>
    <w:div w:id="996148014">
      <w:bodyDiv w:val="1"/>
      <w:marLeft w:val="0"/>
      <w:marRight w:val="0"/>
      <w:marTop w:val="0"/>
      <w:marBottom w:val="0"/>
      <w:divBdr>
        <w:top w:val="none" w:sz="0" w:space="0" w:color="auto"/>
        <w:left w:val="none" w:sz="0" w:space="0" w:color="auto"/>
        <w:bottom w:val="none" w:sz="0" w:space="0" w:color="auto"/>
        <w:right w:val="none" w:sz="0" w:space="0" w:color="auto"/>
      </w:divBdr>
    </w:div>
    <w:div w:id="1002198558">
      <w:bodyDiv w:val="1"/>
      <w:marLeft w:val="0"/>
      <w:marRight w:val="0"/>
      <w:marTop w:val="0"/>
      <w:marBottom w:val="0"/>
      <w:divBdr>
        <w:top w:val="none" w:sz="0" w:space="0" w:color="auto"/>
        <w:left w:val="none" w:sz="0" w:space="0" w:color="auto"/>
        <w:bottom w:val="none" w:sz="0" w:space="0" w:color="auto"/>
        <w:right w:val="none" w:sz="0" w:space="0" w:color="auto"/>
      </w:divBdr>
    </w:div>
    <w:div w:id="1028065695">
      <w:bodyDiv w:val="1"/>
      <w:marLeft w:val="0"/>
      <w:marRight w:val="0"/>
      <w:marTop w:val="0"/>
      <w:marBottom w:val="0"/>
      <w:divBdr>
        <w:top w:val="none" w:sz="0" w:space="0" w:color="auto"/>
        <w:left w:val="none" w:sz="0" w:space="0" w:color="auto"/>
        <w:bottom w:val="none" w:sz="0" w:space="0" w:color="auto"/>
        <w:right w:val="none" w:sz="0" w:space="0" w:color="auto"/>
      </w:divBdr>
    </w:div>
    <w:div w:id="1133448189">
      <w:bodyDiv w:val="1"/>
      <w:marLeft w:val="0"/>
      <w:marRight w:val="0"/>
      <w:marTop w:val="0"/>
      <w:marBottom w:val="0"/>
      <w:divBdr>
        <w:top w:val="none" w:sz="0" w:space="0" w:color="auto"/>
        <w:left w:val="none" w:sz="0" w:space="0" w:color="auto"/>
        <w:bottom w:val="none" w:sz="0" w:space="0" w:color="auto"/>
        <w:right w:val="none" w:sz="0" w:space="0" w:color="auto"/>
      </w:divBdr>
    </w:div>
    <w:div w:id="1138959940">
      <w:bodyDiv w:val="1"/>
      <w:marLeft w:val="0"/>
      <w:marRight w:val="0"/>
      <w:marTop w:val="0"/>
      <w:marBottom w:val="0"/>
      <w:divBdr>
        <w:top w:val="none" w:sz="0" w:space="0" w:color="auto"/>
        <w:left w:val="none" w:sz="0" w:space="0" w:color="auto"/>
        <w:bottom w:val="none" w:sz="0" w:space="0" w:color="auto"/>
        <w:right w:val="none" w:sz="0" w:space="0" w:color="auto"/>
      </w:divBdr>
    </w:div>
    <w:div w:id="1247762124">
      <w:bodyDiv w:val="1"/>
      <w:marLeft w:val="0"/>
      <w:marRight w:val="0"/>
      <w:marTop w:val="0"/>
      <w:marBottom w:val="0"/>
      <w:divBdr>
        <w:top w:val="none" w:sz="0" w:space="0" w:color="auto"/>
        <w:left w:val="none" w:sz="0" w:space="0" w:color="auto"/>
        <w:bottom w:val="none" w:sz="0" w:space="0" w:color="auto"/>
        <w:right w:val="none" w:sz="0" w:space="0" w:color="auto"/>
      </w:divBdr>
    </w:div>
    <w:div w:id="1290361514">
      <w:bodyDiv w:val="1"/>
      <w:marLeft w:val="0"/>
      <w:marRight w:val="0"/>
      <w:marTop w:val="0"/>
      <w:marBottom w:val="0"/>
      <w:divBdr>
        <w:top w:val="none" w:sz="0" w:space="0" w:color="auto"/>
        <w:left w:val="none" w:sz="0" w:space="0" w:color="auto"/>
        <w:bottom w:val="none" w:sz="0" w:space="0" w:color="auto"/>
        <w:right w:val="none" w:sz="0" w:space="0" w:color="auto"/>
      </w:divBdr>
    </w:div>
    <w:div w:id="1300265499">
      <w:bodyDiv w:val="1"/>
      <w:marLeft w:val="0"/>
      <w:marRight w:val="0"/>
      <w:marTop w:val="0"/>
      <w:marBottom w:val="0"/>
      <w:divBdr>
        <w:top w:val="none" w:sz="0" w:space="0" w:color="auto"/>
        <w:left w:val="none" w:sz="0" w:space="0" w:color="auto"/>
        <w:bottom w:val="none" w:sz="0" w:space="0" w:color="auto"/>
        <w:right w:val="none" w:sz="0" w:space="0" w:color="auto"/>
      </w:divBdr>
    </w:div>
    <w:div w:id="1323317718">
      <w:bodyDiv w:val="1"/>
      <w:marLeft w:val="0"/>
      <w:marRight w:val="0"/>
      <w:marTop w:val="0"/>
      <w:marBottom w:val="0"/>
      <w:divBdr>
        <w:top w:val="none" w:sz="0" w:space="0" w:color="auto"/>
        <w:left w:val="none" w:sz="0" w:space="0" w:color="auto"/>
        <w:bottom w:val="none" w:sz="0" w:space="0" w:color="auto"/>
        <w:right w:val="none" w:sz="0" w:space="0" w:color="auto"/>
      </w:divBdr>
    </w:div>
    <w:div w:id="1356271121">
      <w:bodyDiv w:val="1"/>
      <w:marLeft w:val="0"/>
      <w:marRight w:val="0"/>
      <w:marTop w:val="0"/>
      <w:marBottom w:val="0"/>
      <w:divBdr>
        <w:top w:val="none" w:sz="0" w:space="0" w:color="auto"/>
        <w:left w:val="none" w:sz="0" w:space="0" w:color="auto"/>
        <w:bottom w:val="none" w:sz="0" w:space="0" w:color="auto"/>
        <w:right w:val="none" w:sz="0" w:space="0" w:color="auto"/>
      </w:divBdr>
    </w:div>
    <w:div w:id="1360469160">
      <w:bodyDiv w:val="1"/>
      <w:marLeft w:val="0"/>
      <w:marRight w:val="0"/>
      <w:marTop w:val="0"/>
      <w:marBottom w:val="0"/>
      <w:divBdr>
        <w:top w:val="none" w:sz="0" w:space="0" w:color="auto"/>
        <w:left w:val="none" w:sz="0" w:space="0" w:color="auto"/>
        <w:bottom w:val="none" w:sz="0" w:space="0" w:color="auto"/>
        <w:right w:val="none" w:sz="0" w:space="0" w:color="auto"/>
      </w:divBdr>
    </w:div>
    <w:div w:id="1360744151">
      <w:bodyDiv w:val="1"/>
      <w:marLeft w:val="0"/>
      <w:marRight w:val="0"/>
      <w:marTop w:val="0"/>
      <w:marBottom w:val="0"/>
      <w:divBdr>
        <w:top w:val="none" w:sz="0" w:space="0" w:color="auto"/>
        <w:left w:val="none" w:sz="0" w:space="0" w:color="auto"/>
        <w:bottom w:val="none" w:sz="0" w:space="0" w:color="auto"/>
        <w:right w:val="none" w:sz="0" w:space="0" w:color="auto"/>
      </w:divBdr>
    </w:div>
    <w:div w:id="1452700575">
      <w:bodyDiv w:val="1"/>
      <w:marLeft w:val="0"/>
      <w:marRight w:val="0"/>
      <w:marTop w:val="0"/>
      <w:marBottom w:val="0"/>
      <w:divBdr>
        <w:top w:val="none" w:sz="0" w:space="0" w:color="auto"/>
        <w:left w:val="none" w:sz="0" w:space="0" w:color="auto"/>
        <w:bottom w:val="none" w:sz="0" w:space="0" w:color="auto"/>
        <w:right w:val="none" w:sz="0" w:space="0" w:color="auto"/>
      </w:divBdr>
    </w:div>
    <w:div w:id="1484278491">
      <w:bodyDiv w:val="1"/>
      <w:marLeft w:val="0"/>
      <w:marRight w:val="0"/>
      <w:marTop w:val="0"/>
      <w:marBottom w:val="0"/>
      <w:divBdr>
        <w:top w:val="none" w:sz="0" w:space="0" w:color="auto"/>
        <w:left w:val="none" w:sz="0" w:space="0" w:color="auto"/>
        <w:bottom w:val="none" w:sz="0" w:space="0" w:color="auto"/>
        <w:right w:val="none" w:sz="0" w:space="0" w:color="auto"/>
      </w:divBdr>
    </w:div>
    <w:div w:id="1507551070">
      <w:bodyDiv w:val="1"/>
      <w:marLeft w:val="0"/>
      <w:marRight w:val="0"/>
      <w:marTop w:val="0"/>
      <w:marBottom w:val="0"/>
      <w:divBdr>
        <w:top w:val="none" w:sz="0" w:space="0" w:color="auto"/>
        <w:left w:val="none" w:sz="0" w:space="0" w:color="auto"/>
        <w:bottom w:val="none" w:sz="0" w:space="0" w:color="auto"/>
        <w:right w:val="none" w:sz="0" w:space="0" w:color="auto"/>
      </w:divBdr>
    </w:div>
    <w:div w:id="1509365762">
      <w:bodyDiv w:val="1"/>
      <w:marLeft w:val="0"/>
      <w:marRight w:val="0"/>
      <w:marTop w:val="0"/>
      <w:marBottom w:val="0"/>
      <w:divBdr>
        <w:top w:val="none" w:sz="0" w:space="0" w:color="auto"/>
        <w:left w:val="none" w:sz="0" w:space="0" w:color="auto"/>
        <w:bottom w:val="none" w:sz="0" w:space="0" w:color="auto"/>
        <w:right w:val="none" w:sz="0" w:space="0" w:color="auto"/>
      </w:divBdr>
    </w:div>
    <w:div w:id="1520508840">
      <w:bodyDiv w:val="1"/>
      <w:marLeft w:val="0"/>
      <w:marRight w:val="0"/>
      <w:marTop w:val="0"/>
      <w:marBottom w:val="0"/>
      <w:divBdr>
        <w:top w:val="none" w:sz="0" w:space="0" w:color="auto"/>
        <w:left w:val="none" w:sz="0" w:space="0" w:color="auto"/>
        <w:bottom w:val="none" w:sz="0" w:space="0" w:color="auto"/>
        <w:right w:val="none" w:sz="0" w:space="0" w:color="auto"/>
      </w:divBdr>
    </w:div>
    <w:div w:id="1530223734">
      <w:bodyDiv w:val="1"/>
      <w:marLeft w:val="0"/>
      <w:marRight w:val="0"/>
      <w:marTop w:val="0"/>
      <w:marBottom w:val="0"/>
      <w:divBdr>
        <w:top w:val="none" w:sz="0" w:space="0" w:color="auto"/>
        <w:left w:val="none" w:sz="0" w:space="0" w:color="auto"/>
        <w:bottom w:val="none" w:sz="0" w:space="0" w:color="auto"/>
        <w:right w:val="none" w:sz="0" w:space="0" w:color="auto"/>
      </w:divBdr>
    </w:div>
    <w:div w:id="1550528391">
      <w:bodyDiv w:val="1"/>
      <w:marLeft w:val="0"/>
      <w:marRight w:val="0"/>
      <w:marTop w:val="0"/>
      <w:marBottom w:val="0"/>
      <w:divBdr>
        <w:top w:val="none" w:sz="0" w:space="0" w:color="auto"/>
        <w:left w:val="none" w:sz="0" w:space="0" w:color="auto"/>
        <w:bottom w:val="none" w:sz="0" w:space="0" w:color="auto"/>
        <w:right w:val="none" w:sz="0" w:space="0" w:color="auto"/>
      </w:divBdr>
    </w:div>
    <w:div w:id="1604338823">
      <w:bodyDiv w:val="1"/>
      <w:marLeft w:val="0"/>
      <w:marRight w:val="0"/>
      <w:marTop w:val="0"/>
      <w:marBottom w:val="0"/>
      <w:divBdr>
        <w:top w:val="none" w:sz="0" w:space="0" w:color="auto"/>
        <w:left w:val="none" w:sz="0" w:space="0" w:color="auto"/>
        <w:bottom w:val="none" w:sz="0" w:space="0" w:color="auto"/>
        <w:right w:val="none" w:sz="0" w:space="0" w:color="auto"/>
      </w:divBdr>
    </w:div>
    <w:div w:id="1630237397">
      <w:bodyDiv w:val="1"/>
      <w:marLeft w:val="0"/>
      <w:marRight w:val="0"/>
      <w:marTop w:val="0"/>
      <w:marBottom w:val="0"/>
      <w:divBdr>
        <w:top w:val="none" w:sz="0" w:space="0" w:color="auto"/>
        <w:left w:val="none" w:sz="0" w:space="0" w:color="auto"/>
        <w:bottom w:val="none" w:sz="0" w:space="0" w:color="auto"/>
        <w:right w:val="none" w:sz="0" w:space="0" w:color="auto"/>
      </w:divBdr>
    </w:div>
    <w:div w:id="1656689211">
      <w:bodyDiv w:val="1"/>
      <w:marLeft w:val="0"/>
      <w:marRight w:val="0"/>
      <w:marTop w:val="0"/>
      <w:marBottom w:val="0"/>
      <w:divBdr>
        <w:top w:val="none" w:sz="0" w:space="0" w:color="auto"/>
        <w:left w:val="none" w:sz="0" w:space="0" w:color="auto"/>
        <w:bottom w:val="none" w:sz="0" w:space="0" w:color="auto"/>
        <w:right w:val="none" w:sz="0" w:space="0" w:color="auto"/>
      </w:divBdr>
    </w:div>
    <w:div w:id="1663970915">
      <w:bodyDiv w:val="1"/>
      <w:marLeft w:val="0"/>
      <w:marRight w:val="0"/>
      <w:marTop w:val="0"/>
      <w:marBottom w:val="0"/>
      <w:divBdr>
        <w:top w:val="none" w:sz="0" w:space="0" w:color="auto"/>
        <w:left w:val="none" w:sz="0" w:space="0" w:color="auto"/>
        <w:bottom w:val="none" w:sz="0" w:space="0" w:color="auto"/>
        <w:right w:val="none" w:sz="0" w:space="0" w:color="auto"/>
      </w:divBdr>
    </w:div>
    <w:div w:id="1699744226">
      <w:bodyDiv w:val="1"/>
      <w:marLeft w:val="0"/>
      <w:marRight w:val="0"/>
      <w:marTop w:val="0"/>
      <w:marBottom w:val="0"/>
      <w:divBdr>
        <w:top w:val="none" w:sz="0" w:space="0" w:color="auto"/>
        <w:left w:val="none" w:sz="0" w:space="0" w:color="auto"/>
        <w:bottom w:val="none" w:sz="0" w:space="0" w:color="auto"/>
        <w:right w:val="none" w:sz="0" w:space="0" w:color="auto"/>
      </w:divBdr>
    </w:div>
    <w:div w:id="1765998760">
      <w:bodyDiv w:val="1"/>
      <w:marLeft w:val="0"/>
      <w:marRight w:val="0"/>
      <w:marTop w:val="0"/>
      <w:marBottom w:val="0"/>
      <w:divBdr>
        <w:top w:val="none" w:sz="0" w:space="0" w:color="auto"/>
        <w:left w:val="none" w:sz="0" w:space="0" w:color="auto"/>
        <w:bottom w:val="none" w:sz="0" w:space="0" w:color="auto"/>
        <w:right w:val="none" w:sz="0" w:space="0" w:color="auto"/>
      </w:divBdr>
    </w:div>
    <w:div w:id="1778136109">
      <w:bodyDiv w:val="1"/>
      <w:marLeft w:val="0"/>
      <w:marRight w:val="0"/>
      <w:marTop w:val="0"/>
      <w:marBottom w:val="0"/>
      <w:divBdr>
        <w:top w:val="none" w:sz="0" w:space="0" w:color="auto"/>
        <w:left w:val="none" w:sz="0" w:space="0" w:color="auto"/>
        <w:bottom w:val="none" w:sz="0" w:space="0" w:color="auto"/>
        <w:right w:val="none" w:sz="0" w:space="0" w:color="auto"/>
      </w:divBdr>
    </w:div>
    <w:div w:id="1786732773">
      <w:bodyDiv w:val="1"/>
      <w:marLeft w:val="0"/>
      <w:marRight w:val="0"/>
      <w:marTop w:val="0"/>
      <w:marBottom w:val="0"/>
      <w:divBdr>
        <w:top w:val="none" w:sz="0" w:space="0" w:color="auto"/>
        <w:left w:val="none" w:sz="0" w:space="0" w:color="auto"/>
        <w:bottom w:val="none" w:sz="0" w:space="0" w:color="auto"/>
        <w:right w:val="none" w:sz="0" w:space="0" w:color="auto"/>
      </w:divBdr>
    </w:div>
    <w:div w:id="1816485155">
      <w:bodyDiv w:val="1"/>
      <w:marLeft w:val="0"/>
      <w:marRight w:val="0"/>
      <w:marTop w:val="0"/>
      <w:marBottom w:val="0"/>
      <w:divBdr>
        <w:top w:val="none" w:sz="0" w:space="0" w:color="auto"/>
        <w:left w:val="none" w:sz="0" w:space="0" w:color="auto"/>
        <w:bottom w:val="none" w:sz="0" w:space="0" w:color="auto"/>
        <w:right w:val="none" w:sz="0" w:space="0" w:color="auto"/>
      </w:divBdr>
    </w:div>
    <w:div w:id="1840385044">
      <w:bodyDiv w:val="1"/>
      <w:marLeft w:val="0"/>
      <w:marRight w:val="0"/>
      <w:marTop w:val="0"/>
      <w:marBottom w:val="0"/>
      <w:divBdr>
        <w:top w:val="none" w:sz="0" w:space="0" w:color="auto"/>
        <w:left w:val="none" w:sz="0" w:space="0" w:color="auto"/>
        <w:bottom w:val="none" w:sz="0" w:space="0" w:color="auto"/>
        <w:right w:val="none" w:sz="0" w:space="0" w:color="auto"/>
      </w:divBdr>
    </w:div>
    <w:div w:id="1884639157">
      <w:bodyDiv w:val="1"/>
      <w:marLeft w:val="0"/>
      <w:marRight w:val="0"/>
      <w:marTop w:val="0"/>
      <w:marBottom w:val="0"/>
      <w:divBdr>
        <w:top w:val="none" w:sz="0" w:space="0" w:color="auto"/>
        <w:left w:val="none" w:sz="0" w:space="0" w:color="auto"/>
        <w:bottom w:val="none" w:sz="0" w:space="0" w:color="auto"/>
        <w:right w:val="none" w:sz="0" w:space="0" w:color="auto"/>
      </w:divBdr>
    </w:div>
    <w:div w:id="1912041228">
      <w:bodyDiv w:val="1"/>
      <w:marLeft w:val="0"/>
      <w:marRight w:val="0"/>
      <w:marTop w:val="0"/>
      <w:marBottom w:val="0"/>
      <w:divBdr>
        <w:top w:val="none" w:sz="0" w:space="0" w:color="auto"/>
        <w:left w:val="none" w:sz="0" w:space="0" w:color="auto"/>
        <w:bottom w:val="none" w:sz="0" w:space="0" w:color="auto"/>
        <w:right w:val="none" w:sz="0" w:space="0" w:color="auto"/>
      </w:divBdr>
    </w:div>
    <w:div w:id="1932204847">
      <w:bodyDiv w:val="1"/>
      <w:marLeft w:val="0"/>
      <w:marRight w:val="0"/>
      <w:marTop w:val="0"/>
      <w:marBottom w:val="0"/>
      <w:divBdr>
        <w:top w:val="none" w:sz="0" w:space="0" w:color="auto"/>
        <w:left w:val="none" w:sz="0" w:space="0" w:color="auto"/>
        <w:bottom w:val="none" w:sz="0" w:space="0" w:color="auto"/>
        <w:right w:val="none" w:sz="0" w:space="0" w:color="auto"/>
      </w:divBdr>
    </w:div>
    <w:div w:id="1940136146">
      <w:bodyDiv w:val="1"/>
      <w:marLeft w:val="0"/>
      <w:marRight w:val="0"/>
      <w:marTop w:val="0"/>
      <w:marBottom w:val="0"/>
      <w:divBdr>
        <w:top w:val="none" w:sz="0" w:space="0" w:color="auto"/>
        <w:left w:val="none" w:sz="0" w:space="0" w:color="auto"/>
        <w:bottom w:val="none" w:sz="0" w:space="0" w:color="auto"/>
        <w:right w:val="none" w:sz="0" w:space="0" w:color="auto"/>
      </w:divBdr>
    </w:div>
    <w:div w:id="1995254639">
      <w:bodyDiv w:val="1"/>
      <w:marLeft w:val="0"/>
      <w:marRight w:val="0"/>
      <w:marTop w:val="0"/>
      <w:marBottom w:val="0"/>
      <w:divBdr>
        <w:top w:val="none" w:sz="0" w:space="0" w:color="auto"/>
        <w:left w:val="none" w:sz="0" w:space="0" w:color="auto"/>
        <w:bottom w:val="none" w:sz="0" w:space="0" w:color="auto"/>
        <w:right w:val="none" w:sz="0" w:space="0" w:color="auto"/>
      </w:divBdr>
    </w:div>
    <w:div w:id="2006778577">
      <w:bodyDiv w:val="1"/>
      <w:marLeft w:val="0"/>
      <w:marRight w:val="0"/>
      <w:marTop w:val="0"/>
      <w:marBottom w:val="0"/>
      <w:divBdr>
        <w:top w:val="none" w:sz="0" w:space="0" w:color="auto"/>
        <w:left w:val="none" w:sz="0" w:space="0" w:color="auto"/>
        <w:bottom w:val="none" w:sz="0" w:space="0" w:color="auto"/>
        <w:right w:val="none" w:sz="0" w:space="0" w:color="auto"/>
      </w:divBdr>
    </w:div>
    <w:div w:id="2011981374">
      <w:bodyDiv w:val="1"/>
      <w:marLeft w:val="0"/>
      <w:marRight w:val="0"/>
      <w:marTop w:val="0"/>
      <w:marBottom w:val="0"/>
      <w:divBdr>
        <w:top w:val="none" w:sz="0" w:space="0" w:color="auto"/>
        <w:left w:val="none" w:sz="0" w:space="0" w:color="auto"/>
        <w:bottom w:val="none" w:sz="0" w:space="0" w:color="auto"/>
        <w:right w:val="none" w:sz="0" w:space="0" w:color="auto"/>
      </w:divBdr>
    </w:div>
    <w:div w:id="2054231334">
      <w:bodyDiv w:val="1"/>
      <w:marLeft w:val="0"/>
      <w:marRight w:val="0"/>
      <w:marTop w:val="0"/>
      <w:marBottom w:val="0"/>
      <w:divBdr>
        <w:top w:val="none" w:sz="0" w:space="0" w:color="auto"/>
        <w:left w:val="none" w:sz="0" w:space="0" w:color="auto"/>
        <w:bottom w:val="none" w:sz="0" w:space="0" w:color="auto"/>
        <w:right w:val="none" w:sz="0" w:space="0" w:color="auto"/>
      </w:divBdr>
    </w:div>
    <w:div w:id="20982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larry.cavanah@dawsonsprings.kyschools.us" TargetMode="External"/><Relationship Id="rId26" Type="http://schemas.openxmlformats.org/officeDocument/2006/relationships/hyperlink" Target="mailto:todd.marshall@dawsonsprings.kyschools.us"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crystal.davenport@dawsonsprings.kyschools.us" TargetMode="External"/><Relationship Id="rId34" Type="http://schemas.openxmlformats.org/officeDocument/2006/relationships/hyperlink" Target="https://kog.chfs.ky.gov/home/" TargetMode="External"/><Relationship Id="rId42"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kristin.merrill@dawsonsprings.kyschools.us" TargetMode="External"/><Relationship Id="rId25" Type="http://schemas.openxmlformats.org/officeDocument/2006/relationships/hyperlink" Target="mailto:laura.james@dawsonsprings.kyschools.us" TargetMode="External"/><Relationship Id="rId33" Type="http://schemas.openxmlformats.org/officeDocument/2006/relationships/hyperlink" Target="http://www.ascr.usda.gov/complaint_filing_cust.html"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laura.james@dawsonsprings.kyschools.us" TargetMode="External"/><Relationship Id="rId20" Type="http://schemas.openxmlformats.org/officeDocument/2006/relationships/hyperlink" Target="mailto:karla.mitchell@dawsonsprings.kyschools.us" TargetMode="External"/><Relationship Id="rId29" Type="http://schemas.openxmlformats.org/officeDocument/2006/relationships/footer" Target="footer3.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ennifer.ward@dawsonsprings.kyschools.us" TargetMode="External"/><Relationship Id="rId32" Type="http://schemas.openxmlformats.org/officeDocument/2006/relationships/hyperlink" Target="mailto:program.intake@usda.gov" TargetMode="Externa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leonard.whalen@dawsonsprings.kyschools.us" TargetMode="External"/><Relationship Id="rId23" Type="http://schemas.openxmlformats.org/officeDocument/2006/relationships/hyperlink" Target="mailto:brannigan.ethridge@dawsonsprings.kyschools.us" TargetMode="External"/><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amanda.almon@dawsonsprings.kyschools.us" TargetMode="External"/><Relationship Id="rId31" Type="http://schemas.openxmlformats.org/officeDocument/2006/relationships/hyperlink" Target="mailto:kristen.merrill@dawsonsprings.kyschools.u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springs.k12.ky.us" TargetMode="External"/><Relationship Id="rId14" Type="http://schemas.openxmlformats.org/officeDocument/2006/relationships/hyperlink" Target="http://policy.ksba.org/d03/" TargetMode="External"/><Relationship Id="rId22" Type="http://schemas.openxmlformats.org/officeDocument/2006/relationships/hyperlink" Target="mailto:spencer.spratt@dawsonsprings.kyschools.us" TargetMode="External"/><Relationship Id="rId27" Type="http://schemas.openxmlformats.org/officeDocument/2006/relationships/hyperlink" Target="mailto:elizabeth.robinson@dawsonsprings.kyschools.us" TargetMode="External"/><Relationship Id="rId30" Type="http://schemas.openxmlformats.org/officeDocument/2006/relationships/hyperlink" Target="mailto:elizabeth.robinson@dawsonsprings.kyschools.us" TargetMode="External"/><Relationship Id="rId35" Type="http://schemas.openxmlformats.org/officeDocument/2006/relationships/header" Target="header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1.KIN\AppData\Local\Temp\oa\2fc022f09bf141478904d6e68d0f495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9FBCB-3646-4303-BD6A-1D02B0D4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2fc022f09bf141478904d6e68d0f4957</Template>
  <TotalTime>2</TotalTime>
  <Pages>42</Pages>
  <Words>13348</Words>
  <Characters>76088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89258</CharactersWithSpaces>
  <SharedDoc>false</SharedDoc>
  <HLinks>
    <vt:vector size="534" baseType="variant">
      <vt:variant>
        <vt:i4>4456524</vt:i4>
      </vt:variant>
      <vt:variant>
        <vt:i4>483</vt:i4>
      </vt:variant>
      <vt:variant>
        <vt:i4>0</vt:i4>
      </vt:variant>
      <vt:variant>
        <vt:i4>5</vt:i4>
      </vt:variant>
      <vt:variant>
        <vt:lpwstr>http://www.ascr.usda.gov/complaint_filing_cust.html</vt:lpwstr>
      </vt:variant>
      <vt:variant>
        <vt:lpwstr/>
      </vt:variant>
      <vt:variant>
        <vt:i4>5701674</vt:i4>
      </vt:variant>
      <vt:variant>
        <vt:i4>480</vt:i4>
      </vt:variant>
      <vt:variant>
        <vt:i4>0</vt:i4>
      </vt:variant>
      <vt:variant>
        <vt:i4>5</vt:i4>
      </vt:variant>
      <vt:variant>
        <vt:lpwstr>mailto:program.intake@usda.gov</vt:lpwstr>
      </vt:variant>
      <vt:variant>
        <vt:lpwstr/>
      </vt:variant>
      <vt:variant>
        <vt:i4>262180</vt:i4>
      </vt:variant>
      <vt:variant>
        <vt:i4>477</vt:i4>
      </vt:variant>
      <vt:variant>
        <vt:i4>0</vt:i4>
      </vt:variant>
      <vt:variant>
        <vt:i4>5</vt:i4>
      </vt:variant>
      <vt:variant>
        <vt:lpwstr>mailto:kent.workman@dawsonsprings.kyschools.us</vt:lpwstr>
      </vt:variant>
      <vt:variant>
        <vt:lpwstr/>
      </vt:variant>
      <vt:variant>
        <vt:i4>3080197</vt:i4>
      </vt:variant>
      <vt:variant>
        <vt:i4>474</vt:i4>
      </vt:variant>
      <vt:variant>
        <vt:i4>0</vt:i4>
      </vt:variant>
      <vt:variant>
        <vt:i4>5</vt:i4>
      </vt:variant>
      <vt:variant>
        <vt:lpwstr>mailto:kevin.stockman@dawsonsprings.kyschools.us</vt:lpwstr>
      </vt:variant>
      <vt:variant>
        <vt:lpwstr/>
      </vt:variant>
      <vt:variant>
        <vt:i4>1769521</vt:i4>
      </vt:variant>
      <vt:variant>
        <vt:i4>471</vt:i4>
      </vt:variant>
      <vt:variant>
        <vt:i4>0</vt:i4>
      </vt:variant>
      <vt:variant>
        <vt:i4>5</vt:i4>
      </vt:variant>
      <vt:variant>
        <vt:lpwstr>mailto:lesley.mills@dawsonsprings.kyschools.us</vt:lpwstr>
      </vt:variant>
      <vt:variant>
        <vt:lpwstr/>
      </vt:variant>
      <vt:variant>
        <vt:i4>3670027</vt:i4>
      </vt:variant>
      <vt:variant>
        <vt:i4>468</vt:i4>
      </vt:variant>
      <vt:variant>
        <vt:i4>0</vt:i4>
      </vt:variant>
      <vt:variant>
        <vt:i4>5</vt:i4>
      </vt:variant>
      <vt:variant>
        <vt:lpwstr>mailto:jennifer.ward@dawsonsprings.kyschools.us</vt:lpwstr>
      </vt:variant>
      <vt:variant>
        <vt:lpwstr/>
      </vt:variant>
      <vt:variant>
        <vt:i4>6160480</vt:i4>
      </vt:variant>
      <vt:variant>
        <vt:i4>465</vt:i4>
      </vt:variant>
      <vt:variant>
        <vt:i4>0</vt:i4>
      </vt:variant>
      <vt:variant>
        <vt:i4>5</vt:i4>
      </vt:variant>
      <vt:variant>
        <vt:lpwstr>mailto:lori.wooton@dawsonsprings.kyschools.us</vt:lpwstr>
      </vt:variant>
      <vt:variant>
        <vt:lpwstr/>
      </vt:variant>
      <vt:variant>
        <vt:i4>7536725</vt:i4>
      </vt:variant>
      <vt:variant>
        <vt:i4>462</vt:i4>
      </vt:variant>
      <vt:variant>
        <vt:i4>0</vt:i4>
      </vt:variant>
      <vt:variant>
        <vt:i4>5</vt:i4>
      </vt:variant>
      <vt:variant>
        <vt:lpwstr>mailto:karen.wallace@dawsonsprings.kyschools.us</vt:lpwstr>
      </vt:variant>
      <vt:variant>
        <vt:lpwstr/>
      </vt:variant>
      <vt:variant>
        <vt:i4>8257625</vt:i4>
      </vt:variant>
      <vt:variant>
        <vt:i4>459</vt:i4>
      </vt:variant>
      <vt:variant>
        <vt:i4>0</vt:i4>
      </vt:variant>
      <vt:variant>
        <vt:i4>5</vt:i4>
      </vt:variant>
      <vt:variant>
        <vt:lpwstr>mailto:crystal.davenport@dawsonsprings.kyschools.us</vt:lpwstr>
      </vt:variant>
      <vt:variant>
        <vt:lpwstr/>
      </vt:variant>
      <vt:variant>
        <vt:i4>3080211</vt:i4>
      </vt:variant>
      <vt:variant>
        <vt:i4>456</vt:i4>
      </vt:variant>
      <vt:variant>
        <vt:i4>0</vt:i4>
      </vt:variant>
      <vt:variant>
        <vt:i4>5</vt:i4>
      </vt:variant>
      <vt:variant>
        <vt:lpwstr>mailto:karla.mitchell@dawsonsprings.kyschools.us</vt:lpwstr>
      </vt:variant>
      <vt:variant>
        <vt:lpwstr/>
      </vt:variant>
      <vt:variant>
        <vt:i4>1179683</vt:i4>
      </vt:variant>
      <vt:variant>
        <vt:i4>453</vt:i4>
      </vt:variant>
      <vt:variant>
        <vt:i4>0</vt:i4>
      </vt:variant>
      <vt:variant>
        <vt:i4>5</vt:i4>
      </vt:variant>
      <vt:variant>
        <vt:lpwstr>mailto:debbie.smith@dawsonsprings.kyschools.us</vt:lpwstr>
      </vt:variant>
      <vt:variant>
        <vt:lpwstr/>
      </vt:variant>
      <vt:variant>
        <vt:i4>1310757</vt:i4>
      </vt:variant>
      <vt:variant>
        <vt:i4>450</vt:i4>
      </vt:variant>
      <vt:variant>
        <vt:i4>0</vt:i4>
      </vt:variant>
      <vt:variant>
        <vt:i4>5</vt:i4>
      </vt:variant>
      <vt:variant>
        <vt:lpwstr>mailto:jenny.bruce@dawsonsprings.kyschools.us</vt:lpwstr>
      </vt:variant>
      <vt:variant>
        <vt:lpwstr/>
      </vt:variant>
      <vt:variant>
        <vt:i4>2949133</vt:i4>
      </vt:variant>
      <vt:variant>
        <vt:i4>447</vt:i4>
      </vt:variant>
      <vt:variant>
        <vt:i4>0</vt:i4>
      </vt:variant>
      <vt:variant>
        <vt:i4>5</vt:i4>
      </vt:variant>
      <vt:variant>
        <vt:lpwstr>mailto:kristin.smiley@dawsonsprings.kyschools.us</vt:lpwstr>
      </vt:variant>
      <vt:variant>
        <vt:lpwstr/>
      </vt:variant>
      <vt:variant>
        <vt:i4>262180</vt:i4>
      </vt:variant>
      <vt:variant>
        <vt:i4>444</vt:i4>
      </vt:variant>
      <vt:variant>
        <vt:i4>0</vt:i4>
      </vt:variant>
      <vt:variant>
        <vt:i4>5</vt:i4>
      </vt:variant>
      <vt:variant>
        <vt:lpwstr>mailto:kent.workman@dawsonsprings.kyschools.us</vt:lpwstr>
      </vt:variant>
      <vt:variant>
        <vt:lpwstr/>
      </vt:variant>
      <vt:variant>
        <vt:i4>4128782</vt:i4>
      </vt:variant>
      <vt:variant>
        <vt:i4>441</vt:i4>
      </vt:variant>
      <vt:variant>
        <vt:i4>0</vt:i4>
      </vt:variant>
      <vt:variant>
        <vt:i4>5</vt:i4>
      </vt:variant>
      <vt:variant>
        <vt:lpwstr>mailto:leonard.whalen@dawsonsprings.kyschools.us</vt:lpwstr>
      </vt:variant>
      <vt:variant>
        <vt:lpwstr/>
      </vt:variant>
      <vt:variant>
        <vt:i4>3604540</vt:i4>
      </vt:variant>
      <vt:variant>
        <vt:i4>438</vt:i4>
      </vt:variant>
      <vt:variant>
        <vt:i4>0</vt:i4>
      </vt:variant>
      <vt:variant>
        <vt:i4>5</vt:i4>
      </vt:variant>
      <vt:variant>
        <vt:lpwstr>http://policy.ksba.org/d03/</vt:lpwstr>
      </vt:variant>
      <vt:variant>
        <vt:lpwstr/>
      </vt:variant>
      <vt:variant>
        <vt:i4>1638458</vt:i4>
      </vt:variant>
      <vt:variant>
        <vt:i4>431</vt:i4>
      </vt:variant>
      <vt:variant>
        <vt:i4>0</vt:i4>
      </vt:variant>
      <vt:variant>
        <vt:i4>5</vt:i4>
      </vt:variant>
      <vt:variant>
        <vt:lpwstr/>
      </vt:variant>
      <vt:variant>
        <vt:lpwstr>_Toc485281353</vt:lpwstr>
      </vt:variant>
      <vt:variant>
        <vt:i4>1638458</vt:i4>
      </vt:variant>
      <vt:variant>
        <vt:i4>425</vt:i4>
      </vt:variant>
      <vt:variant>
        <vt:i4>0</vt:i4>
      </vt:variant>
      <vt:variant>
        <vt:i4>5</vt:i4>
      </vt:variant>
      <vt:variant>
        <vt:lpwstr/>
      </vt:variant>
      <vt:variant>
        <vt:lpwstr>_Toc485281352</vt:lpwstr>
      </vt:variant>
      <vt:variant>
        <vt:i4>1638458</vt:i4>
      </vt:variant>
      <vt:variant>
        <vt:i4>419</vt:i4>
      </vt:variant>
      <vt:variant>
        <vt:i4>0</vt:i4>
      </vt:variant>
      <vt:variant>
        <vt:i4>5</vt:i4>
      </vt:variant>
      <vt:variant>
        <vt:lpwstr/>
      </vt:variant>
      <vt:variant>
        <vt:lpwstr>_Toc485281351</vt:lpwstr>
      </vt:variant>
      <vt:variant>
        <vt:i4>1638458</vt:i4>
      </vt:variant>
      <vt:variant>
        <vt:i4>413</vt:i4>
      </vt:variant>
      <vt:variant>
        <vt:i4>0</vt:i4>
      </vt:variant>
      <vt:variant>
        <vt:i4>5</vt:i4>
      </vt:variant>
      <vt:variant>
        <vt:lpwstr/>
      </vt:variant>
      <vt:variant>
        <vt:lpwstr>_Toc485281350</vt:lpwstr>
      </vt:variant>
      <vt:variant>
        <vt:i4>1572922</vt:i4>
      </vt:variant>
      <vt:variant>
        <vt:i4>407</vt:i4>
      </vt:variant>
      <vt:variant>
        <vt:i4>0</vt:i4>
      </vt:variant>
      <vt:variant>
        <vt:i4>5</vt:i4>
      </vt:variant>
      <vt:variant>
        <vt:lpwstr/>
      </vt:variant>
      <vt:variant>
        <vt:lpwstr>_Toc485281349</vt:lpwstr>
      </vt:variant>
      <vt:variant>
        <vt:i4>1572922</vt:i4>
      </vt:variant>
      <vt:variant>
        <vt:i4>401</vt:i4>
      </vt:variant>
      <vt:variant>
        <vt:i4>0</vt:i4>
      </vt:variant>
      <vt:variant>
        <vt:i4>5</vt:i4>
      </vt:variant>
      <vt:variant>
        <vt:lpwstr/>
      </vt:variant>
      <vt:variant>
        <vt:lpwstr>_Toc485281348</vt:lpwstr>
      </vt:variant>
      <vt:variant>
        <vt:i4>1572922</vt:i4>
      </vt:variant>
      <vt:variant>
        <vt:i4>395</vt:i4>
      </vt:variant>
      <vt:variant>
        <vt:i4>0</vt:i4>
      </vt:variant>
      <vt:variant>
        <vt:i4>5</vt:i4>
      </vt:variant>
      <vt:variant>
        <vt:lpwstr/>
      </vt:variant>
      <vt:variant>
        <vt:lpwstr>_Toc485281347</vt:lpwstr>
      </vt:variant>
      <vt:variant>
        <vt:i4>1572922</vt:i4>
      </vt:variant>
      <vt:variant>
        <vt:i4>389</vt:i4>
      </vt:variant>
      <vt:variant>
        <vt:i4>0</vt:i4>
      </vt:variant>
      <vt:variant>
        <vt:i4>5</vt:i4>
      </vt:variant>
      <vt:variant>
        <vt:lpwstr/>
      </vt:variant>
      <vt:variant>
        <vt:lpwstr>_Toc485281346</vt:lpwstr>
      </vt:variant>
      <vt:variant>
        <vt:i4>1572922</vt:i4>
      </vt:variant>
      <vt:variant>
        <vt:i4>383</vt:i4>
      </vt:variant>
      <vt:variant>
        <vt:i4>0</vt:i4>
      </vt:variant>
      <vt:variant>
        <vt:i4>5</vt:i4>
      </vt:variant>
      <vt:variant>
        <vt:lpwstr/>
      </vt:variant>
      <vt:variant>
        <vt:lpwstr>_Toc485281345</vt:lpwstr>
      </vt:variant>
      <vt:variant>
        <vt:i4>1572922</vt:i4>
      </vt:variant>
      <vt:variant>
        <vt:i4>377</vt:i4>
      </vt:variant>
      <vt:variant>
        <vt:i4>0</vt:i4>
      </vt:variant>
      <vt:variant>
        <vt:i4>5</vt:i4>
      </vt:variant>
      <vt:variant>
        <vt:lpwstr/>
      </vt:variant>
      <vt:variant>
        <vt:lpwstr>_Toc485281344</vt:lpwstr>
      </vt:variant>
      <vt:variant>
        <vt:i4>1572922</vt:i4>
      </vt:variant>
      <vt:variant>
        <vt:i4>371</vt:i4>
      </vt:variant>
      <vt:variant>
        <vt:i4>0</vt:i4>
      </vt:variant>
      <vt:variant>
        <vt:i4>5</vt:i4>
      </vt:variant>
      <vt:variant>
        <vt:lpwstr/>
      </vt:variant>
      <vt:variant>
        <vt:lpwstr>_Toc485281343</vt:lpwstr>
      </vt:variant>
      <vt:variant>
        <vt:i4>1572922</vt:i4>
      </vt:variant>
      <vt:variant>
        <vt:i4>365</vt:i4>
      </vt:variant>
      <vt:variant>
        <vt:i4>0</vt:i4>
      </vt:variant>
      <vt:variant>
        <vt:i4>5</vt:i4>
      </vt:variant>
      <vt:variant>
        <vt:lpwstr/>
      </vt:variant>
      <vt:variant>
        <vt:lpwstr>_Toc485281342</vt:lpwstr>
      </vt:variant>
      <vt:variant>
        <vt:i4>1572922</vt:i4>
      </vt:variant>
      <vt:variant>
        <vt:i4>359</vt:i4>
      </vt:variant>
      <vt:variant>
        <vt:i4>0</vt:i4>
      </vt:variant>
      <vt:variant>
        <vt:i4>5</vt:i4>
      </vt:variant>
      <vt:variant>
        <vt:lpwstr/>
      </vt:variant>
      <vt:variant>
        <vt:lpwstr>_Toc485281341</vt:lpwstr>
      </vt:variant>
      <vt:variant>
        <vt:i4>1572922</vt:i4>
      </vt:variant>
      <vt:variant>
        <vt:i4>353</vt:i4>
      </vt:variant>
      <vt:variant>
        <vt:i4>0</vt:i4>
      </vt:variant>
      <vt:variant>
        <vt:i4>5</vt:i4>
      </vt:variant>
      <vt:variant>
        <vt:lpwstr/>
      </vt:variant>
      <vt:variant>
        <vt:lpwstr>_Toc485281340</vt:lpwstr>
      </vt:variant>
      <vt:variant>
        <vt:i4>2031674</vt:i4>
      </vt:variant>
      <vt:variant>
        <vt:i4>347</vt:i4>
      </vt:variant>
      <vt:variant>
        <vt:i4>0</vt:i4>
      </vt:variant>
      <vt:variant>
        <vt:i4>5</vt:i4>
      </vt:variant>
      <vt:variant>
        <vt:lpwstr/>
      </vt:variant>
      <vt:variant>
        <vt:lpwstr>_Toc485281339</vt:lpwstr>
      </vt:variant>
      <vt:variant>
        <vt:i4>2031674</vt:i4>
      </vt:variant>
      <vt:variant>
        <vt:i4>341</vt:i4>
      </vt:variant>
      <vt:variant>
        <vt:i4>0</vt:i4>
      </vt:variant>
      <vt:variant>
        <vt:i4>5</vt:i4>
      </vt:variant>
      <vt:variant>
        <vt:lpwstr/>
      </vt:variant>
      <vt:variant>
        <vt:lpwstr>_Toc485281338</vt:lpwstr>
      </vt:variant>
      <vt:variant>
        <vt:i4>2031674</vt:i4>
      </vt:variant>
      <vt:variant>
        <vt:i4>335</vt:i4>
      </vt:variant>
      <vt:variant>
        <vt:i4>0</vt:i4>
      </vt:variant>
      <vt:variant>
        <vt:i4>5</vt:i4>
      </vt:variant>
      <vt:variant>
        <vt:lpwstr/>
      </vt:variant>
      <vt:variant>
        <vt:lpwstr>_Toc485281337</vt:lpwstr>
      </vt:variant>
      <vt:variant>
        <vt:i4>2031674</vt:i4>
      </vt:variant>
      <vt:variant>
        <vt:i4>329</vt:i4>
      </vt:variant>
      <vt:variant>
        <vt:i4>0</vt:i4>
      </vt:variant>
      <vt:variant>
        <vt:i4>5</vt:i4>
      </vt:variant>
      <vt:variant>
        <vt:lpwstr/>
      </vt:variant>
      <vt:variant>
        <vt:lpwstr>_Toc485281336</vt:lpwstr>
      </vt:variant>
      <vt:variant>
        <vt:i4>2031674</vt:i4>
      </vt:variant>
      <vt:variant>
        <vt:i4>323</vt:i4>
      </vt:variant>
      <vt:variant>
        <vt:i4>0</vt:i4>
      </vt:variant>
      <vt:variant>
        <vt:i4>5</vt:i4>
      </vt:variant>
      <vt:variant>
        <vt:lpwstr/>
      </vt:variant>
      <vt:variant>
        <vt:lpwstr>_Toc485281335</vt:lpwstr>
      </vt:variant>
      <vt:variant>
        <vt:i4>2031674</vt:i4>
      </vt:variant>
      <vt:variant>
        <vt:i4>317</vt:i4>
      </vt:variant>
      <vt:variant>
        <vt:i4>0</vt:i4>
      </vt:variant>
      <vt:variant>
        <vt:i4>5</vt:i4>
      </vt:variant>
      <vt:variant>
        <vt:lpwstr/>
      </vt:variant>
      <vt:variant>
        <vt:lpwstr>_Toc485281334</vt:lpwstr>
      </vt:variant>
      <vt:variant>
        <vt:i4>2031674</vt:i4>
      </vt:variant>
      <vt:variant>
        <vt:i4>311</vt:i4>
      </vt:variant>
      <vt:variant>
        <vt:i4>0</vt:i4>
      </vt:variant>
      <vt:variant>
        <vt:i4>5</vt:i4>
      </vt:variant>
      <vt:variant>
        <vt:lpwstr/>
      </vt:variant>
      <vt:variant>
        <vt:lpwstr>_Toc485281333</vt:lpwstr>
      </vt:variant>
      <vt:variant>
        <vt:i4>2031674</vt:i4>
      </vt:variant>
      <vt:variant>
        <vt:i4>305</vt:i4>
      </vt:variant>
      <vt:variant>
        <vt:i4>0</vt:i4>
      </vt:variant>
      <vt:variant>
        <vt:i4>5</vt:i4>
      </vt:variant>
      <vt:variant>
        <vt:lpwstr/>
      </vt:variant>
      <vt:variant>
        <vt:lpwstr>_Toc485281332</vt:lpwstr>
      </vt:variant>
      <vt:variant>
        <vt:i4>2031674</vt:i4>
      </vt:variant>
      <vt:variant>
        <vt:i4>299</vt:i4>
      </vt:variant>
      <vt:variant>
        <vt:i4>0</vt:i4>
      </vt:variant>
      <vt:variant>
        <vt:i4>5</vt:i4>
      </vt:variant>
      <vt:variant>
        <vt:lpwstr/>
      </vt:variant>
      <vt:variant>
        <vt:lpwstr>_Toc485281331</vt:lpwstr>
      </vt:variant>
      <vt:variant>
        <vt:i4>2031674</vt:i4>
      </vt:variant>
      <vt:variant>
        <vt:i4>293</vt:i4>
      </vt:variant>
      <vt:variant>
        <vt:i4>0</vt:i4>
      </vt:variant>
      <vt:variant>
        <vt:i4>5</vt:i4>
      </vt:variant>
      <vt:variant>
        <vt:lpwstr/>
      </vt:variant>
      <vt:variant>
        <vt:lpwstr>_Toc485281330</vt:lpwstr>
      </vt:variant>
      <vt:variant>
        <vt:i4>1966138</vt:i4>
      </vt:variant>
      <vt:variant>
        <vt:i4>287</vt:i4>
      </vt:variant>
      <vt:variant>
        <vt:i4>0</vt:i4>
      </vt:variant>
      <vt:variant>
        <vt:i4>5</vt:i4>
      </vt:variant>
      <vt:variant>
        <vt:lpwstr/>
      </vt:variant>
      <vt:variant>
        <vt:lpwstr>_Toc485281329</vt:lpwstr>
      </vt:variant>
      <vt:variant>
        <vt:i4>1966138</vt:i4>
      </vt:variant>
      <vt:variant>
        <vt:i4>281</vt:i4>
      </vt:variant>
      <vt:variant>
        <vt:i4>0</vt:i4>
      </vt:variant>
      <vt:variant>
        <vt:i4>5</vt:i4>
      </vt:variant>
      <vt:variant>
        <vt:lpwstr/>
      </vt:variant>
      <vt:variant>
        <vt:lpwstr>_Toc485281327</vt:lpwstr>
      </vt:variant>
      <vt:variant>
        <vt:i4>1966138</vt:i4>
      </vt:variant>
      <vt:variant>
        <vt:i4>275</vt:i4>
      </vt:variant>
      <vt:variant>
        <vt:i4>0</vt:i4>
      </vt:variant>
      <vt:variant>
        <vt:i4>5</vt:i4>
      </vt:variant>
      <vt:variant>
        <vt:lpwstr/>
      </vt:variant>
      <vt:variant>
        <vt:lpwstr>_Toc485281326</vt:lpwstr>
      </vt:variant>
      <vt:variant>
        <vt:i4>1966138</vt:i4>
      </vt:variant>
      <vt:variant>
        <vt:i4>269</vt:i4>
      </vt:variant>
      <vt:variant>
        <vt:i4>0</vt:i4>
      </vt:variant>
      <vt:variant>
        <vt:i4>5</vt:i4>
      </vt:variant>
      <vt:variant>
        <vt:lpwstr/>
      </vt:variant>
      <vt:variant>
        <vt:lpwstr>_Toc485281325</vt:lpwstr>
      </vt:variant>
      <vt:variant>
        <vt:i4>1966138</vt:i4>
      </vt:variant>
      <vt:variant>
        <vt:i4>263</vt:i4>
      </vt:variant>
      <vt:variant>
        <vt:i4>0</vt:i4>
      </vt:variant>
      <vt:variant>
        <vt:i4>5</vt:i4>
      </vt:variant>
      <vt:variant>
        <vt:lpwstr/>
      </vt:variant>
      <vt:variant>
        <vt:lpwstr>_Toc485281324</vt:lpwstr>
      </vt:variant>
      <vt:variant>
        <vt:i4>1966138</vt:i4>
      </vt:variant>
      <vt:variant>
        <vt:i4>257</vt:i4>
      </vt:variant>
      <vt:variant>
        <vt:i4>0</vt:i4>
      </vt:variant>
      <vt:variant>
        <vt:i4>5</vt:i4>
      </vt:variant>
      <vt:variant>
        <vt:lpwstr/>
      </vt:variant>
      <vt:variant>
        <vt:lpwstr>_Toc485281323</vt:lpwstr>
      </vt:variant>
      <vt:variant>
        <vt:i4>1966138</vt:i4>
      </vt:variant>
      <vt:variant>
        <vt:i4>251</vt:i4>
      </vt:variant>
      <vt:variant>
        <vt:i4>0</vt:i4>
      </vt:variant>
      <vt:variant>
        <vt:i4>5</vt:i4>
      </vt:variant>
      <vt:variant>
        <vt:lpwstr/>
      </vt:variant>
      <vt:variant>
        <vt:lpwstr>_Toc485281322</vt:lpwstr>
      </vt:variant>
      <vt:variant>
        <vt:i4>1966138</vt:i4>
      </vt:variant>
      <vt:variant>
        <vt:i4>245</vt:i4>
      </vt:variant>
      <vt:variant>
        <vt:i4>0</vt:i4>
      </vt:variant>
      <vt:variant>
        <vt:i4>5</vt:i4>
      </vt:variant>
      <vt:variant>
        <vt:lpwstr/>
      </vt:variant>
      <vt:variant>
        <vt:lpwstr>_Toc485281321</vt:lpwstr>
      </vt:variant>
      <vt:variant>
        <vt:i4>1966138</vt:i4>
      </vt:variant>
      <vt:variant>
        <vt:i4>239</vt:i4>
      </vt:variant>
      <vt:variant>
        <vt:i4>0</vt:i4>
      </vt:variant>
      <vt:variant>
        <vt:i4>5</vt:i4>
      </vt:variant>
      <vt:variant>
        <vt:lpwstr/>
      </vt:variant>
      <vt:variant>
        <vt:lpwstr>_Toc485281320</vt:lpwstr>
      </vt:variant>
      <vt:variant>
        <vt:i4>1900602</vt:i4>
      </vt:variant>
      <vt:variant>
        <vt:i4>233</vt:i4>
      </vt:variant>
      <vt:variant>
        <vt:i4>0</vt:i4>
      </vt:variant>
      <vt:variant>
        <vt:i4>5</vt:i4>
      </vt:variant>
      <vt:variant>
        <vt:lpwstr/>
      </vt:variant>
      <vt:variant>
        <vt:lpwstr>_Toc485281318</vt:lpwstr>
      </vt:variant>
      <vt:variant>
        <vt:i4>1900602</vt:i4>
      </vt:variant>
      <vt:variant>
        <vt:i4>227</vt:i4>
      </vt:variant>
      <vt:variant>
        <vt:i4>0</vt:i4>
      </vt:variant>
      <vt:variant>
        <vt:i4>5</vt:i4>
      </vt:variant>
      <vt:variant>
        <vt:lpwstr/>
      </vt:variant>
      <vt:variant>
        <vt:lpwstr>_Toc485281317</vt:lpwstr>
      </vt:variant>
      <vt:variant>
        <vt:i4>1900602</vt:i4>
      </vt:variant>
      <vt:variant>
        <vt:i4>221</vt:i4>
      </vt:variant>
      <vt:variant>
        <vt:i4>0</vt:i4>
      </vt:variant>
      <vt:variant>
        <vt:i4>5</vt:i4>
      </vt:variant>
      <vt:variant>
        <vt:lpwstr/>
      </vt:variant>
      <vt:variant>
        <vt:lpwstr>_Toc485281316</vt:lpwstr>
      </vt:variant>
      <vt:variant>
        <vt:i4>1900602</vt:i4>
      </vt:variant>
      <vt:variant>
        <vt:i4>215</vt:i4>
      </vt:variant>
      <vt:variant>
        <vt:i4>0</vt:i4>
      </vt:variant>
      <vt:variant>
        <vt:i4>5</vt:i4>
      </vt:variant>
      <vt:variant>
        <vt:lpwstr/>
      </vt:variant>
      <vt:variant>
        <vt:lpwstr>_Toc485281315</vt:lpwstr>
      </vt:variant>
      <vt:variant>
        <vt:i4>1900602</vt:i4>
      </vt:variant>
      <vt:variant>
        <vt:i4>209</vt:i4>
      </vt:variant>
      <vt:variant>
        <vt:i4>0</vt:i4>
      </vt:variant>
      <vt:variant>
        <vt:i4>5</vt:i4>
      </vt:variant>
      <vt:variant>
        <vt:lpwstr/>
      </vt:variant>
      <vt:variant>
        <vt:lpwstr>_Toc485281314</vt:lpwstr>
      </vt:variant>
      <vt:variant>
        <vt:i4>1900602</vt:i4>
      </vt:variant>
      <vt:variant>
        <vt:i4>203</vt:i4>
      </vt:variant>
      <vt:variant>
        <vt:i4>0</vt:i4>
      </vt:variant>
      <vt:variant>
        <vt:i4>5</vt:i4>
      </vt:variant>
      <vt:variant>
        <vt:lpwstr/>
      </vt:variant>
      <vt:variant>
        <vt:lpwstr>_Toc485281313</vt:lpwstr>
      </vt:variant>
      <vt:variant>
        <vt:i4>1900602</vt:i4>
      </vt:variant>
      <vt:variant>
        <vt:i4>197</vt:i4>
      </vt:variant>
      <vt:variant>
        <vt:i4>0</vt:i4>
      </vt:variant>
      <vt:variant>
        <vt:i4>5</vt:i4>
      </vt:variant>
      <vt:variant>
        <vt:lpwstr/>
      </vt:variant>
      <vt:variant>
        <vt:lpwstr>_Toc485281312</vt:lpwstr>
      </vt:variant>
      <vt:variant>
        <vt:i4>1900602</vt:i4>
      </vt:variant>
      <vt:variant>
        <vt:i4>191</vt:i4>
      </vt:variant>
      <vt:variant>
        <vt:i4>0</vt:i4>
      </vt:variant>
      <vt:variant>
        <vt:i4>5</vt:i4>
      </vt:variant>
      <vt:variant>
        <vt:lpwstr/>
      </vt:variant>
      <vt:variant>
        <vt:lpwstr>_Toc485281311</vt:lpwstr>
      </vt:variant>
      <vt:variant>
        <vt:i4>1900602</vt:i4>
      </vt:variant>
      <vt:variant>
        <vt:i4>185</vt:i4>
      </vt:variant>
      <vt:variant>
        <vt:i4>0</vt:i4>
      </vt:variant>
      <vt:variant>
        <vt:i4>5</vt:i4>
      </vt:variant>
      <vt:variant>
        <vt:lpwstr/>
      </vt:variant>
      <vt:variant>
        <vt:lpwstr>_Toc485281310</vt:lpwstr>
      </vt:variant>
      <vt:variant>
        <vt:i4>1835066</vt:i4>
      </vt:variant>
      <vt:variant>
        <vt:i4>179</vt:i4>
      </vt:variant>
      <vt:variant>
        <vt:i4>0</vt:i4>
      </vt:variant>
      <vt:variant>
        <vt:i4>5</vt:i4>
      </vt:variant>
      <vt:variant>
        <vt:lpwstr/>
      </vt:variant>
      <vt:variant>
        <vt:lpwstr>_Toc485281309</vt:lpwstr>
      </vt:variant>
      <vt:variant>
        <vt:i4>1835066</vt:i4>
      </vt:variant>
      <vt:variant>
        <vt:i4>173</vt:i4>
      </vt:variant>
      <vt:variant>
        <vt:i4>0</vt:i4>
      </vt:variant>
      <vt:variant>
        <vt:i4>5</vt:i4>
      </vt:variant>
      <vt:variant>
        <vt:lpwstr/>
      </vt:variant>
      <vt:variant>
        <vt:lpwstr>_Toc485281308</vt:lpwstr>
      </vt:variant>
      <vt:variant>
        <vt:i4>1835066</vt:i4>
      </vt:variant>
      <vt:variant>
        <vt:i4>167</vt:i4>
      </vt:variant>
      <vt:variant>
        <vt:i4>0</vt:i4>
      </vt:variant>
      <vt:variant>
        <vt:i4>5</vt:i4>
      </vt:variant>
      <vt:variant>
        <vt:lpwstr/>
      </vt:variant>
      <vt:variant>
        <vt:lpwstr>_Toc485281307</vt:lpwstr>
      </vt:variant>
      <vt:variant>
        <vt:i4>1835066</vt:i4>
      </vt:variant>
      <vt:variant>
        <vt:i4>161</vt:i4>
      </vt:variant>
      <vt:variant>
        <vt:i4>0</vt:i4>
      </vt:variant>
      <vt:variant>
        <vt:i4>5</vt:i4>
      </vt:variant>
      <vt:variant>
        <vt:lpwstr/>
      </vt:variant>
      <vt:variant>
        <vt:lpwstr>_Toc485281306</vt:lpwstr>
      </vt:variant>
      <vt:variant>
        <vt:i4>1835066</vt:i4>
      </vt:variant>
      <vt:variant>
        <vt:i4>155</vt:i4>
      </vt:variant>
      <vt:variant>
        <vt:i4>0</vt:i4>
      </vt:variant>
      <vt:variant>
        <vt:i4>5</vt:i4>
      </vt:variant>
      <vt:variant>
        <vt:lpwstr/>
      </vt:variant>
      <vt:variant>
        <vt:lpwstr>_Toc485281305</vt:lpwstr>
      </vt:variant>
      <vt:variant>
        <vt:i4>1835066</vt:i4>
      </vt:variant>
      <vt:variant>
        <vt:i4>149</vt:i4>
      </vt:variant>
      <vt:variant>
        <vt:i4>0</vt:i4>
      </vt:variant>
      <vt:variant>
        <vt:i4>5</vt:i4>
      </vt:variant>
      <vt:variant>
        <vt:lpwstr/>
      </vt:variant>
      <vt:variant>
        <vt:lpwstr>_Toc485281304</vt:lpwstr>
      </vt:variant>
      <vt:variant>
        <vt:i4>1835066</vt:i4>
      </vt:variant>
      <vt:variant>
        <vt:i4>143</vt:i4>
      </vt:variant>
      <vt:variant>
        <vt:i4>0</vt:i4>
      </vt:variant>
      <vt:variant>
        <vt:i4>5</vt:i4>
      </vt:variant>
      <vt:variant>
        <vt:lpwstr/>
      </vt:variant>
      <vt:variant>
        <vt:lpwstr>_Toc485281303</vt:lpwstr>
      </vt:variant>
      <vt:variant>
        <vt:i4>1835066</vt:i4>
      </vt:variant>
      <vt:variant>
        <vt:i4>137</vt:i4>
      </vt:variant>
      <vt:variant>
        <vt:i4>0</vt:i4>
      </vt:variant>
      <vt:variant>
        <vt:i4>5</vt:i4>
      </vt:variant>
      <vt:variant>
        <vt:lpwstr/>
      </vt:variant>
      <vt:variant>
        <vt:lpwstr>_Toc485281302</vt:lpwstr>
      </vt:variant>
      <vt:variant>
        <vt:i4>1835066</vt:i4>
      </vt:variant>
      <vt:variant>
        <vt:i4>131</vt:i4>
      </vt:variant>
      <vt:variant>
        <vt:i4>0</vt:i4>
      </vt:variant>
      <vt:variant>
        <vt:i4>5</vt:i4>
      </vt:variant>
      <vt:variant>
        <vt:lpwstr/>
      </vt:variant>
      <vt:variant>
        <vt:lpwstr>_Toc485281300</vt:lpwstr>
      </vt:variant>
      <vt:variant>
        <vt:i4>1376315</vt:i4>
      </vt:variant>
      <vt:variant>
        <vt:i4>125</vt:i4>
      </vt:variant>
      <vt:variant>
        <vt:i4>0</vt:i4>
      </vt:variant>
      <vt:variant>
        <vt:i4>5</vt:i4>
      </vt:variant>
      <vt:variant>
        <vt:lpwstr/>
      </vt:variant>
      <vt:variant>
        <vt:lpwstr>_Toc485281299</vt:lpwstr>
      </vt:variant>
      <vt:variant>
        <vt:i4>1376315</vt:i4>
      </vt:variant>
      <vt:variant>
        <vt:i4>119</vt:i4>
      </vt:variant>
      <vt:variant>
        <vt:i4>0</vt:i4>
      </vt:variant>
      <vt:variant>
        <vt:i4>5</vt:i4>
      </vt:variant>
      <vt:variant>
        <vt:lpwstr/>
      </vt:variant>
      <vt:variant>
        <vt:lpwstr>_Toc485281298</vt:lpwstr>
      </vt:variant>
      <vt:variant>
        <vt:i4>1376315</vt:i4>
      </vt:variant>
      <vt:variant>
        <vt:i4>113</vt:i4>
      </vt:variant>
      <vt:variant>
        <vt:i4>0</vt:i4>
      </vt:variant>
      <vt:variant>
        <vt:i4>5</vt:i4>
      </vt:variant>
      <vt:variant>
        <vt:lpwstr/>
      </vt:variant>
      <vt:variant>
        <vt:lpwstr>_Toc485281297</vt:lpwstr>
      </vt:variant>
      <vt:variant>
        <vt:i4>1376315</vt:i4>
      </vt:variant>
      <vt:variant>
        <vt:i4>107</vt:i4>
      </vt:variant>
      <vt:variant>
        <vt:i4>0</vt:i4>
      </vt:variant>
      <vt:variant>
        <vt:i4>5</vt:i4>
      </vt:variant>
      <vt:variant>
        <vt:lpwstr/>
      </vt:variant>
      <vt:variant>
        <vt:lpwstr>_Toc485281296</vt:lpwstr>
      </vt:variant>
      <vt:variant>
        <vt:i4>1376315</vt:i4>
      </vt:variant>
      <vt:variant>
        <vt:i4>101</vt:i4>
      </vt:variant>
      <vt:variant>
        <vt:i4>0</vt:i4>
      </vt:variant>
      <vt:variant>
        <vt:i4>5</vt:i4>
      </vt:variant>
      <vt:variant>
        <vt:lpwstr/>
      </vt:variant>
      <vt:variant>
        <vt:lpwstr>_Toc485281295</vt:lpwstr>
      </vt:variant>
      <vt:variant>
        <vt:i4>1376315</vt:i4>
      </vt:variant>
      <vt:variant>
        <vt:i4>95</vt:i4>
      </vt:variant>
      <vt:variant>
        <vt:i4>0</vt:i4>
      </vt:variant>
      <vt:variant>
        <vt:i4>5</vt:i4>
      </vt:variant>
      <vt:variant>
        <vt:lpwstr/>
      </vt:variant>
      <vt:variant>
        <vt:lpwstr>_Toc485281294</vt:lpwstr>
      </vt:variant>
      <vt:variant>
        <vt:i4>1376315</vt:i4>
      </vt:variant>
      <vt:variant>
        <vt:i4>89</vt:i4>
      </vt:variant>
      <vt:variant>
        <vt:i4>0</vt:i4>
      </vt:variant>
      <vt:variant>
        <vt:i4>5</vt:i4>
      </vt:variant>
      <vt:variant>
        <vt:lpwstr/>
      </vt:variant>
      <vt:variant>
        <vt:lpwstr>_Toc485281293</vt:lpwstr>
      </vt:variant>
      <vt:variant>
        <vt:i4>1376315</vt:i4>
      </vt:variant>
      <vt:variant>
        <vt:i4>83</vt:i4>
      </vt:variant>
      <vt:variant>
        <vt:i4>0</vt:i4>
      </vt:variant>
      <vt:variant>
        <vt:i4>5</vt:i4>
      </vt:variant>
      <vt:variant>
        <vt:lpwstr/>
      </vt:variant>
      <vt:variant>
        <vt:lpwstr>_Toc485281292</vt:lpwstr>
      </vt:variant>
      <vt:variant>
        <vt:i4>1376315</vt:i4>
      </vt:variant>
      <vt:variant>
        <vt:i4>77</vt:i4>
      </vt:variant>
      <vt:variant>
        <vt:i4>0</vt:i4>
      </vt:variant>
      <vt:variant>
        <vt:i4>5</vt:i4>
      </vt:variant>
      <vt:variant>
        <vt:lpwstr/>
      </vt:variant>
      <vt:variant>
        <vt:lpwstr>_Toc485281291</vt:lpwstr>
      </vt:variant>
      <vt:variant>
        <vt:i4>1376315</vt:i4>
      </vt:variant>
      <vt:variant>
        <vt:i4>71</vt:i4>
      </vt:variant>
      <vt:variant>
        <vt:i4>0</vt:i4>
      </vt:variant>
      <vt:variant>
        <vt:i4>5</vt:i4>
      </vt:variant>
      <vt:variant>
        <vt:lpwstr/>
      </vt:variant>
      <vt:variant>
        <vt:lpwstr>_Toc485281290</vt:lpwstr>
      </vt:variant>
      <vt:variant>
        <vt:i4>1310779</vt:i4>
      </vt:variant>
      <vt:variant>
        <vt:i4>65</vt:i4>
      </vt:variant>
      <vt:variant>
        <vt:i4>0</vt:i4>
      </vt:variant>
      <vt:variant>
        <vt:i4>5</vt:i4>
      </vt:variant>
      <vt:variant>
        <vt:lpwstr/>
      </vt:variant>
      <vt:variant>
        <vt:lpwstr>_Toc485281289</vt:lpwstr>
      </vt:variant>
      <vt:variant>
        <vt:i4>1310779</vt:i4>
      </vt:variant>
      <vt:variant>
        <vt:i4>59</vt:i4>
      </vt:variant>
      <vt:variant>
        <vt:i4>0</vt:i4>
      </vt:variant>
      <vt:variant>
        <vt:i4>5</vt:i4>
      </vt:variant>
      <vt:variant>
        <vt:lpwstr/>
      </vt:variant>
      <vt:variant>
        <vt:lpwstr>_Toc485281288</vt:lpwstr>
      </vt:variant>
      <vt:variant>
        <vt:i4>1310779</vt:i4>
      </vt:variant>
      <vt:variant>
        <vt:i4>53</vt:i4>
      </vt:variant>
      <vt:variant>
        <vt:i4>0</vt:i4>
      </vt:variant>
      <vt:variant>
        <vt:i4>5</vt:i4>
      </vt:variant>
      <vt:variant>
        <vt:lpwstr/>
      </vt:variant>
      <vt:variant>
        <vt:lpwstr>_Toc485281287</vt:lpwstr>
      </vt:variant>
      <vt:variant>
        <vt:i4>1310779</vt:i4>
      </vt:variant>
      <vt:variant>
        <vt:i4>47</vt:i4>
      </vt:variant>
      <vt:variant>
        <vt:i4>0</vt:i4>
      </vt:variant>
      <vt:variant>
        <vt:i4>5</vt:i4>
      </vt:variant>
      <vt:variant>
        <vt:lpwstr/>
      </vt:variant>
      <vt:variant>
        <vt:lpwstr>_Toc485281286</vt:lpwstr>
      </vt:variant>
      <vt:variant>
        <vt:i4>1310779</vt:i4>
      </vt:variant>
      <vt:variant>
        <vt:i4>41</vt:i4>
      </vt:variant>
      <vt:variant>
        <vt:i4>0</vt:i4>
      </vt:variant>
      <vt:variant>
        <vt:i4>5</vt:i4>
      </vt:variant>
      <vt:variant>
        <vt:lpwstr/>
      </vt:variant>
      <vt:variant>
        <vt:lpwstr>_Toc485281285</vt:lpwstr>
      </vt:variant>
      <vt:variant>
        <vt:i4>1310779</vt:i4>
      </vt:variant>
      <vt:variant>
        <vt:i4>35</vt:i4>
      </vt:variant>
      <vt:variant>
        <vt:i4>0</vt:i4>
      </vt:variant>
      <vt:variant>
        <vt:i4>5</vt:i4>
      </vt:variant>
      <vt:variant>
        <vt:lpwstr/>
      </vt:variant>
      <vt:variant>
        <vt:lpwstr>_Toc485281284</vt:lpwstr>
      </vt:variant>
      <vt:variant>
        <vt:i4>1310779</vt:i4>
      </vt:variant>
      <vt:variant>
        <vt:i4>29</vt:i4>
      </vt:variant>
      <vt:variant>
        <vt:i4>0</vt:i4>
      </vt:variant>
      <vt:variant>
        <vt:i4>5</vt:i4>
      </vt:variant>
      <vt:variant>
        <vt:lpwstr/>
      </vt:variant>
      <vt:variant>
        <vt:lpwstr>_Toc485281283</vt:lpwstr>
      </vt:variant>
      <vt:variant>
        <vt:i4>1310779</vt:i4>
      </vt:variant>
      <vt:variant>
        <vt:i4>23</vt:i4>
      </vt:variant>
      <vt:variant>
        <vt:i4>0</vt:i4>
      </vt:variant>
      <vt:variant>
        <vt:i4>5</vt:i4>
      </vt:variant>
      <vt:variant>
        <vt:lpwstr/>
      </vt:variant>
      <vt:variant>
        <vt:lpwstr>_Toc485281282</vt:lpwstr>
      </vt:variant>
      <vt:variant>
        <vt:i4>1310779</vt:i4>
      </vt:variant>
      <vt:variant>
        <vt:i4>17</vt:i4>
      </vt:variant>
      <vt:variant>
        <vt:i4>0</vt:i4>
      </vt:variant>
      <vt:variant>
        <vt:i4>5</vt:i4>
      </vt:variant>
      <vt:variant>
        <vt:lpwstr/>
      </vt:variant>
      <vt:variant>
        <vt:lpwstr>_Toc485281281</vt:lpwstr>
      </vt:variant>
      <vt:variant>
        <vt:i4>1310779</vt:i4>
      </vt:variant>
      <vt:variant>
        <vt:i4>11</vt:i4>
      </vt:variant>
      <vt:variant>
        <vt:i4>0</vt:i4>
      </vt:variant>
      <vt:variant>
        <vt:i4>5</vt:i4>
      </vt:variant>
      <vt:variant>
        <vt:lpwstr/>
      </vt:variant>
      <vt:variant>
        <vt:lpwstr>_Toc485281280</vt:lpwstr>
      </vt:variant>
      <vt:variant>
        <vt:i4>1769531</vt:i4>
      </vt:variant>
      <vt:variant>
        <vt:i4>5</vt:i4>
      </vt:variant>
      <vt:variant>
        <vt:i4>0</vt:i4>
      </vt:variant>
      <vt:variant>
        <vt:i4>5</vt:i4>
      </vt:variant>
      <vt:variant>
        <vt:lpwstr/>
      </vt:variant>
      <vt:variant>
        <vt:lpwstr>_Toc485281279</vt:lpwstr>
      </vt:variant>
      <vt:variant>
        <vt:i4>2293795</vt:i4>
      </vt:variant>
      <vt:variant>
        <vt:i4>0</vt:i4>
      </vt:variant>
      <vt:variant>
        <vt:i4>0</vt:i4>
      </vt:variant>
      <vt:variant>
        <vt:i4>5</vt:i4>
      </vt:variant>
      <vt:variant>
        <vt:lpwstr>http://www.dsprings.k12.ky.us/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Whalen, Leonard</cp:lastModifiedBy>
  <cp:revision>2</cp:revision>
  <cp:lastPrinted>2014-07-25T14:47:00Z</cp:lastPrinted>
  <dcterms:created xsi:type="dcterms:W3CDTF">2024-07-23T18:47:00Z</dcterms:created>
  <dcterms:modified xsi:type="dcterms:W3CDTF">2024-07-23T18:47:00Z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