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373BED1"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11T00:00:00Z">
            <w:dateFormat w:val="M/d/yyyy"/>
            <w:lid w:val="en-US"/>
            <w:storeMappedDataAs w:val="dateTime"/>
            <w:calendar w:val="gregorian"/>
          </w:date>
        </w:sdtPr>
        <w:sdtEndPr/>
        <w:sdtContent>
          <w:r w:rsidR="00B74E92">
            <w:rPr>
              <w:rFonts w:asciiTheme="minorHAnsi" w:hAnsiTheme="minorHAnsi" w:cstheme="minorHAnsi"/>
            </w:rPr>
            <w:t>7/11/2024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03DA6B4A" w14:textId="77777777" w:rsidR="00531D0F" w:rsidRDefault="00531D0F" w:rsidP="00D072A8">
      <w:pPr>
        <w:pStyle w:val="NoSpacing"/>
        <w:rPr>
          <w:rFonts w:asciiTheme="minorHAnsi" w:hAnsiTheme="minorHAnsi" w:cstheme="minorHAnsi"/>
          <w:b/>
        </w:rPr>
      </w:pPr>
    </w:p>
    <w:p w14:paraId="2E3D31BA" w14:textId="66FC9B30"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53C9B32C" w:rsidR="006F0552" w:rsidRPr="00716300" w:rsidRDefault="00B74E92" w:rsidP="00AB30F5">
          <w:pPr>
            <w:pStyle w:val="NoSpacing"/>
            <w:ind w:left="270"/>
          </w:pPr>
          <w:r>
            <w:rPr>
              <w:rFonts w:asciiTheme="minorHAnsi" w:hAnsiTheme="minorHAnsi" w:cstheme="minorHAnsi"/>
            </w:rPr>
            <w:t>Student /Community Services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2FA7732" w:rsidR="00DE0B82" w:rsidRPr="00716300" w:rsidRDefault="00B74E92" w:rsidP="00760BF5">
          <w:pPr>
            <w:pStyle w:val="NoSpacing"/>
            <w:ind w:left="270"/>
            <w:rPr>
              <w:rFonts w:asciiTheme="minorHAnsi" w:hAnsiTheme="minorHAnsi" w:cstheme="minorHAnsi"/>
            </w:rPr>
          </w:pPr>
          <w:r>
            <w:rPr>
              <w:rFonts w:asciiTheme="minorHAnsi" w:hAnsiTheme="minorHAnsi" w:cstheme="minorHAnsi"/>
            </w:rPr>
            <w:t>Commonwealth of Kentucky</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798A3F7" w:rsidR="00DE0B82" w:rsidRPr="00716300" w:rsidRDefault="00B74E92" w:rsidP="006F0552">
          <w:pPr>
            <w:pStyle w:val="NoSpacing"/>
            <w:ind w:left="270"/>
            <w:rPr>
              <w:rFonts w:asciiTheme="minorHAnsi" w:hAnsiTheme="minorHAnsi" w:cstheme="minorHAnsi"/>
            </w:rPr>
          </w:pPr>
          <w:r>
            <w:rPr>
              <w:rFonts w:asciiTheme="minorHAnsi" w:hAnsiTheme="minorHAnsi" w:cstheme="minorHAnsi"/>
            </w:rPr>
            <w:t>FY25-FY26 Community Education -Grant Boone County Schools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41D012C" w14:textId="4B7BDBE6" w:rsidR="00FB5998" w:rsidRPr="008A2749" w:rsidRDefault="00B74E92" w:rsidP="00760BF5">
          <w:pPr>
            <w:pStyle w:val="NoSpacing"/>
            <w:ind w:left="270"/>
            <w:rPr>
              <w:rFonts w:asciiTheme="minorHAnsi" w:hAnsiTheme="minorHAnsi" w:cstheme="minorHAnsi"/>
            </w:rPr>
          </w:pPr>
          <w:r>
            <w:rPr>
              <w:rFonts w:asciiTheme="minorHAnsi" w:hAnsiTheme="minorHAnsi" w:cstheme="minorHAnsi"/>
            </w:rPr>
            <w:t>August 1, 20</w:t>
          </w:r>
          <w:r w:rsidR="00A8154A">
            <w:rPr>
              <w:rFonts w:asciiTheme="minorHAnsi" w:hAnsiTheme="minorHAnsi" w:cstheme="minorHAnsi"/>
            </w:rPr>
            <w:t xml:space="preserve">24 </w:t>
          </w:r>
          <w:r>
            <w:rPr>
              <w:rFonts w:asciiTheme="minorHAnsi" w:hAnsiTheme="minorHAnsi" w:cstheme="minorHAnsi"/>
            </w:rPr>
            <w:t>-June 30, 2026</w:t>
          </w:r>
        </w:p>
      </w:sdtContent>
    </w:sdt>
    <w:p w14:paraId="1D489CF5" w14:textId="77777777" w:rsidR="00A8154A" w:rsidRPr="00531D0F" w:rsidRDefault="00A8154A" w:rsidP="00D072A8">
      <w:pPr>
        <w:pStyle w:val="NoSpacing"/>
        <w:rPr>
          <w:rFonts w:ascii="Calibri" w:hAnsi="Calibri" w:cstheme="minorHAnsi"/>
          <w:b/>
          <w:sz w:val="18"/>
          <w:szCs w:val="18"/>
        </w:rPr>
      </w:pPr>
    </w:p>
    <w:p w14:paraId="765DB4AF" w14:textId="69AFEDF4"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Fonts w:asciiTheme="minorHAnsi" w:hAnsiTheme="minorHAnsi" w:cstheme="minorHAnsi"/>
              <w:color w:val="808080"/>
            </w:rPr>
            <w:id w:val="1287626347"/>
            <w:placeholder>
              <w:docPart w:val="28B6A0F0331D431185A873B9AACE9025"/>
            </w:placeholder>
          </w:sdtPr>
          <w:sdtEndPr/>
          <w:sdtContent>
            <w:p w14:paraId="03E9A220" w14:textId="69FF9F99" w:rsidR="00D072A8" w:rsidRPr="00531D0F" w:rsidRDefault="00B74E92" w:rsidP="00D072A8">
              <w:pPr>
                <w:pStyle w:val="NoSpacing"/>
                <w:rPr>
                  <w:rStyle w:val="PlaceholderText"/>
                  <w:rFonts w:asciiTheme="minorHAnsi" w:hAnsiTheme="minorHAnsi" w:cstheme="minorHAnsi"/>
                  <w:color w:val="auto"/>
                </w:rPr>
              </w:pPr>
              <w:r w:rsidRPr="00A32A05">
                <w:rPr>
                  <w:rFonts w:asciiTheme="minorHAnsi" w:hAnsiTheme="minorHAnsi" w:cstheme="minorHAnsi"/>
                  <w:b/>
                  <w:bCs/>
                </w:rPr>
                <w:t>Board Policy 10.3</w:t>
              </w:r>
              <w:r>
                <w:rPr>
                  <w:rFonts w:asciiTheme="minorHAnsi" w:hAnsiTheme="minorHAnsi" w:cstheme="minorHAnsi"/>
                </w:rPr>
                <w:t xml:space="preserve"> Relationships with Community Organizations</w:t>
              </w:r>
              <w:r w:rsidR="00FB5998">
                <w:rPr>
                  <w:rFonts w:asciiTheme="minorHAnsi" w:hAnsiTheme="minorHAnsi" w:cstheme="minorHAnsi"/>
                </w:rPr>
                <w:t>.</w:t>
              </w:r>
              <w:r>
                <w:rPr>
                  <w:rFonts w:asciiTheme="minorHAnsi" w:hAnsiTheme="minorHAnsi" w:cstheme="minorHAnsi"/>
                </w:rPr>
                <w:t xml:space="preserve">  </w:t>
              </w:r>
              <w:r w:rsidRPr="00A32A05">
                <w:rPr>
                  <w:rFonts w:asciiTheme="minorHAnsi" w:hAnsiTheme="minorHAnsi" w:cstheme="minorHAnsi"/>
                  <w:b/>
                  <w:bCs/>
                </w:rPr>
                <w:t xml:space="preserve">Strategic Plan Connection: </w:t>
              </w:r>
              <w:r w:rsidRPr="00921C67">
                <w:rPr>
                  <w:rFonts w:asciiTheme="minorHAnsi" w:hAnsiTheme="minorHAnsi" w:cstheme="minorHAnsi"/>
                </w:rPr>
                <w:t>Goal 3,</w:t>
              </w:r>
              <w:r>
                <w:rPr>
                  <w:rFonts w:asciiTheme="minorHAnsi" w:hAnsiTheme="minorHAnsi" w:cstheme="minorHAnsi"/>
                </w:rPr>
                <w:t xml:space="preserve"> </w:t>
              </w:r>
              <w:r w:rsidR="00FB5998">
                <w:rPr>
                  <w:rFonts w:asciiTheme="minorHAnsi" w:hAnsiTheme="minorHAnsi" w:cstheme="minorHAnsi"/>
                </w:rPr>
                <w:t>Boone County Schools will cultivate trust, transparency, and inclusion as we engage our diverse community of stakeholders.</w:t>
              </w:r>
            </w:p>
          </w:sdtContent>
        </w:sdt>
      </w:sdtContent>
    </w:sdt>
    <w:p w14:paraId="17A318D6" w14:textId="77777777" w:rsidR="00531D0F" w:rsidRPr="00531D0F" w:rsidRDefault="00531D0F" w:rsidP="00D072A8">
      <w:pPr>
        <w:pStyle w:val="NoSpacing"/>
        <w:rPr>
          <w:rFonts w:asciiTheme="minorHAnsi" w:hAnsiTheme="minorHAnsi" w:cstheme="minorHAnsi"/>
          <w:b/>
          <w:sz w:val="18"/>
          <w:szCs w:val="18"/>
        </w:rPr>
      </w:pPr>
    </w:p>
    <w:p w14:paraId="782D36A5" w14:textId="6EA3A94E"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759211747"/>
            <w:placeholder>
              <w:docPart w:val="20F90CDB022B4952866AA2E3C3C4397D"/>
            </w:placeholder>
          </w:sdtPr>
          <w:sdtEndPr/>
          <w:sdtContent>
            <w:p w14:paraId="2CFD4B5B" w14:textId="6786FC7F" w:rsidR="00B74E92" w:rsidRPr="00531D0F" w:rsidRDefault="00B74E92" w:rsidP="00B74E92">
              <w:pPr>
                <w:rPr>
                  <w:rFonts w:asciiTheme="minorHAnsi" w:hAnsiTheme="minorHAnsi" w:cstheme="minorHAnsi"/>
                </w:rPr>
              </w:pPr>
              <w:r w:rsidRPr="00531D0F">
                <w:rPr>
                  <w:rFonts w:asciiTheme="minorHAnsi" w:hAnsiTheme="minorHAnsi" w:cstheme="minorHAnsi"/>
                </w:rPr>
                <w:t>FY25-FY26-CONTRACT AND MEMORANDUM OF AGREEMENT FOR COMMUNITY EDUCATION</w:t>
              </w:r>
              <w:r w:rsidRPr="00531D0F">
                <w:rPr>
                  <w:rFonts w:asciiTheme="minorHAnsi" w:hAnsiTheme="minorHAnsi" w:cstheme="minorHAnsi"/>
                </w:rPr>
                <w:tab/>
              </w:r>
            </w:p>
            <w:p w14:paraId="79965E23" w14:textId="518D9BD5" w:rsidR="00D072A8" w:rsidRPr="006F0552" w:rsidRDefault="00B74E92" w:rsidP="00531D0F">
              <w:pPr>
                <w:rPr>
                  <w:rFonts w:asciiTheme="minorHAnsi" w:hAnsiTheme="minorHAnsi" w:cstheme="minorHAnsi"/>
                </w:rPr>
              </w:pPr>
              <w:r w:rsidRPr="00531D0F">
                <w:rPr>
                  <w:rFonts w:asciiTheme="minorHAnsi" w:hAnsiTheme="minorHAnsi" w:cstheme="minorHAnsi"/>
                </w:rPr>
                <w:t>The Community Education grant provides us the opportunity to interact positively with our community in a variety of ways. Community Education encompasses five components life-long learning opportunities offered through–out the county to all residents utilizing our school facilities; P-12 support; collaboration internally and with external partners and the facilitation of a volunteer program. Our Community Education Advisory Council will be exploring innovative strategies to engage our community in our work to ensure equal opportunities and access for all students in Boone County</w:t>
              </w:r>
              <w:r w:rsidR="00FB5998" w:rsidRPr="00531D0F">
                <w:rPr>
                  <w:rFonts w:asciiTheme="minorHAnsi" w:hAnsiTheme="minorHAnsi" w:cstheme="minorHAnsi"/>
                </w:rPr>
                <w:t xml:space="preserve">. </w:t>
              </w:r>
              <w:r w:rsidRPr="00531D0F">
                <w:rPr>
                  <w:rFonts w:asciiTheme="minorHAnsi" w:hAnsiTheme="minorHAnsi" w:cstheme="minorHAnsi"/>
                </w:rPr>
                <w:t>They, too, influence</w:t>
              </w:r>
              <w:r w:rsidR="00FB5998" w:rsidRPr="00531D0F">
                <w:rPr>
                  <w:rFonts w:asciiTheme="minorHAnsi" w:hAnsiTheme="minorHAnsi" w:cstheme="minorHAnsi"/>
                </w:rPr>
                <w:t>s</w:t>
              </w:r>
              <w:r w:rsidRPr="00531D0F">
                <w:rPr>
                  <w:rFonts w:asciiTheme="minorHAnsi" w:hAnsiTheme="minorHAnsi" w:cstheme="minorHAnsi"/>
                </w:rPr>
                <w:t xml:space="preserve"> </w:t>
              </w:r>
              <w:r w:rsidR="00FB5998" w:rsidRPr="00531D0F">
                <w:rPr>
                  <w:rFonts w:asciiTheme="minorHAnsi" w:hAnsiTheme="minorHAnsi" w:cstheme="minorHAnsi"/>
                </w:rPr>
                <w:t>our Strategic Plan work</w:t>
              </w:r>
              <w:r w:rsidRPr="00531D0F">
                <w:rPr>
                  <w:rFonts w:asciiTheme="minorHAnsi" w:hAnsiTheme="minorHAnsi" w:cstheme="minorHAnsi"/>
                </w:rPr>
                <w:t xml:space="preserve"> as well as public relations and legislative advocacy</w:t>
              </w:r>
              <w:r>
                <w:t>.</w:t>
              </w:r>
            </w:p>
          </w:sdtContent>
        </w:sdt>
      </w:sdtContent>
    </w:sdt>
    <w:p w14:paraId="41B05856" w14:textId="77777777" w:rsidR="00531D0F" w:rsidRPr="00531D0F" w:rsidRDefault="00531D0F" w:rsidP="00D072A8">
      <w:pPr>
        <w:pStyle w:val="NoSpacing"/>
        <w:rPr>
          <w:rFonts w:asciiTheme="minorHAnsi" w:hAnsiTheme="minorHAnsi" w:cstheme="minorHAnsi"/>
          <w:b/>
          <w:sz w:val="16"/>
          <w:szCs w:val="16"/>
        </w:rPr>
      </w:pPr>
    </w:p>
    <w:p w14:paraId="3E920A20" w14:textId="4D5B469A"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108B437" w:rsidR="00D072A8" w:rsidRPr="006F0552" w:rsidRDefault="00FB5998" w:rsidP="00760BF5">
          <w:pPr>
            <w:pStyle w:val="NoSpacing"/>
            <w:ind w:left="270"/>
            <w:rPr>
              <w:rFonts w:asciiTheme="minorHAnsi" w:hAnsiTheme="minorHAnsi" w:cstheme="minorHAnsi"/>
            </w:rPr>
          </w:pPr>
          <w:r>
            <w:rPr>
              <w:rFonts w:asciiTheme="minorHAnsi" w:hAnsiTheme="minorHAnsi" w:cstheme="minorHAnsi"/>
            </w:rPr>
            <w:t>Twenty-five percent</w:t>
          </w:r>
          <w:r w:rsidR="00B74E92">
            <w:rPr>
              <w:rFonts w:asciiTheme="minorHAnsi" w:hAnsiTheme="minorHAnsi" w:cstheme="minorHAnsi"/>
            </w:rPr>
            <w:t xml:space="preserve"> match ($5000 annually)</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0DA26AB" w:rsidR="00DE0B82" w:rsidRDefault="00B74E92"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p w14:paraId="04C9ECC9" w14:textId="77777777" w:rsidR="00531D0F" w:rsidRPr="00531D0F" w:rsidRDefault="00531D0F" w:rsidP="00FE1745">
      <w:pPr>
        <w:pStyle w:val="NoSpacing"/>
        <w:rPr>
          <w:rFonts w:asciiTheme="minorHAnsi" w:hAnsiTheme="minorHAnsi" w:cstheme="minorHAnsi"/>
          <w:b/>
          <w:sz w:val="16"/>
          <w:szCs w:val="16"/>
        </w:rPr>
      </w:pPr>
    </w:p>
    <w:p w14:paraId="3637F3A6" w14:textId="7CF958A0"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289310B5" w:rsidR="00FE1745" w:rsidRDefault="00FB5998" w:rsidP="00FE1745">
          <w:pPr>
            <w:pStyle w:val="NoSpacing"/>
            <w:rPr>
              <w:rFonts w:cstheme="minorHAnsi"/>
            </w:rPr>
          </w:pPr>
          <w:r>
            <w:rPr>
              <w:rFonts w:asciiTheme="minorHAnsi" w:hAnsiTheme="minorHAnsi" w:cstheme="minorHAnsi"/>
            </w:rPr>
            <w:t>$40,000($20,000 annually for 2 years)</w:t>
          </w:r>
        </w:p>
      </w:sdtContent>
    </w:sdt>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E65C84F48F834B23BEE175AF7A03DD80"/>
        </w:placeholder>
      </w:sdtPr>
      <w:sdtEndPr/>
      <w:sdtContent>
        <w:p w14:paraId="79E5D12E" w14:textId="77777777" w:rsidR="00B74E92" w:rsidRDefault="00B74E92" w:rsidP="00B74E92">
          <w:pPr>
            <w:pStyle w:val="NoSpacing"/>
            <w:rPr>
              <w:rFonts w:asciiTheme="minorHAnsi" w:hAnsiTheme="minorHAnsi" w:cstheme="minorHAnsi"/>
            </w:rPr>
          </w:pPr>
          <w:r>
            <w:rPr>
              <w:rFonts w:asciiTheme="minorHAnsi" w:hAnsiTheme="minorHAnsi" w:cstheme="minorHAnsi"/>
            </w:rPr>
            <w:t xml:space="preserve">I recommend that the Board approve this request as presented. </w:t>
          </w:r>
        </w:p>
        <w:p w14:paraId="0096BF7C" w14:textId="77777777" w:rsidR="00B74E92" w:rsidRPr="008A2749" w:rsidRDefault="00B74E92" w:rsidP="00B74E92">
          <w:pPr>
            <w:pStyle w:val="NoSpacing"/>
            <w:rPr>
              <w:rFonts w:asciiTheme="minorHAnsi" w:hAnsiTheme="minorHAnsi" w:cstheme="minorHAnsi"/>
            </w:rPr>
          </w:pPr>
          <w:r>
            <w:rPr>
              <w:rFonts w:asciiTheme="minorHAnsi" w:hAnsiTheme="minorHAnsi" w:cstheme="minorHAnsi"/>
            </w:rPr>
            <w:t>Dr. James Detwiler, Deputy Superintendent / CAO</w:t>
          </w:r>
        </w:p>
      </w:sdtContent>
    </w:sdt>
    <w:p w14:paraId="38848A1A" w14:textId="77777777" w:rsidR="00D072A8" w:rsidRPr="00531D0F" w:rsidRDefault="00D072A8" w:rsidP="00D072A8">
      <w:pPr>
        <w:pStyle w:val="NoSpacing"/>
        <w:rPr>
          <w:rFonts w:asciiTheme="minorHAnsi" w:hAnsiTheme="minorHAnsi" w:cstheme="minorHAnsi"/>
          <w:sz w:val="18"/>
          <w:szCs w:val="18"/>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24E11B7C" w14:textId="7B8B97BE" w:rsidR="00B74E92" w:rsidRDefault="00B74E92" w:rsidP="00B74E92">
      <w:pPr>
        <w:pStyle w:val="NoSpacing"/>
        <w:rPr>
          <w:rFonts w:asciiTheme="minorHAnsi" w:hAnsiTheme="minorHAnsi" w:cstheme="minorHAnsi"/>
        </w:rPr>
      </w:pPr>
      <w:r>
        <w:rPr>
          <w:rFonts w:asciiTheme="minorHAnsi" w:hAnsiTheme="minorHAnsi" w:cstheme="minorHAnsi"/>
        </w:rPr>
        <w:t>Kathleen G. Reutman, Executive Director of Student / Community Services</w:t>
      </w:r>
    </w:p>
    <w:sectPr w:rsidR="00B74E92"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82FCB"/>
    <w:rsid w:val="004A7DF1"/>
    <w:rsid w:val="004B08E6"/>
    <w:rsid w:val="004B2839"/>
    <w:rsid w:val="004B51AE"/>
    <w:rsid w:val="004C2188"/>
    <w:rsid w:val="004D485B"/>
    <w:rsid w:val="004D7806"/>
    <w:rsid w:val="004D7F77"/>
    <w:rsid w:val="004E2A51"/>
    <w:rsid w:val="004E2DED"/>
    <w:rsid w:val="005029FD"/>
    <w:rsid w:val="00503719"/>
    <w:rsid w:val="00531D0F"/>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154A"/>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4E92"/>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3CD"/>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99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20F90CDB022B4952866AA2E3C3C4397D"/>
        <w:category>
          <w:name w:val="General"/>
          <w:gallery w:val="placeholder"/>
        </w:category>
        <w:types>
          <w:type w:val="bbPlcHdr"/>
        </w:types>
        <w:behaviors>
          <w:behavior w:val="content"/>
        </w:behaviors>
        <w:guid w:val="{A473D867-9122-4B11-9081-A2BABA485E5E}"/>
      </w:docPartPr>
      <w:docPartBody>
        <w:p w:rsidR="00B42197" w:rsidRDefault="00D70BA9" w:rsidP="00D70BA9">
          <w:pPr>
            <w:pStyle w:val="20F90CDB022B4952866AA2E3C3C4397D"/>
          </w:pPr>
          <w:r w:rsidRPr="0014179D">
            <w:rPr>
              <w:rStyle w:val="PlaceholderText"/>
            </w:rPr>
            <w:t>Click or tap here to enter text.</w:t>
          </w:r>
        </w:p>
      </w:docPartBody>
    </w:docPart>
    <w:docPart>
      <w:docPartPr>
        <w:name w:val="E65C84F48F834B23BEE175AF7A03DD80"/>
        <w:category>
          <w:name w:val="General"/>
          <w:gallery w:val="placeholder"/>
        </w:category>
        <w:types>
          <w:type w:val="bbPlcHdr"/>
        </w:types>
        <w:behaviors>
          <w:behavior w:val="content"/>
        </w:behaviors>
        <w:guid w:val="{5B961376-C216-4264-9FD9-C22328DC62C0}"/>
      </w:docPartPr>
      <w:docPartBody>
        <w:p w:rsidR="00B42197" w:rsidRDefault="00D70BA9" w:rsidP="00D70BA9">
          <w:pPr>
            <w:pStyle w:val="E65C84F48F834B23BEE175AF7A03DD80"/>
          </w:pPr>
          <w:r w:rsidRPr="0014179D">
            <w:rPr>
              <w:rStyle w:val="PlaceholderText"/>
            </w:rPr>
            <w:t>Click or tap here to enter text.</w:t>
          </w:r>
        </w:p>
      </w:docPartBody>
    </w:docPart>
    <w:docPart>
      <w:docPartPr>
        <w:name w:val="28B6A0F0331D431185A873B9AACE9025"/>
        <w:category>
          <w:name w:val="General"/>
          <w:gallery w:val="placeholder"/>
        </w:category>
        <w:types>
          <w:type w:val="bbPlcHdr"/>
        </w:types>
        <w:behaviors>
          <w:behavior w:val="content"/>
        </w:behaviors>
        <w:guid w:val="{FC96905F-9960-4E81-BB3A-A47698C09A18}"/>
      </w:docPartPr>
      <w:docPartBody>
        <w:p w:rsidR="00B42197" w:rsidRDefault="00D70BA9" w:rsidP="00D70BA9">
          <w:pPr>
            <w:pStyle w:val="28B6A0F0331D431185A873B9AACE902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B42197"/>
    <w:rsid w:val="00C77529"/>
    <w:rsid w:val="00D70BA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BA9"/>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20F90CDB022B4952866AA2E3C3C4397D">
    <w:name w:val="20F90CDB022B4952866AA2E3C3C4397D"/>
    <w:rsid w:val="00D70BA9"/>
  </w:style>
  <w:style w:type="paragraph" w:customStyle="1" w:styleId="E65C84F48F834B23BEE175AF7A03DD80">
    <w:name w:val="E65C84F48F834B23BEE175AF7A03DD80"/>
    <w:rsid w:val="00D70BA9"/>
  </w:style>
  <w:style w:type="paragraph" w:customStyle="1" w:styleId="28B6A0F0331D431185A873B9AACE9025">
    <w:name w:val="28B6A0F0331D431185A873B9AACE9025"/>
    <w:rsid w:val="00D70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3</cp:revision>
  <cp:lastPrinted>2024-07-02T16:49:00Z</cp:lastPrinted>
  <dcterms:created xsi:type="dcterms:W3CDTF">2024-06-26T21:07:00Z</dcterms:created>
  <dcterms:modified xsi:type="dcterms:W3CDTF">2024-07-02T16:50:00Z</dcterms:modified>
</cp:coreProperties>
</file>