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w:rsidR="00B4BDB5" w:rsidP="7C598053" w:rsidRDefault="00B4BDB5" w14:paraId="55902010" w14:textId="494F4D28">
      <w:pPr>
        <w:pStyle w:val="Normal"/>
        <w:bidi w:val="0"/>
        <w:spacing w:before="0" w:beforeAutospacing="off" w:after="160" w:afterAutospacing="off" w:line="279" w:lineRule="auto"/>
        <w:ind w:left="0" w:right="0"/>
        <w:jc w:val="center"/>
        <w:rPr>
          <w:b w:val="1"/>
          <w:bCs w:val="1"/>
        </w:rPr>
      </w:pPr>
      <w:r w:rsidR="00B4BDB5">
        <w:drawing>
          <wp:inline wp14:editId="363A8D76" wp14:anchorId="6EDD86B9">
            <wp:extent cx="2181438" cy="1209196"/>
            <wp:effectExtent l="0" t="0" r="0" b="0"/>
            <wp:docPr id="127105260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57e8314cdaf4fc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438" cy="1209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BDB5" w:rsidP="7C598053" w:rsidRDefault="00B4BDB5" w14:paraId="2F701907" w14:textId="00538BC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b w:val="1"/>
          <w:bCs w:val="1"/>
          <w:sz w:val="36"/>
          <w:szCs w:val="36"/>
        </w:rPr>
      </w:pPr>
      <w:r w:rsidRPr="7C598053" w:rsidR="00B4BDB5">
        <w:rPr>
          <w:b w:val="1"/>
          <w:bCs w:val="1"/>
          <w:sz w:val="32"/>
          <w:szCs w:val="32"/>
        </w:rPr>
        <w:t>Data Collection Summary</w:t>
      </w:r>
    </w:p>
    <w:p w:rsidR="514C825B" w:rsidP="7C598053" w:rsidRDefault="514C825B" w14:paraId="4D68777F" w14:textId="5B350C5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</w:rPr>
      </w:pPr>
      <w:r w:rsidRPr="7C598053" w:rsidR="514C825B">
        <w:rPr>
          <w:b w:val="1"/>
          <w:bCs w:val="1"/>
        </w:rPr>
        <w:t>Goal</w:t>
      </w:r>
    </w:p>
    <w:p xmlns:wp14="http://schemas.microsoft.com/office/word/2010/wordml" wp14:paraId="2C078E63" wp14:textId="35F9458A">
      <w:r w:rsidR="0339D2F4">
        <w:rPr/>
        <w:t xml:space="preserve">Hope Collaborative is seeking permission to gather data in relation to the socioeconomic status of the student population it serves within Elizabethtown </w:t>
      </w:r>
      <w:r w:rsidR="1EBF3176">
        <w:rPr/>
        <w:t>Independent</w:t>
      </w:r>
      <w:r w:rsidR="0339D2F4">
        <w:rPr/>
        <w:t xml:space="preserve"> </w:t>
      </w:r>
      <w:r w:rsidR="0142BEE7">
        <w:rPr/>
        <w:t>Schools</w:t>
      </w:r>
      <w:r w:rsidR="07353947">
        <w:rPr/>
        <w:t>.</w:t>
      </w:r>
      <w:r w:rsidR="07353947">
        <w:rPr/>
        <w:t xml:space="preserve"> Specifically, </w:t>
      </w:r>
      <w:r w:rsidR="48F1E76D">
        <w:rPr/>
        <w:t>Hope Collaborative is</w:t>
      </w:r>
      <w:r w:rsidR="07353947">
        <w:rPr/>
        <w:t xml:space="preserve"> asking to be given an aggregated percentage of all students who have </w:t>
      </w:r>
      <w:r w:rsidR="5122F29E">
        <w:rPr/>
        <w:t>participated</w:t>
      </w:r>
      <w:r w:rsidR="5122F29E">
        <w:rPr/>
        <w:t xml:space="preserve"> </w:t>
      </w:r>
      <w:r w:rsidR="07353947">
        <w:rPr/>
        <w:t xml:space="preserve">in </w:t>
      </w:r>
      <w:r w:rsidR="2F59F3B8">
        <w:rPr/>
        <w:t>their</w:t>
      </w:r>
      <w:r w:rsidR="07353947">
        <w:rPr/>
        <w:t xml:space="preserve"> program who also receive free or reduced </w:t>
      </w:r>
      <w:r w:rsidR="07353947">
        <w:rPr/>
        <w:t>lunch</w:t>
      </w:r>
      <w:r w:rsidR="07353947">
        <w:rPr/>
        <w:t>.</w:t>
      </w:r>
    </w:p>
    <w:p w:rsidR="75C28875" w:rsidP="7C598053" w:rsidRDefault="75C28875" w14:paraId="20BB17E3" w14:textId="7D42D4C4">
      <w:pPr>
        <w:pStyle w:val="Normal"/>
      </w:pPr>
      <w:r w:rsidRPr="7C598053" w:rsidR="75C28875">
        <w:rPr>
          <w:b w:val="1"/>
          <w:bCs w:val="1"/>
        </w:rPr>
        <w:t>Intent</w:t>
      </w:r>
    </w:p>
    <w:p w:rsidR="75C28875" w:rsidP="7C598053" w:rsidRDefault="75C28875" w14:paraId="4191A8FD" w14:textId="5C90D80B">
      <w:pPr>
        <w:pStyle w:val="Normal"/>
        <w:rPr>
          <w:b w:val="1"/>
          <w:bCs w:val="1"/>
        </w:rPr>
      </w:pPr>
      <w:r w:rsidR="75C28875">
        <w:rPr>
          <w:b w:val="0"/>
          <w:bCs w:val="0"/>
        </w:rPr>
        <w:t xml:space="preserve">Hope Collaborative will use this information to both assess the scope and </w:t>
      </w:r>
      <w:r w:rsidR="75C28875">
        <w:rPr>
          <w:b w:val="0"/>
          <w:bCs w:val="0"/>
        </w:rPr>
        <w:t>effectiveness</w:t>
      </w:r>
      <w:r w:rsidR="75C28875">
        <w:rPr>
          <w:b w:val="0"/>
          <w:bCs w:val="0"/>
        </w:rPr>
        <w:t xml:space="preserve"> of their program, while also using this data to apply for grants and other forms of support. </w:t>
      </w:r>
    </w:p>
    <w:p w:rsidR="775B9D98" w:rsidP="7C598053" w:rsidRDefault="775B9D98" w14:paraId="24A5760B" w14:textId="75B20A91">
      <w:pPr>
        <w:pStyle w:val="Normal"/>
        <w:rPr>
          <w:b w:val="1"/>
          <w:bCs w:val="1"/>
        </w:rPr>
      </w:pPr>
      <w:r w:rsidRPr="7C598053" w:rsidR="775B9D98">
        <w:rPr>
          <w:b w:val="1"/>
          <w:bCs w:val="1"/>
        </w:rPr>
        <w:t>Method</w:t>
      </w:r>
    </w:p>
    <w:p w:rsidR="775B9D98" w:rsidP="7C598053" w:rsidRDefault="775B9D98" w14:paraId="0DD43843" w14:textId="30F51F9D">
      <w:pPr>
        <w:pStyle w:val="Normal"/>
        <w:rPr>
          <w:b w:val="0"/>
          <w:bCs w:val="0"/>
        </w:rPr>
      </w:pPr>
      <w:r w:rsidR="775B9D98">
        <w:rPr>
          <w:b w:val="0"/>
          <w:bCs w:val="0"/>
        </w:rPr>
        <w:t xml:space="preserve">This data will be gathered by a Hope Collaborative staff member sending a list of all </w:t>
      </w:r>
      <w:r w:rsidR="27B4DEDF">
        <w:rPr>
          <w:b w:val="0"/>
          <w:bCs w:val="0"/>
        </w:rPr>
        <w:t>students</w:t>
      </w:r>
      <w:r w:rsidR="775B9D98">
        <w:rPr>
          <w:b w:val="0"/>
          <w:bCs w:val="0"/>
        </w:rPr>
        <w:t xml:space="preserve"> who have </w:t>
      </w:r>
      <w:r w:rsidR="775B9D98">
        <w:rPr>
          <w:b w:val="0"/>
          <w:bCs w:val="0"/>
        </w:rPr>
        <w:t>participated</w:t>
      </w:r>
      <w:r w:rsidR="775B9D98">
        <w:rPr>
          <w:b w:val="0"/>
          <w:bCs w:val="0"/>
        </w:rPr>
        <w:t xml:space="preserve"> in our program over the previous school year</w:t>
      </w:r>
      <w:r w:rsidR="225F02DA">
        <w:rPr>
          <w:b w:val="0"/>
          <w:bCs w:val="0"/>
        </w:rPr>
        <w:t xml:space="preserve"> to </w:t>
      </w:r>
      <w:r w:rsidR="63A33A86">
        <w:rPr>
          <w:b w:val="0"/>
          <w:bCs w:val="0"/>
        </w:rPr>
        <w:t>an</w:t>
      </w:r>
      <w:r w:rsidR="225F02DA">
        <w:rPr>
          <w:b w:val="0"/>
          <w:bCs w:val="0"/>
        </w:rPr>
        <w:t xml:space="preserve"> Elizabethtown Independent Schools staff member with access to this data. That Elizabethtown Independent Schools</w:t>
      </w:r>
      <w:r w:rsidR="775B9D98">
        <w:rPr>
          <w:b w:val="0"/>
          <w:bCs w:val="0"/>
        </w:rPr>
        <w:t xml:space="preserve"> staff member will then calculate the overall perce</w:t>
      </w:r>
      <w:r w:rsidR="35771ABD">
        <w:rPr>
          <w:b w:val="0"/>
          <w:bCs w:val="0"/>
        </w:rPr>
        <w:t>ntage and send this back to the</w:t>
      </w:r>
      <w:r w:rsidR="72380D24">
        <w:rPr>
          <w:b w:val="0"/>
          <w:bCs w:val="0"/>
        </w:rPr>
        <w:t xml:space="preserve"> Hope Collaborative staff member.</w:t>
      </w:r>
      <w:r w:rsidR="12EAC21F">
        <w:rPr>
          <w:b w:val="0"/>
          <w:bCs w:val="0"/>
        </w:rPr>
        <w:t xml:space="preserve"> </w:t>
      </w:r>
      <w:r w:rsidR="09878EC5">
        <w:rPr>
          <w:b w:val="0"/>
          <w:bCs w:val="0"/>
        </w:rPr>
        <w:t xml:space="preserve">No data will be linked to any specific </w:t>
      </w:r>
      <w:r w:rsidR="09878EC5">
        <w:rPr>
          <w:b w:val="0"/>
          <w:bCs w:val="0"/>
        </w:rPr>
        <w:t>student</w:t>
      </w:r>
      <w:r w:rsidR="09878EC5">
        <w:rPr>
          <w:b w:val="0"/>
          <w:bCs w:val="0"/>
        </w:rPr>
        <w:t xml:space="preserve"> or school.</w:t>
      </w:r>
    </w:p>
    <w:p w:rsidR="7C598053" w:rsidP="7C598053" w:rsidRDefault="7C598053" w14:paraId="1D3C99DA" w14:textId="4E46F21A">
      <w:pPr>
        <w:pStyle w:val="Normal"/>
        <w:rPr>
          <w:b w:val="0"/>
          <w:bCs w:val="0"/>
        </w:rPr>
      </w:pPr>
    </w:p>
    <w:p w:rsidR="7C598053" w:rsidP="7C598053" w:rsidRDefault="7C598053" w14:paraId="3E75B891" w14:textId="7C0919FC">
      <w:pPr>
        <w:pStyle w:val="Normal"/>
        <w:rPr>
          <w:b w:val="0"/>
          <w:bCs w:val="0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2A6758"/>
    <w:rsid w:val="005CE688"/>
    <w:rsid w:val="00B4BDB5"/>
    <w:rsid w:val="0142BEE7"/>
    <w:rsid w:val="0339D2F4"/>
    <w:rsid w:val="07353947"/>
    <w:rsid w:val="07ADF8E2"/>
    <w:rsid w:val="09878EC5"/>
    <w:rsid w:val="10C9CF2E"/>
    <w:rsid w:val="12EAC21F"/>
    <w:rsid w:val="1437C300"/>
    <w:rsid w:val="1EBF3176"/>
    <w:rsid w:val="225F02DA"/>
    <w:rsid w:val="27633929"/>
    <w:rsid w:val="27B4DEDF"/>
    <w:rsid w:val="2AEFFD66"/>
    <w:rsid w:val="2E5D249A"/>
    <w:rsid w:val="2F59F3B8"/>
    <w:rsid w:val="35771ABD"/>
    <w:rsid w:val="39C20725"/>
    <w:rsid w:val="472A6758"/>
    <w:rsid w:val="48F1E76D"/>
    <w:rsid w:val="4DC08CB3"/>
    <w:rsid w:val="5122F29E"/>
    <w:rsid w:val="514C825B"/>
    <w:rsid w:val="58E06462"/>
    <w:rsid w:val="5B6A7B8A"/>
    <w:rsid w:val="63A33A86"/>
    <w:rsid w:val="72380D24"/>
    <w:rsid w:val="75C28875"/>
    <w:rsid w:val="775B9D98"/>
    <w:rsid w:val="7886EF70"/>
    <w:rsid w:val="79E189E0"/>
    <w:rsid w:val="7BF37C97"/>
    <w:rsid w:val="7C598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A6758"/>
  <w15:chartTrackingRefBased/>
  <w15:docId w15:val="{F423C26D-7A7C-4640-9464-E865943CFA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957e8314cdaf4fc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2024-06-13T21:49:38.2377231Z</dcterms:created>
  <dcterms:modified xsi:type="dcterms:W3CDTF">2024-06-13T21:59:41.6411697Z</dcterms:modified>
  <dc:creator>Jason Allen</dc:creator>
  <lastModifiedBy>Jason Allen</lastModifiedBy>
</coreProperties>
</file>