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1D21" w14:textId="57ED332D" w:rsidR="000060B3" w:rsidRPr="002E2D37" w:rsidRDefault="002E2D37" w:rsidP="002E2D37">
      <w:pPr>
        <w:pStyle w:val="NoSpacing"/>
        <w:jc w:val="center"/>
        <w:rPr>
          <w:rFonts w:ascii="Arial" w:hAnsi="Arial" w:cs="Arial"/>
          <w:b/>
          <w:sz w:val="24"/>
        </w:rPr>
      </w:pPr>
      <w:r w:rsidRPr="002E2D37">
        <w:rPr>
          <w:rFonts w:ascii="Arial" w:hAnsi="Arial" w:cs="Arial"/>
          <w:b/>
          <w:sz w:val="24"/>
        </w:rPr>
        <w:t>INDEPENDENT CONTRACTOR’S AGREEMENT</w:t>
      </w:r>
    </w:p>
    <w:p w14:paraId="41D11958" w14:textId="5B95E960" w:rsidR="002E2D37" w:rsidRPr="002E2D37" w:rsidRDefault="002E2D37" w:rsidP="002E2D37">
      <w:pPr>
        <w:pStyle w:val="NoSpacing"/>
        <w:jc w:val="center"/>
        <w:rPr>
          <w:rFonts w:ascii="Arial" w:hAnsi="Arial" w:cs="Arial"/>
          <w:b/>
          <w:sz w:val="24"/>
        </w:rPr>
      </w:pPr>
      <w:r w:rsidRPr="002E2D37">
        <w:rPr>
          <w:rFonts w:ascii="Arial" w:hAnsi="Arial" w:cs="Arial"/>
          <w:b/>
          <w:sz w:val="24"/>
        </w:rPr>
        <w:t>TO PROVIDE PHYSICAL THERAPY SERVICES</w:t>
      </w:r>
    </w:p>
    <w:p w14:paraId="2126F0B4" w14:textId="0DBA44CE" w:rsidR="002E2D37" w:rsidRDefault="002E2D37" w:rsidP="002E2D37">
      <w:pPr>
        <w:pStyle w:val="NoSpacing"/>
        <w:rPr>
          <w:rFonts w:ascii="Arial" w:hAnsi="Arial" w:cs="Arial"/>
          <w:sz w:val="24"/>
        </w:rPr>
      </w:pPr>
    </w:p>
    <w:p w14:paraId="3DEE57C5" w14:textId="7A294154"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THIS INDEPENDENT CONTRACTOR’S AGREEMENT</w:t>
      </w:r>
      <w:r>
        <w:rPr>
          <w:rFonts w:ascii="Arial" w:hAnsi="Arial" w:cs="Arial"/>
          <w:sz w:val="24"/>
        </w:rPr>
        <w:t xml:space="preserve"> is made and entered into on this ____ day of </w:t>
      </w:r>
      <w:r w:rsidR="00B9319C">
        <w:rPr>
          <w:rFonts w:ascii="Arial" w:hAnsi="Arial" w:cs="Arial"/>
          <w:sz w:val="24"/>
        </w:rPr>
        <w:t>_______________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383F88">
        <w:rPr>
          <w:rFonts w:ascii="Arial" w:hAnsi="Arial" w:cs="Arial"/>
          <w:sz w:val="24"/>
        </w:rPr>
        <w:t>4</w:t>
      </w:r>
      <w:r>
        <w:rPr>
          <w:rFonts w:ascii="Arial" w:hAnsi="Arial" w:cs="Arial"/>
          <w:sz w:val="24"/>
        </w:rPr>
        <w:t xml:space="preserve">, by and between </w:t>
      </w:r>
      <w:r>
        <w:rPr>
          <w:rFonts w:ascii="Arial" w:hAnsi="Arial" w:cs="Arial"/>
          <w:b/>
          <w:sz w:val="24"/>
        </w:rPr>
        <w:t>PERRY PHYSICAL THERAPY, PLLC</w:t>
      </w:r>
      <w:r>
        <w:rPr>
          <w:rFonts w:ascii="Arial" w:hAnsi="Arial" w:cs="Arial"/>
          <w:sz w:val="24"/>
        </w:rPr>
        <w:t xml:space="preserve">, a Kentucky Professional Limited Liability Company, hereinafter referred to as “PLLC” and the </w:t>
      </w:r>
      <w:r w:rsidRPr="002E2D37">
        <w:rPr>
          <w:rFonts w:ascii="Arial" w:hAnsi="Arial" w:cs="Arial"/>
          <w:b/>
          <w:sz w:val="24"/>
        </w:rPr>
        <w:t>TODD COUNTY BOARD OF EDUCATION</w:t>
      </w:r>
      <w:r>
        <w:rPr>
          <w:rFonts w:ascii="Arial" w:hAnsi="Arial" w:cs="Arial"/>
          <w:sz w:val="24"/>
        </w:rPr>
        <w:t xml:space="preserve">, hereinafter referred to as the “Board”.  </w:t>
      </w:r>
    </w:p>
    <w:p w14:paraId="1F96735F" w14:textId="206E7A3B" w:rsidR="002E2D37" w:rsidRDefault="002E2D37" w:rsidP="002E2D37">
      <w:pPr>
        <w:pStyle w:val="NoSpacing"/>
        <w:jc w:val="both"/>
        <w:rPr>
          <w:rFonts w:ascii="Arial" w:hAnsi="Arial" w:cs="Arial"/>
          <w:sz w:val="24"/>
        </w:rPr>
      </w:pPr>
      <w:r>
        <w:rPr>
          <w:rFonts w:ascii="Arial" w:hAnsi="Arial" w:cs="Arial"/>
          <w:sz w:val="24"/>
        </w:rPr>
        <w:tab/>
      </w:r>
    </w:p>
    <w:p w14:paraId="4953F111" w14:textId="3567783F"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WHEREAS</w:t>
      </w:r>
      <w:r>
        <w:rPr>
          <w:rFonts w:ascii="Arial" w:hAnsi="Arial" w:cs="Arial"/>
          <w:sz w:val="24"/>
        </w:rPr>
        <w:t xml:space="preserve"> the PLLC is a duly organized Kentucky Professional Limited Liability Company and is desirous and available to provide physical therapy services for the students in the Todd County Public School System on the terms and conditions specified in this Agreement; and</w:t>
      </w:r>
    </w:p>
    <w:p w14:paraId="37A46079" w14:textId="3815D188" w:rsidR="002E2D37" w:rsidRDefault="002E2D37" w:rsidP="002E2D37">
      <w:pPr>
        <w:pStyle w:val="NoSpacing"/>
        <w:jc w:val="both"/>
        <w:rPr>
          <w:rFonts w:ascii="Arial" w:hAnsi="Arial" w:cs="Arial"/>
          <w:sz w:val="24"/>
        </w:rPr>
      </w:pPr>
    </w:p>
    <w:p w14:paraId="38142480" w14:textId="2CC5A275"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WHEREAS</w:t>
      </w:r>
      <w:r>
        <w:rPr>
          <w:rFonts w:ascii="Arial" w:hAnsi="Arial" w:cs="Arial"/>
          <w:sz w:val="24"/>
        </w:rPr>
        <w:t xml:space="preserve">, the managing member of the PLLC, namely, </w:t>
      </w:r>
      <w:r w:rsidR="001F768C">
        <w:rPr>
          <w:rFonts w:ascii="Arial" w:hAnsi="Arial" w:cs="Arial"/>
          <w:sz w:val="24"/>
        </w:rPr>
        <w:t>Carrie J.</w:t>
      </w:r>
      <w:r>
        <w:rPr>
          <w:rFonts w:ascii="Arial" w:hAnsi="Arial" w:cs="Arial"/>
          <w:sz w:val="24"/>
        </w:rPr>
        <w:t xml:space="preserve"> Perry</w:t>
      </w:r>
      <w:r w:rsidR="001F768C">
        <w:rPr>
          <w:rFonts w:ascii="Arial" w:hAnsi="Arial" w:cs="Arial"/>
          <w:sz w:val="24"/>
        </w:rPr>
        <w:t>, sometimes referred to as Amanda Perry</w:t>
      </w:r>
      <w:r>
        <w:rPr>
          <w:rFonts w:ascii="Arial" w:hAnsi="Arial" w:cs="Arial"/>
          <w:sz w:val="24"/>
        </w:rPr>
        <w:t>, is a qualified physical therapist duly licensed by the Commonwealth of Kentucky; and</w:t>
      </w:r>
    </w:p>
    <w:p w14:paraId="37E4CCB0" w14:textId="5F8D5CAB" w:rsidR="002E2D37" w:rsidRDefault="002E2D37" w:rsidP="002E2D37">
      <w:pPr>
        <w:pStyle w:val="NoSpacing"/>
        <w:jc w:val="both"/>
        <w:rPr>
          <w:rFonts w:ascii="Arial" w:hAnsi="Arial" w:cs="Arial"/>
          <w:sz w:val="24"/>
        </w:rPr>
      </w:pPr>
    </w:p>
    <w:p w14:paraId="4D28F911" w14:textId="67316C99" w:rsidR="002E2D37" w:rsidRDefault="002E2D37" w:rsidP="002E2D37">
      <w:pPr>
        <w:pStyle w:val="NoSpacing"/>
        <w:jc w:val="both"/>
        <w:rPr>
          <w:rFonts w:ascii="Arial" w:hAnsi="Arial" w:cs="Arial"/>
          <w:sz w:val="24"/>
        </w:rPr>
      </w:pPr>
      <w:r>
        <w:rPr>
          <w:rFonts w:ascii="Arial" w:hAnsi="Arial" w:cs="Arial"/>
          <w:sz w:val="24"/>
        </w:rPr>
        <w:tab/>
      </w:r>
      <w:r w:rsidRPr="00144B12">
        <w:rPr>
          <w:rFonts w:ascii="Arial" w:hAnsi="Arial" w:cs="Arial"/>
          <w:b/>
          <w:sz w:val="24"/>
        </w:rPr>
        <w:t>WHEREAS</w:t>
      </w:r>
      <w:r>
        <w:rPr>
          <w:rFonts w:ascii="Arial" w:hAnsi="Arial" w:cs="Arial"/>
          <w:sz w:val="24"/>
        </w:rPr>
        <w:t xml:space="preserve">, the Board and the PLLC wish to reduce to writing their agreement concerning the foregoing; </w:t>
      </w:r>
    </w:p>
    <w:p w14:paraId="6E201D92" w14:textId="611B4AC5" w:rsidR="002E2D37" w:rsidRDefault="002E2D37" w:rsidP="002E2D37">
      <w:pPr>
        <w:pStyle w:val="NoSpacing"/>
        <w:jc w:val="both"/>
        <w:rPr>
          <w:rFonts w:ascii="Arial" w:hAnsi="Arial" w:cs="Arial"/>
          <w:sz w:val="24"/>
        </w:rPr>
      </w:pPr>
    </w:p>
    <w:p w14:paraId="6F105496" w14:textId="5D7CE173" w:rsidR="002E2D37" w:rsidRDefault="002E2D37" w:rsidP="002E2D37">
      <w:pPr>
        <w:pStyle w:val="NoSpacing"/>
        <w:jc w:val="both"/>
        <w:rPr>
          <w:rFonts w:ascii="Arial" w:hAnsi="Arial" w:cs="Arial"/>
          <w:sz w:val="24"/>
        </w:rPr>
      </w:pPr>
      <w:r>
        <w:rPr>
          <w:rFonts w:ascii="Arial" w:hAnsi="Arial" w:cs="Arial"/>
          <w:sz w:val="24"/>
        </w:rPr>
        <w:tab/>
      </w:r>
      <w:r w:rsidRPr="00144B12">
        <w:rPr>
          <w:rFonts w:ascii="Arial" w:hAnsi="Arial" w:cs="Arial"/>
          <w:b/>
          <w:sz w:val="24"/>
        </w:rPr>
        <w:t>NOW, THEREFORE</w:t>
      </w:r>
      <w:r>
        <w:rPr>
          <w:rFonts w:ascii="Arial" w:hAnsi="Arial" w:cs="Arial"/>
          <w:sz w:val="24"/>
        </w:rPr>
        <w:t>, for and consideration of the mutual covenants contained herein, the parties agree as follows:</w:t>
      </w:r>
    </w:p>
    <w:p w14:paraId="1AE1ED71" w14:textId="685EDAC5" w:rsidR="002E2D37" w:rsidRDefault="002E2D37" w:rsidP="002E2D37">
      <w:pPr>
        <w:pStyle w:val="NoSpacing"/>
        <w:jc w:val="both"/>
        <w:rPr>
          <w:rFonts w:ascii="Arial" w:hAnsi="Arial" w:cs="Arial"/>
          <w:sz w:val="24"/>
        </w:rPr>
      </w:pPr>
    </w:p>
    <w:p w14:paraId="19FBA5CA" w14:textId="171B6B05" w:rsidR="002E2D37" w:rsidRDefault="002E2D37" w:rsidP="002E2D37">
      <w:pPr>
        <w:pStyle w:val="NoSpacing"/>
        <w:jc w:val="both"/>
        <w:rPr>
          <w:rFonts w:ascii="Arial" w:hAnsi="Arial" w:cs="Arial"/>
          <w:sz w:val="24"/>
        </w:rPr>
      </w:pPr>
      <w:r>
        <w:rPr>
          <w:rFonts w:ascii="Arial" w:hAnsi="Arial" w:cs="Arial"/>
          <w:sz w:val="24"/>
        </w:rPr>
        <w:tab/>
        <w:t>1.</w:t>
      </w:r>
      <w:r>
        <w:rPr>
          <w:rFonts w:ascii="Arial" w:hAnsi="Arial" w:cs="Arial"/>
          <w:sz w:val="24"/>
        </w:rPr>
        <w:tab/>
      </w:r>
      <w:r w:rsidRPr="00144B12">
        <w:rPr>
          <w:rFonts w:ascii="Arial" w:hAnsi="Arial" w:cs="Arial"/>
          <w:b/>
          <w:sz w:val="24"/>
          <w:u w:val="single"/>
        </w:rPr>
        <w:t>TERM OF AGREEMENT</w:t>
      </w:r>
      <w:r>
        <w:rPr>
          <w:rFonts w:ascii="Arial" w:hAnsi="Arial" w:cs="Arial"/>
          <w:sz w:val="24"/>
        </w:rPr>
        <w:t>:  This Agreement shall have an effective date and further commence on August 1, 20</w:t>
      </w:r>
      <w:r w:rsidR="003830C7">
        <w:rPr>
          <w:rFonts w:ascii="Arial" w:hAnsi="Arial" w:cs="Arial"/>
          <w:sz w:val="24"/>
        </w:rPr>
        <w:t>2</w:t>
      </w:r>
      <w:r w:rsidR="00383F88">
        <w:rPr>
          <w:rFonts w:ascii="Arial" w:hAnsi="Arial" w:cs="Arial"/>
          <w:sz w:val="24"/>
        </w:rPr>
        <w:t>4</w:t>
      </w:r>
      <w:r>
        <w:rPr>
          <w:rFonts w:ascii="Arial" w:hAnsi="Arial" w:cs="Arial"/>
          <w:sz w:val="24"/>
        </w:rPr>
        <w:t xml:space="preserve"> and continue for one year thereafter.  In addition, this contract shall automatically renew itself for additional terms of one (1) year each after the conclusion of the then existing term unless either party</w:t>
      </w:r>
      <w:r w:rsidR="00144B12">
        <w:rPr>
          <w:rFonts w:ascii="Arial" w:hAnsi="Arial" w:cs="Arial"/>
          <w:sz w:val="24"/>
        </w:rPr>
        <w:t xml:space="preserve"> provides</w:t>
      </w:r>
      <w:r w:rsidR="00254B24">
        <w:rPr>
          <w:rFonts w:ascii="Arial" w:hAnsi="Arial" w:cs="Arial"/>
          <w:sz w:val="24"/>
        </w:rPr>
        <w:t xml:space="preserve"> at least ninety (90) days advanced </w:t>
      </w:r>
      <w:r w:rsidR="00144B12">
        <w:rPr>
          <w:rFonts w:ascii="Arial" w:hAnsi="Arial" w:cs="Arial"/>
          <w:sz w:val="24"/>
        </w:rPr>
        <w:t xml:space="preserve">written notice to the other of its intent not to renew the contract at the conclusion of the then existing one-year term. </w:t>
      </w:r>
    </w:p>
    <w:p w14:paraId="0C241EDD" w14:textId="77777777" w:rsidR="00144B12" w:rsidRDefault="00144B12" w:rsidP="002E2D37">
      <w:pPr>
        <w:pStyle w:val="NoSpacing"/>
        <w:jc w:val="both"/>
        <w:rPr>
          <w:rFonts w:ascii="Arial" w:hAnsi="Arial" w:cs="Arial"/>
          <w:sz w:val="24"/>
        </w:rPr>
      </w:pPr>
    </w:p>
    <w:p w14:paraId="04E05845" w14:textId="479D24F7" w:rsidR="00144B12" w:rsidRDefault="00144B12" w:rsidP="002E2D37">
      <w:pPr>
        <w:pStyle w:val="NoSpacing"/>
        <w:jc w:val="both"/>
        <w:rPr>
          <w:rFonts w:ascii="Arial" w:hAnsi="Arial" w:cs="Arial"/>
          <w:sz w:val="24"/>
        </w:rPr>
      </w:pPr>
      <w:r>
        <w:rPr>
          <w:rFonts w:ascii="Arial" w:hAnsi="Arial" w:cs="Arial"/>
          <w:sz w:val="24"/>
        </w:rPr>
        <w:tab/>
        <w:t>2.</w:t>
      </w:r>
      <w:r>
        <w:rPr>
          <w:rFonts w:ascii="Arial" w:hAnsi="Arial" w:cs="Arial"/>
          <w:sz w:val="24"/>
        </w:rPr>
        <w:tab/>
      </w:r>
      <w:r>
        <w:rPr>
          <w:rFonts w:ascii="Arial" w:hAnsi="Arial" w:cs="Arial"/>
          <w:b/>
          <w:sz w:val="24"/>
          <w:u w:val="single"/>
        </w:rPr>
        <w:t>SERVICES TO BE PERFORMED BY PLLC:</w:t>
      </w:r>
    </w:p>
    <w:p w14:paraId="2CA178FC" w14:textId="4599A641" w:rsidR="00144B12" w:rsidRDefault="00144B12" w:rsidP="002E2D37">
      <w:pPr>
        <w:pStyle w:val="NoSpacing"/>
        <w:jc w:val="both"/>
        <w:rPr>
          <w:rFonts w:ascii="Arial" w:hAnsi="Arial" w:cs="Arial"/>
          <w:sz w:val="24"/>
        </w:rPr>
      </w:pPr>
      <w:r>
        <w:rPr>
          <w:rFonts w:ascii="Arial" w:hAnsi="Arial" w:cs="Arial"/>
          <w:sz w:val="24"/>
        </w:rPr>
        <w:tab/>
      </w:r>
    </w:p>
    <w:p w14:paraId="328BD5A5" w14:textId="7B19F7A1" w:rsidR="00144B12" w:rsidRDefault="00144B12" w:rsidP="002E2D37">
      <w:pPr>
        <w:pStyle w:val="NoSpacing"/>
        <w:jc w:val="both"/>
        <w:rPr>
          <w:rFonts w:ascii="Arial" w:hAnsi="Arial" w:cs="Arial"/>
          <w:sz w:val="24"/>
        </w:rPr>
      </w:pPr>
      <w:r>
        <w:rPr>
          <w:rFonts w:ascii="Arial" w:hAnsi="Arial" w:cs="Arial"/>
          <w:sz w:val="24"/>
        </w:rPr>
        <w:tab/>
        <w:t>2.1.</w:t>
      </w:r>
      <w:r>
        <w:rPr>
          <w:rFonts w:ascii="Arial" w:hAnsi="Arial" w:cs="Arial"/>
          <w:sz w:val="24"/>
        </w:rPr>
        <w:tab/>
      </w:r>
      <w:r w:rsidRPr="00144B12">
        <w:rPr>
          <w:rFonts w:ascii="Arial" w:hAnsi="Arial" w:cs="Arial"/>
          <w:sz w:val="24"/>
          <w:u w:val="single"/>
        </w:rPr>
        <w:t>Specific Services</w:t>
      </w:r>
      <w:r>
        <w:rPr>
          <w:rFonts w:ascii="Arial" w:hAnsi="Arial" w:cs="Arial"/>
          <w:sz w:val="24"/>
        </w:rPr>
        <w:t xml:space="preserve">.   Amanda Perry of the referenced PLLC agrees to provide physical therapy services for school-aged children who are enrolled in the Todd County Public School System. </w:t>
      </w:r>
    </w:p>
    <w:p w14:paraId="0571D605" w14:textId="7B2C21DB" w:rsidR="00144B12" w:rsidRDefault="00144B12" w:rsidP="002E2D37">
      <w:pPr>
        <w:pStyle w:val="NoSpacing"/>
        <w:jc w:val="both"/>
        <w:rPr>
          <w:rFonts w:ascii="Arial" w:hAnsi="Arial" w:cs="Arial"/>
          <w:sz w:val="24"/>
        </w:rPr>
      </w:pPr>
    </w:p>
    <w:p w14:paraId="671BB68F" w14:textId="418B7E6B" w:rsidR="00144B12" w:rsidRDefault="00144B12" w:rsidP="002E2D37">
      <w:pPr>
        <w:pStyle w:val="NoSpacing"/>
        <w:jc w:val="both"/>
        <w:rPr>
          <w:rFonts w:ascii="Arial" w:hAnsi="Arial" w:cs="Arial"/>
          <w:sz w:val="24"/>
        </w:rPr>
      </w:pPr>
      <w:r>
        <w:rPr>
          <w:rFonts w:ascii="Arial" w:hAnsi="Arial" w:cs="Arial"/>
          <w:sz w:val="24"/>
        </w:rPr>
        <w:tab/>
        <w:t>2.2</w:t>
      </w:r>
      <w:r>
        <w:rPr>
          <w:rFonts w:ascii="Arial" w:hAnsi="Arial" w:cs="Arial"/>
          <w:sz w:val="24"/>
        </w:rPr>
        <w:tab/>
      </w:r>
      <w:r w:rsidRPr="00144B12">
        <w:rPr>
          <w:rFonts w:ascii="Arial" w:hAnsi="Arial" w:cs="Arial"/>
          <w:sz w:val="24"/>
          <w:u w:val="single"/>
        </w:rPr>
        <w:t>Method of Performing Services</w:t>
      </w:r>
      <w:r>
        <w:rPr>
          <w:rFonts w:ascii="Arial" w:hAnsi="Arial" w:cs="Arial"/>
          <w:sz w:val="24"/>
        </w:rPr>
        <w:t>.   The PLLC will provide a physical therapist to perform assessments, evaluations, treatment, documentation, supervision of physical therapy assistan</w:t>
      </w:r>
      <w:r w:rsidR="00254B24">
        <w:rPr>
          <w:rFonts w:ascii="Arial" w:hAnsi="Arial" w:cs="Arial"/>
          <w:sz w:val="24"/>
        </w:rPr>
        <w:t>t</w:t>
      </w:r>
      <w:r>
        <w:rPr>
          <w:rFonts w:ascii="Arial" w:hAnsi="Arial" w:cs="Arial"/>
          <w:sz w:val="24"/>
        </w:rPr>
        <w:t xml:space="preserve">s (if applicable) and other duties requested by the Board including </w:t>
      </w:r>
      <w:r w:rsidR="001F768C">
        <w:rPr>
          <w:rFonts w:ascii="Arial" w:hAnsi="Arial" w:cs="Arial"/>
          <w:sz w:val="24"/>
        </w:rPr>
        <w:t xml:space="preserve">scheduled and required attendance </w:t>
      </w:r>
      <w:r>
        <w:rPr>
          <w:rFonts w:ascii="Arial" w:hAnsi="Arial" w:cs="Arial"/>
          <w:sz w:val="24"/>
        </w:rPr>
        <w:t>for ARC meetings</w:t>
      </w:r>
      <w:r w:rsidR="001F768C">
        <w:rPr>
          <w:rFonts w:ascii="Arial" w:hAnsi="Arial" w:cs="Arial"/>
          <w:sz w:val="24"/>
        </w:rPr>
        <w:t xml:space="preserve"> which may be done either in person or via telecommunications</w:t>
      </w:r>
      <w:r>
        <w:rPr>
          <w:rFonts w:ascii="Arial" w:hAnsi="Arial" w:cs="Arial"/>
          <w:sz w:val="24"/>
        </w:rPr>
        <w:t xml:space="preserve">.  </w:t>
      </w:r>
    </w:p>
    <w:p w14:paraId="6D8EDAB9" w14:textId="1C69E26C" w:rsidR="00144B12" w:rsidRDefault="00144B12" w:rsidP="002E2D37">
      <w:pPr>
        <w:pStyle w:val="NoSpacing"/>
        <w:jc w:val="both"/>
        <w:rPr>
          <w:rFonts w:ascii="Arial" w:hAnsi="Arial" w:cs="Arial"/>
          <w:sz w:val="24"/>
        </w:rPr>
      </w:pPr>
    </w:p>
    <w:p w14:paraId="251FFC6A" w14:textId="41E0B878" w:rsidR="00144B12" w:rsidRDefault="00144B12" w:rsidP="002E2D37">
      <w:pPr>
        <w:pStyle w:val="NoSpacing"/>
        <w:jc w:val="both"/>
        <w:rPr>
          <w:rFonts w:ascii="Arial" w:hAnsi="Arial" w:cs="Arial"/>
          <w:sz w:val="24"/>
        </w:rPr>
      </w:pPr>
      <w:r>
        <w:rPr>
          <w:rFonts w:ascii="Arial" w:hAnsi="Arial" w:cs="Arial"/>
          <w:sz w:val="24"/>
        </w:rPr>
        <w:tab/>
      </w:r>
      <w:r w:rsidR="00254B24">
        <w:rPr>
          <w:rFonts w:ascii="Arial" w:hAnsi="Arial" w:cs="Arial"/>
          <w:sz w:val="24"/>
        </w:rPr>
        <w:t>T</w:t>
      </w:r>
      <w:r>
        <w:rPr>
          <w:rFonts w:ascii="Arial" w:hAnsi="Arial" w:cs="Arial"/>
          <w:sz w:val="24"/>
        </w:rPr>
        <w:t xml:space="preserve">he PLLC may </w:t>
      </w:r>
      <w:r w:rsidR="00254B24">
        <w:rPr>
          <w:rFonts w:ascii="Arial" w:hAnsi="Arial" w:cs="Arial"/>
          <w:sz w:val="24"/>
        </w:rPr>
        <w:t>utilize</w:t>
      </w:r>
      <w:r>
        <w:rPr>
          <w:rFonts w:ascii="Arial" w:hAnsi="Arial" w:cs="Arial"/>
          <w:sz w:val="24"/>
        </w:rPr>
        <w:t xml:space="preserve"> physical therapist assistant</w:t>
      </w:r>
      <w:r w:rsidR="00254B24">
        <w:rPr>
          <w:rFonts w:ascii="Arial" w:hAnsi="Arial" w:cs="Arial"/>
          <w:sz w:val="24"/>
        </w:rPr>
        <w:t>s</w:t>
      </w:r>
      <w:r>
        <w:rPr>
          <w:rFonts w:ascii="Arial" w:hAnsi="Arial" w:cs="Arial"/>
          <w:sz w:val="24"/>
        </w:rPr>
        <w:t xml:space="preserve"> (PTA) to provide treatment, documentation and other duties requested by the Board</w:t>
      </w:r>
      <w:r w:rsidR="00804DA0">
        <w:rPr>
          <w:rFonts w:ascii="Arial" w:hAnsi="Arial" w:cs="Arial"/>
          <w:sz w:val="24"/>
        </w:rPr>
        <w:t xml:space="preserve"> and to attend meetings as</w:t>
      </w:r>
      <w:r w:rsidR="00254B24">
        <w:rPr>
          <w:rFonts w:ascii="Arial" w:hAnsi="Arial" w:cs="Arial"/>
          <w:sz w:val="24"/>
        </w:rPr>
        <w:t xml:space="preserve"> may be </w:t>
      </w:r>
      <w:r w:rsidR="00804DA0">
        <w:rPr>
          <w:rFonts w:ascii="Arial" w:hAnsi="Arial" w:cs="Arial"/>
          <w:sz w:val="24"/>
        </w:rPr>
        <w:t>necessary.</w:t>
      </w:r>
    </w:p>
    <w:p w14:paraId="7E45EB09" w14:textId="5B56AEE1" w:rsidR="00804DA0" w:rsidRDefault="00804DA0" w:rsidP="002E2D37">
      <w:pPr>
        <w:pStyle w:val="NoSpacing"/>
        <w:jc w:val="both"/>
        <w:rPr>
          <w:rFonts w:ascii="Arial" w:hAnsi="Arial" w:cs="Arial"/>
          <w:sz w:val="24"/>
        </w:rPr>
      </w:pPr>
    </w:p>
    <w:p w14:paraId="277FDC42" w14:textId="2AB3ED04" w:rsidR="00804DA0" w:rsidRDefault="00804DA0" w:rsidP="002E2D37">
      <w:pPr>
        <w:pStyle w:val="NoSpacing"/>
        <w:jc w:val="both"/>
        <w:rPr>
          <w:rFonts w:ascii="Arial" w:hAnsi="Arial" w:cs="Arial"/>
          <w:sz w:val="24"/>
        </w:rPr>
      </w:pPr>
      <w:r>
        <w:rPr>
          <w:rFonts w:ascii="Arial" w:hAnsi="Arial" w:cs="Arial"/>
          <w:sz w:val="24"/>
        </w:rPr>
        <w:tab/>
        <w:t xml:space="preserve">Amanda Perry of the PLLC will provide treatment supervision and oversight of PTA treatments not less than once every </w:t>
      </w:r>
      <w:r w:rsidR="001F768C">
        <w:rPr>
          <w:rFonts w:ascii="Arial" w:hAnsi="Arial" w:cs="Arial"/>
          <w:sz w:val="24"/>
        </w:rPr>
        <w:t>9</w:t>
      </w:r>
      <w:r>
        <w:rPr>
          <w:rFonts w:ascii="Arial" w:hAnsi="Arial" w:cs="Arial"/>
          <w:sz w:val="24"/>
        </w:rPr>
        <w:t xml:space="preserve">0 days.  </w:t>
      </w:r>
    </w:p>
    <w:p w14:paraId="6C3BCF44" w14:textId="4D8B4542" w:rsidR="00804DA0" w:rsidRDefault="00804DA0" w:rsidP="002E2D37">
      <w:pPr>
        <w:pStyle w:val="NoSpacing"/>
        <w:jc w:val="both"/>
        <w:rPr>
          <w:rFonts w:ascii="Arial" w:hAnsi="Arial" w:cs="Arial"/>
          <w:sz w:val="24"/>
        </w:rPr>
      </w:pPr>
    </w:p>
    <w:p w14:paraId="72ECE1FF" w14:textId="7EE2A8AD" w:rsidR="00804DA0" w:rsidRDefault="00804DA0" w:rsidP="002E2D37">
      <w:pPr>
        <w:pStyle w:val="NoSpacing"/>
        <w:jc w:val="both"/>
        <w:rPr>
          <w:rFonts w:ascii="Arial" w:hAnsi="Arial" w:cs="Arial"/>
          <w:sz w:val="24"/>
        </w:rPr>
      </w:pPr>
      <w:r>
        <w:rPr>
          <w:rFonts w:ascii="Arial" w:hAnsi="Arial" w:cs="Arial"/>
          <w:sz w:val="24"/>
        </w:rPr>
        <w:tab/>
        <w:t>2.3</w:t>
      </w:r>
      <w:r>
        <w:rPr>
          <w:rFonts w:ascii="Arial" w:hAnsi="Arial" w:cs="Arial"/>
          <w:sz w:val="24"/>
        </w:rPr>
        <w:tab/>
      </w:r>
      <w:r w:rsidRPr="00804DA0">
        <w:rPr>
          <w:rFonts w:ascii="Arial" w:hAnsi="Arial" w:cs="Arial"/>
          <w:sz w:val="24"/>
          <w:u w:val="single"/>
        </w:rPr>
        <w:t>Contractor’s Records</w:t>
      </w:r>
      <w:r>
        <w:rPr>
          <w:rFonts w:ascii="Arial" w:hAnsi="Arial" w:cs="Arial"/>
          <w:sz w:val="24"/>
        </w:rPr>
        <w:t xml:space="preserve">.   Amanda Perry of the PLLC shall keep or cause to be kept accurate and complete records including an adequate filing system.  </w:t>
      </w:r>
      <w:r w:rsidR="009653DB">
        <w:rPr>
          <w:rFonts w:ascii="Arial" w:hAnsi="Arial" w:cs="Arial"/>
          <w:sz w:val="24"/>
        </w:rPr>
        <w:t xml:space="preserve">Work and records shall comply with all governmental record keeping and recording requirements. </w:t>
      </w:r>
    </w:p>
    <w:p w14:paraId="586DF712" w14:textId="5218392C" w:rsidR="009653DB" w:rsidRDefault="009653DB" w:rsidP="002E2D37">
      <w:pPr>
        <w:pStyle w:val="NoSpacing"/>
        <w:jc w:val="both"/>
        <w:rPr>
          <w:rFonts w:ascii="Arial" w:hAnsi="Arial" w:cs="Arial"/>
          <w:sz w:val="24"/>
        </w:rPr>
      </w:pPr>
    </w:p>
    <w:p w14:paraId="06562A46" w14:textId="5266A85E" w:rsidR="00060E53" w:rsidRDefault="00060E53" w:rsidP="002E2D37">
      <w:pPr>
        <w:pStyle w:val="NoSpacing"/>
        <w:jc w:val="both"/>
        <w:rPr>
          <w:rFonts w:ascii="Arial" w:hAnsi="Arial" w:cs="Arial"/>
          <w:sz w:val="24"/>
        </w:rPr>
      </w:pPr>
      <w:r>
        <w:rPr>
          <w:rFonts w:ascii="Arial" w:hAnsi="Arial" w:cs="Arial"/>
          <w:sz w:val="24"/>
        </w:rPr>
        <w:tab/>
        <w:t>3.</w:t>
      </w:r>
      <w:r>
        <w:rPr>
          <w:rFonts w:ascii="Arial" w:hAnsi="Arial" w:cs="Arial"/>
          <w:sz w:val="24"/>
        </w:rPr>
        <w:tab/>
      </w:r>
      <w:r w:rsidRPr="00060E53">
        <w:rPr>
          <w:rFonts w:ascii="Arial" w:hAnsi="Arial" w:cs="Arial"/>
          <w:b/>
          <w:sz w:val="24"/>
          <w:u w:val="single"/>
        </w:rPr>
        <w:t>COMPENSATION</w:t>
      </w:r>
      <w:r>
        <w:rPr>
          <w:rFonts w:ascii="Arial" w:hAnsi="Arial" w:cs="Arial"/>
          <w:sz w:val="24"/>
        </w:rPr>
        <w:t>:</w:t>
      </w:r>
    </w:p>
    <w:p w14:paraId="4755FF41" w14:textId="492E4A0A" w:rsidR="00060E53" w:rsidRDefault="00060E53" w:rsidP="002E2D37">
      <w:pPr>
        <w:pStyle w:val="NoSpacing"/>
        <w:jc w:val="both"/>
        <w:rPr>
          <w:rFonts w:ascii="Arial" w:hAnsi="Arial" w:cs="Arial"/>
          <w:sz w:val="24"/>
        </w:rPr>
      </w:pPr>
    </w:p>
    <w:p w14:paraId="2EAF5A5A" w14:textId="52998452" w:rsidR="00060E53" w:rsidRDefault="00060E53" w:rsidP="002E2D37">
      <w:pPr>
        <w:pStyle w:val="NoSpacing"/>
        <w:jc w:val="both"/>
        <w:rPr>
          <w:rFonts w:ascii="Arial" w:hAnsi="Arial" w:cs="Arial"/>
          <w:sz w:val="24"/>
        </w:rPr>
      </w:pPr>
      <w:r>
        <w:rPr>
          <w:rFonts w:ascii="Arial" w:hAnsi="Arial" w:cs="Arial"/>
          <w:sz w:val="24"/>
        </w:rPr>
        <w:tab/>
        <w:t>3.1</w:t>
      </w:r>
      <w:r>
        <w:rPr>
          <w:rFonts w:ascii="Arial" w:hAnsi="Arial" w:cs="Arial"/>
          <w:sz w:val="24"/>
        </w:rPr>
        <w:tab/>
      </w:r>
      <w:r w:rsidRPr="00060E53">
        <w:rPr>
          <w:rFonts w:ascii="Arial" w:hAnsi="Arial" w:cs="Arial"/>
          <w:sz w:val="24"/>
          <w:u w:val="single"/>
        </w:rPr>
        <w:t>Fee per Hour</w:t>
      </w:r>
      <w:r>
        <w:rPr>
          <w:rFonts w:ascii="Arial" w:hAnsi="Arial" w:cs="Arial"/>
          <w:sz w:val="24"/>
        </w:rPr>
        <w:t xml:space="preserve">:  In consideration of the services to be performed by the PLLC, its members or employees, the Board shall compensate the PLLC for the services provided by a </w:t>
      </w:r>
      <w:r w:rsidR="00254B24">
        <w:rPr>
          <w:rFonts w:ascii="Arial" w:hAnsi="Arial" w:cs="Arial"/>
          <w:sz w:val="24"/>
        </w:rPr>
        <w:t xml:space="preserve">physical </w:t>
      </w:r>
      <w:r>
        <w:rPr>
          <w:rFonts w:ascii="Arial" w:hAnsi="Arial" w:cs="Arial"/>
          <w:sz w:val="24"/>
        </w:rPr>
        <w:t>therapist or PTA at the rate of $</w:t>
      </w:r>
      <w:r w:rsidR="00DA1C4A">
        <w:rPr>
          <w:rFonts w:ascii="Arial" w:hAnsi="Arial" w:cs="Arial"/>
          <w:sz w:val="24"/>
        </w:rPr>
        <w:t>61</w:t>
      </w:r>
      <w:r>
        <w:rPr>
          <w:rFonts w:ascii="Arial" w:hAnsi="Arial" w:cs="Arial"/>
          <w:sz w:val="24"/>
        </w:rPr>
        <w:t xml:space="preserve">.00 per hour for clinical, recording, keeping of records, and travel time. </w:t>
      </w:r>
    </w:p>
    <w:p w14:paraId="1C37E83E" w14:textId="77777777" w:rsidR="00060E53" w:rsidRDefault="00060E53" w:rsidP="002E2D37">
      <w:pPr>
        <w:pStyle w:val="NoSpacing"/>
        <w:jc w:val="both"/>
        <w:rPr>
          <w:rFonts w:ascii="Arial" w:hAnsi="Arial" w:cs="Arial"/>
          <w:sz w:val="24"/>
        </w:rPr>
      </w:pPr>
    </w:p>
    <w:p w14:paraId="0FDB2AEA" w14:textId="03F3BC63" w:rsidR="00060E53" w:rsidRDefault="00060E53" w:rsidP="002E2D37">
      <w:pPr>
        <w:pStyle w:val="NoSpacing"/>
        <w:jc w:val="both"/>
        <w:rPr>
          <w:rFonts w:ascii="Arial" w:hAnsi="Arial" w:cs="Arial"/>
          <w:sz w:val="24"/>
        </w:rPr>
      </w:pPr>
      <w:r>
        <w:rPr>
          <w:rFonts w:ascii="Arial" w:hAnsi="Arial" w:cs="Arial"/>
          <w:sz w:val="24"/>
        </w:rPr>
        <w:tab/>
        <w:t>3.2</w:t>
      </w:r>
      <w:r>
        <w:rPr>
          <w:rFonts w:ascii="Arial" w:hAnsi="Arial" w:cs="Arial"/>
          <w:sz w:val="24"/>
        </w:rPr>
        <w:tab/>
      </w:r>
      <w:r w:rsidRPr="00060E53">
        <w:rPr>
          <w:rFonts w:ascii="Arial" w:hAnsi="Arial" w:cs="Arial"/>
          <w:sz w:val="24"/>
          <w:u w:val="single"/>
        </w:rPr>
        <w:t>Mileage</w:t>
      </w:r>
      <w:r>
        <w:rPr>
          <w:rFonts w:ascii="Arial" w:hAnsi="Arial" w:cs="Arial"/>
          <w:sz w:val="24"/>
        </w:rPr>
        <w:t xml:space="preserve">:  In addition to hourly compensation described above, the Board shall unto the PLLC an amount equal to all </w:t>
      </w:r>
      <w:r w:rsidR="004C2975">
        <w:rPr>
          <w:rFonts w:ascii="Arial" w:hAnsi="Arial" w:cs="Arial"/>
          <w:sz w:val="24"/>
        </w:rPr>
        <w:t xml:space="preserve">incurred </w:t>
      </w:r>
      <w:r>
        <w:rPr>
          <w:rFonts w:ascii="Arial" w:hAnsi="Arial" w:cs="Arial"/>
          <w:sz w:val="24"/>
        </w:rPr>
        <w:t xml:space="preserve">mileage travel time calculated at the then current mileage reimbursement rate as established by the Internal Revenue Service.   </w:t>
      </w:r>
    </w:p>
    <w:p w14:paraId="78848BD5" w14:textId="0FF57599" w:rsidR="00060E53" w:rsidRDefault="00060E53" w:rsidP="002E2D37">
      <w:pPr>
        <w:pStyle w:val="NoSpacing"/>
        <w:jc w:val="both"/>
        <w:rPr>
          <w:rFonts w:ascii="Arial" w:hAnsi="Arial" w:cs="Arial"/>
          <w:sz w:val="24"/>
        </w:rPr>
      </w:pPr>
    </w:p>
    <w:p w14:paraId="56AD34F0" w14:textId="052F1413" w:rsidR="00060E53" w:rsidRDefault="00060E53" w:rsidP="002E2D37">
      <w:pPr>
        <w:pStyle w:val="NoSpacing"/>
        <w:jc w:val="both"/>
        <w:rPr>
          <w:rFonts w:ascii="Arial" w:hAnsi="Arial" w:cs="Arial"/>
          <w:sz w:val="24"/>
        </w:rPr>
      </w:pPr>
      <w:r>
        <w:rPr>
          <w:rFonts w:ascii="Arial" w:hAnsi="Arial" w:cs="Arial"/>
          <w:sz w:val="24"/>
        </w:rPr>
        <w:tab/>
        <w:t>3.3</w:t>
      </w:r>
      <w:r>
        <w:rPr>
          <w:rFonts w:ascii="Arial" w:hAnsi="Arial" w:cs="Arial"/>
          <w:sz w:val="24"/>
        </w:rPr>
        <w:tab/>
      </w:r>
      <w:r w:rsidR="00556068" w:rsidRPr="00B34D5B">
        <w:rPr>
          <w:rFonts w:ascii="Arial" w:hAnsi="Arial" w:cs="Arial"/>
          <w:sz w:val="24"/>
          <w:u w:val="single"/>
        </w:rPr>
        <w:t>Billing</w:t>
      </w:r>
      <w:r w:rsidR="00556068">
        <w:rPr>
          <w:rFonts w:ascii="Arial" w:hAnsi="Arial" w:cs="Arial"/>
          <w:sz w:val="24"/>
        </w:rPr>
        <w:t xml:space="preserve">:  The PLLC shall submit an invoice to the Board </w:t>
      </w:r>
      <w:r w:rsidR="00B34D5B">
        <w:rPr>
          <w:rFonts w:ascii="Arial" w:hAnsi="Arial" w:cs="Arial"/>
          <w:sz w:val="24"/>
        </w:rPr>
        <w:t>effective as of the last Friday of each calendar month.  The Board shall pay the said invoice no later than the 15</w:t>
      </w:r>
      <w:r w:rsidR="00B34D5B" w:rsidRPr="00B34D5B">
        <w:rPr>
          <w:rFonts w:ascii="Arial" w:hAnsi="Arial" w:cs="Arial"/>
          <w:sz w:val="24"/>
          <w:vertAlign w:val="superscript"/>
        </w:rPr>
        <w:t>th</w:t>
      </w:r>
      <w:r w:rsidR="00B34D5B">
        <w:rPr>
          <w:rFonts w:ascii="Arial" w:hAnsi="Arial" w:cs="Arial"/>
          <w:sz w:val="24"/>
        </w:rPr>
        <w:t xml:space="preserve"> day of the following month.  </w:t>
      </w:r>
    </w:p>
    <w:p w14:paraId="7A21C55C" w14:textId="7C9D5DEB" w:rsidR="00B34D5B" w:rsidRDefault="00B34D5B" w:rsidP="002E2D37">
      <w:pPr>
        <w:pStyle w:val="NoSpacing"/>
        <w:jc w:val="both"/>
        <w:rPr>
          <w:rFonts w:ascii="Arial" w:hAnsi="Arial" w:cs="Arial"/>
          <w:sz w:val="24"/>
        </w:rPr>
      </w:pPr>
    </w:p>
    <w:p w14:paraId="3C28F82F" w14:textId="3C69AAAF" w:rsidR="00B34D5B" w:rsidRDefault="00B34D5B" w:rsidP="002E2D37">
      <w:pPr>
        <w:pStyle w:val="NoSpacing"/>
        <w:jc w:val="both"/>
        <w:rPr>
          <w:rFonts w:ascii="Arial" w:hAnsi="Arial" w:cs="Arial"/>
          <w:sz w:val="24"/>
        </w:rPr>
      </w:pPr>
      <w:r>
        <w:rPr>
          <w:rFonts w:ascii="Arial" w:hAnsi="Arial" w:cs="Arial"/>
          <w:sz w:val="24"/>
        </w:rPr>
        <w:tab/>
        <w:t>3.4</w:t>
      </w:r>
      <w:r>
        <w:rPr>
          <w:rFonts w:ascii="Arial" w:hAnsi="Arial" w:cs="Arial"/>
          <w:sz w:val="24"/>
        </w:rPr>
        <w:tab/>
        <w:t>All invoices submitted by the PLLC to the Board sh</w:t>
      </w:r>
      <w:r w:rsidR="00254B24">
        <w:rPr>
          <w:rFonts w:ascii="Arial" w:hAnsi="Arial" w:cs="Arial"/>
          <w:sz w:val="24"/>
        </w:rPr>
        <w:t>all</w:t>
      </w:r>
      <w:r>
        <w:rPr>
          <w:rFonts w:ascii="Arial" w:hAnsi="Arial" w:cs="Arial"/>
          <w:sz w:val="24"/>
        </w:rPr>
        <w:t xml:space="preserve"> state </w:t>
      </w:r>
      <w:r w:rsidR="00254B24">
        <w:rPr>
          <w:rFonts w:ascii="Arial" w:hAnsi="Arial" w:cs="Arial"/>
          <w:sz w:val="24"/>
        </w:rPr>
        <w:t xml:space="preserve">a </w:t>
      </w:r>
      <w:r>
        <w:rPr>
          <w:rFonts w:ascii="Arial" w:hAnsi="Arial" w:cs="Arial"/>
          <w:sz w:val="24"/>
        </w:rPr>
        <w:t xml:space="preserve">summary of the hours worked, services rendered, as well as mileage.  If any amount of said invoice is not paid on or before the due date set out herein, the outstanding will bear simple interest from the date of the invoice at the rate of 18% per annum until such amount is paid  in full. In the event that the PLLC is required to collect amounts past due or use an attorney or collection agency, the Board shall be responsible for the payment of all legal fees and cost of collections incurred by the PLLC. </w:t>
      </w:r>
    </w:p>
    <w:p w14:paraId="14FC126B" w14:textId="77777777" w:rsidR="00060E53" w:rsidRDefault="00060E53" w:rsidP="002E2D37">
      <w:pPr>
        <w:pStyle w:val="NoSpacing"/>
        <w:jc w:val="both"/>
        <w:rPr>
          <w:rFonts w:ascii="Arial" w:hAnsi="Arial" w:cs="Arial"/>
          <w:sz w:val="24"/>
        </w:rPr>
      </w:pPr>
    </w:p>
    <w:p w14:paraId="293A77DF" w14:textId="018E5A89" w:rsidR="009653DB" w:rsidRDefault="009653DB" w:rsidP="002E2D37">
      <w:pPr>
        <w:pStyle w:val="NoSpacing"/>
        <w:jc w:val="both"/>
        <w:rPr>
          <w:rFonts w:ascii="Arial" w:hAnsi="Arial" w:cs="Arial"/>
          <w:sz w:val="24"/>
        </w:rPr>
      </w:pPr>
      <w:r>
        <w:rPr>
          <w:rFonts w:ascii="Arial" w:hAnsi="Arial" w:cs="Arial"/>
          <w:sz w:val="24"/>
        </w:rPr>
        <w:tab/>
        <w:t>4.</w:t>
      </w:r>
      <w:r>
        <w:rPr>
          <w:rFonts w:ascii="Arial" w:hAnsi="Arial" w:cs="Arial"/>
          <w:sz w:val="24"/>
        </w:rPr>
        <w:tab/>
      </w:r>
      <w:r w:rsidRPr="009653DB">
        <w:rPr>
          <w:rFonts w:ascii="Arial" w:hAnsi="Arial" w:cs="Arial"/>
          <w:b/>
          <w:sz w:val="24"/>
          <w:u w:val="single"/>
        </w:rPr>
        <w:t>INSURANCE</w:t>
      </w:r>
      <w:r>
        <w:rPr>
          <w:rFonts w:ascii="Arial" w:hAnsi="Arial" w:cs="Arial"/>
          <w:sz w:val="24"/>
        </w:rPr>
        <w:t xml:space="preserve">:  </w:t>
      </w:r>
    </w:p>
    <w:p w14:paraId="4D33E9DF" w14:textId="2461C4BA" w:rsidR="009653DB" w:rsidRDefault="009653DB" w:rsidP="002E2D37">
      <w:pPr>
        <w:pStyle w:val="NoSpacing"/>
        <w:jc w:val="both"/>
        <w:rPr>
          <w:rFonts w:ascii="Arial" w:hAnsi="Arial" w:cs="Arial"/>
          <w:sz w:val="24"/>
        </w:rPr>
      </w:pPr>
      <w:r>
        <w:rPr>
          <w:rFonts w:ascii="Arial" w:hAnsi="Arial" w:cs="Arial"/>
          <w:sz w:val="24"/>
        </w:rPr>
        <w:tab/>
      </w:r>
    </w:p>
    <w:p w14:paraId="55C4C8EB" w14:textId="116B66BA" w:rsidR="009653DB" w:rsidRDefault="009653DB" w:rsidP="002E2D37">
      <w:pPr>
        <w:pStyle w:val="NoSpacing"/>
        <w:jc w:val="both"/>
        <w:rPr>
          <w:rFonts w:ascii="Arial" w:hAnsi="Arial" w:cs="Arial"/>
          <w:sz w:val="24"/>
        </w:rPr>
      </w:pPr>
      <w:r>
        <w:rPr>
          <w:rFonts w:ascii="Arial" w:hAnsi="Arial" w:cs="Arial"/>
          <w:sz w:val="24"/>
        </w:rPr>
        <w:tab/>
        <w:t>4.1</w:t>
      </w:r>
      <w:r>
        <w:rPr>
          <w:rFonts w:ascii="Arial" w:hAnsi="Arial" w:cs="Arial"/>
          <w:sz w:val="24"/>
        </w:rPr>
        <w:tab/>
        <w:t xml:space="preserve">The PLLC shall obtain and maintain general and professional liability insurance, including malpractice insurance, in the amount of not less than $1,000,000 for each occurrence.  </w:t>
      </w:r>
    </w:p>
    <w:p w14:paraId="60509D13" w14:textId="0B68EF18" w:rsidR="009653DB" w:rsidRDefault="009653DB" w:rsidP="002E2D37">
      <w:pPr>
        <w:pStyle w:val="NoSpacing"/>
        <w:jc w:val="both"/>
        <w:rPr>
          <w:rFonts w:ascii="Arial" w:hAnsi="Arial" w:cs="Arial"/>
          <w:sz w:val="24"/>
        </w:rPr>
      </w:pPr>
      <w:r>
        <w:rPr>
          <w:rFonts w:ascii="Arial" w:hAnsi="Arial" w:cs="Arial"/>
          <w:sz w:val="24"/>
        </w:rPr>
        <w:tab/>
      </w:r>
    </w:p>
    <w:p w14:paraId="53A92616" w14:textId="21526AA8" w:rsidR="009653DB" w:rsidRDefault="009653DB" w:rsidP="002E2D37">
      <w:pPr>
        <w:pStyle w:val="NoSpacing"/>
        <w:jc w:val="both"/>
        <w:rPr>
          <w:rFonts w:ascii="Arial" w:hAnsi="Arial" w:cs="Arial"/>
          <w:sz w:val="24"/>
        </w:rPr>
      </w:pPr>
      <w:r>
        <w:rPr>
          <w:rFonts w:ascii="Arial" w:hAnsi="Arial" w:cs="Arial"/>
          <w:sz w:val="24"/>
        </w:rPr>
        <w:tab/>
        <w:t>4.2</w:t>
      </w:r>
      <w:r>
        <w:rPr>
          <w:rFonts w:ascii="Arial" w:hAnsi="Arial" w:cs="Arial"/>
          <w:sz w:val="24"/>
        </w:rPr>
        <w:tab/>
        <w:t xml:space="preserve">Amanda Perry shall maintain automobile insurance that satisfies the laws of the Commonwealth of Kentucky. </w:t>
      </w:r>
    </w:p>
    <w:p w14:paraId="71D27E3A" w14:textId="3341770D" w:rsidR="009653DB" w:rsidRDefault="009653DB" w:rsidP="002E2D37">
      <w:pPr>
        <w:pStyle w:val="NoSpacing"/>
        <w:jc w:val="both"/>
        <w:rPr>
          <w:rFonts w:ascii="Arial" w:hAnsi="Arial" w:cs="Arial"/>
          <w:sz w:val="24"/>
        </w:rPr>
      </w:pPr>
    </w:p>
    <w:p w14:paraId="2686833D" w14:textId="3238968B" w:rsidR="009653DB" w:rsidRDefault="009653DB" w:rsidP="009653DB">
      <w:pPr>
        <w:pStyle w:val="NoSpacing"/>
        <w:jc w:val="both"/>
        <w:rPr>
          <w:rFonts w:ascii="Arial" w:hAnsi="Arial" w:cs="Arial"/>
          <w:sz w:val="24"/>
        </w:rPr>
      </w:pPr>
      <w:r>
        <w:rPr>
          <w:rFonts w:ascii="Arial" w:hAnsi="Arial" w:cs="Arial"/>
          <w:sz w:val="24"/>
        </w:rPr>
        <w:tab/>
        <w:t>5.</w:t>
      </w:r>
      <w:r>
        <w:rPr>
          <w:rFonts w:ascii="Arial" w:hAnsi="Arial" w:cs="Arial"/>
          <w:sz w:val="24"/>
        </w:rPr>
        <w:tab/>
      </w:r>
      <w:r w:rsidRPr="009653DB">
        <w:rPr>
          <w:rFonts w:ascii="Arial" w:hAnsi="Arial" w:cs="Arial"/>
          <w:b/>
          <w:sz w:val="24"/>
          <w:u w:val="single"/>
        </w:rPr>
        <w:t>COVENANTS AND RESPONSIBILITIES OF THE BOARD</w:t>
      </w:r>
      <w:r>
        <w:rPr>
          <w:rFonts w:ascii="Arial" w:hAnsi="Arial" w:cs="Arial"/>
          <w:sz w:val="24"/>
        </w:rPr>
        <w:t>.</w:t>
      </w:r>
    </w:p>
    <w:p w14:paraId="11657FA6" w14:textId="77777777" w:rsidR="009653DB" w:rsidRDefault="009653DB" w:rsidP="009653DB">
      <w:pPr>
        <w:pStyle w:val="NoSpacing"/>
        <w:jc w:val="both"/>
        <w:rPr>
          <w:rFonts w:ascii="Arial" w:hAnsi="Arial" w:cs="Arial"/>
          <w:sz w:val="24"/>
        </w:rPr>
      </w:pPr>
      <w:r>
        <w:rPr>
          <w:rFonts w:ascii="Arial" w:hAnsi="Arial" w:cs="Arial"/>
          <w:sz w:val="24"/>
        </w:rPr>
        <w:tab/>
      </w:r>
    </w:p>
    <w:p w14:paraId="496AEEE9" w14:textId="278AD821" w:rsidR="00D534CA" w:rsidRDefault="009653DB" w:rsidP="009653DB">
      <w:pPr>
        <w:pStyle w:val="NoSpacing"/>
        <w:jc w:val="both"/>
        <w:rPr>
          <w:rFonts w:ascii="Arial" w:hAnsi="Arial" w:cs="Arial"/>
          <w:sz w:val="24"/>
        </w:rPr>
      </w:pPr>
      <w:r>
        <w:rPr>
          <w:rFonts w:ascii="Arial" w:hAnsi="Arial" w:cs="Arial"/>
          <w:sz w:val="24"/>
        </w:rPr>
        <w:tab/>
        <w:t>5.1</w:t>
      </w:r>
      <w:r>
        <w:rPr>
          <w:rFonts w:ascii="Arial" w:hAnsi="Arial" w:cs="Arial"/>
          <w:sz w:val="24"/>
        </w:rPr>
        <w:tab/>
        <w:t xml:space="preserve">Nothing herein shall be construed as giving control, or the right to control, the professional judgment, treatment, or actions of Amanda Perry or any PTA which may be employed by the PLLC.  </w:t>
      </w:r>
      <w:r w:rsidR="00302066">
        <w:rPr>
          <w:rFonts w:ascii="Arial" w:hAnsi="Arial" w:cs="Arial"/>
          <w:sz w:val="24"/>
        </w:rPr>
        <w:t xml:space="preserve">The interest and </w:t>
      </w:r>
      <w:r w:rsidR="000B0BE7">
        <w:rPr>
          <w:rFonts w:ascii="Arial" w:hAnsi="Arial" w:cs="Arial"/>
          <w:sz w:val="24"/>
        </w:rPr>
        <w:t xml:space="preserve">responsibility of the Board is to ensure that students are referred to the PLLC and </w:t>
      </w:r>
      <w:r w:rsidR="001F768C">
        <w:rPr>
          <w:rFonts w:ascii="Arial" w:hAnsi="Arial" w:cs="Arial"/>
          <w:sz w:val="24"/>
        </w:rPr>
        <w:t xml:space="preserve">the Board will further provide written consent for </w:t>
      </w:r>
      <w:r w:rsidR="001F768C">
        <w:rPr>
          <w:rFonts w:ascii="Arial" w:hAnsi="Arial" w:cs="Arial"/>
          <w:sz w:val="24"/>
        </w:rPr>
        <w:lastRenderedPageBreak/>
        <w:t>treatment from the student’s parent or guardian</w:t>
      </w:r>
      <w:r w:rsidR="000B0BE7">
        <w:rPr>
          <w:rFonts w:ascii="Arial" w:hAnsi="Arial" w:cs="Arial"/>
          <w:sz w:val="24"/>
        </w:rPr>
        <w:t xml:space="preserve">.  </w:t>
      </w:r>
      <w:r w:rsidR="00D534CA">
        <w:rPr>
          <w:rFonts w:ascii="Arial" w:hAnsi="Arial" w:cs="Arial"/>
          <w:sz w:val="24"/>
        </w:rPr>
        <w:t>Neither Amanda Perry, any associated PTA, or the PLLC shall be considered as an employee, agent, or servant of the Board; instead, the PLLC, including its owner, Amanda Perry, are independent contractors who have agreed to make physical therapy services available to students referred to the PLLC by the Board.</w:t>
      </w:r>
    </w:p>
    <w:p w14:paraId="46A34900" w14:textId="013458A0" w:rsidR="00D534CA" w:rsidRDefault="00D534CA" w:rsidP="009653DB">
      <w:pPr>
        <w:pStyle w:val="NoSpacing"/>
        <w:jc w:val="both"/>
        <w:rPr>
          <w:rFonts w:ascii="Arial" w:hAnsi="Arial" w:cs="Arial"/>
          <w:sz w:val="24"/>
        </w:rPr>
      </w:pPr>
    </w:p>
    <w:p w14:paraId="50389A83" w14:textId="388EC242" w:rsidR="00D534CA" w:rsidRDefault="00D534CA" w:rsidP="009653DB">
      <w:pPr>
        <w:pStyle w:val="NoSpacing"/>
        <w:jc w:val="both"/>
        <w:rPr>
          <w:rFonts w:ascii="Arial" w:hAnsi="Arial" w:cs="Arial"/>
          <w:sz w:val="24"/>
        </w:rPr>
      </w:pPr>
      <w:r>
        <w:rPr>
          <w:rFonts w:ascii="Arial" w:hAnsi="Arial" w:cs="Arial"/>
          <w:sz w:val="24"/>
        </w:rPr>
        <w:tab/>
        <w:t>5.2</w:t>
      </w:r>
      <w:r>
        <w:rPr>
          <w:rFonts w:ascii="Arial" w:hAnsi="Arial" w:cs="Arial"/>
          <w:sz w:val="24"/>
        </w:rPr>
        <w:tab/>
        <w:t>In performing the services under this Agreement, the PLLC, including its owner and staff members, agree that they will use diligent efforts and professional skills and judgment; surrender care to students in accordance with and in a manner consistent with customary and recognized standards of the profession</w:t>
      </w:r>
      <w:r w:rsidR="00060E53">
        <w:rPr>
          <w:rFonts w:ascii="Arial" w:hAnsi="Arial" w:cs="Arial"/>
          <w:sz w:val="24"/>
        </w:rPr>
        <w:t xml:space="preserve"> including, but not limited to the Kentucky Physical Therapy Practice Act.  In addition thereto, all professional services provide</w:t>
      </w:r>
      <w:r w:rsidR="004C2975">
        <w:rPr>
          <w:rFonts w:ascii="Arial" w:hAnsi="Arial" w:cs="Arial"/>
          <w:sz w:val="24"/>
        </w:rPr>
        <w:t>d</w:t>
      </w:r>
      <w:r w:rsidR="00060E53">
        <w:rPr>
          <w:rFonts w:ascii="Arial" w:hAnsi="Arial" w:cs="Arial"/>
          <w:sz w:val="24"/>
        </w:rPr>
        <w:t xml:space="preserve"> the Board by the PLLC shall comply with the policies, rules, and regulations of the Board a</w:t>
      </w:r>
      <w:r w:rsidR="00254B24">
        <w:rPr>
          <w:rFonts w:ascii="Arial" w:hAnsi="Arial" w:cs="Arial"/>
          <w:sz w:val="24"/>
        </w:rPr>
        <w:t>s</w:t>
      </w:r>
      <w:r w:rsidR="00060E53">
        <w:rPr>
          <w:rFonts w:ascii="Arial" w:hAnsi="Arial" w:cs="Arial"/>
          <w:sz w:val="24"/>
        </w:rPr>
        <w:t xml:space="preserve"> may be presented to the PLLC in a written form. </w:t>
      </w:r>
    </w:p>
    <w:p w14:paraId="5832B599" w14:textId="2C6DA5A5" w:rsidR="00060E53" w:rsidRDefault="00060E53" w:rsidP="009653DB">
      <w:pPr>
        <w:pStyle w:val="NoSpacing"/>
        <w:jc w:val="both"/>
        <w:rPr>
          <w:rFonts w:ascii="Arial" w:hAnsi="Arial" w:cs="Arial"/>
          <w:sz w:val="24"/>
        </w:rPr>
      </w:pPr>
    </w:p>
    <w:p w14:paraId="05787679" w14:textId="67D48044" w:rsidR="00060E53" w:rsidRDefault="00060E53" w:rsidP="009653DB">
      <w:pPr>
        <w:pStyle w:val="NoSpacing"/>
        <w:jc w:val="both"/>
        <w:rPr>
          <w:rFonts w:ascii="Arial" w:hAnsi="Arial" w:cs="Arial"/>
          <w:sz w:val="24"/>
        </w:rPr>
      </w:pPr>
      <w:r>
        <w:rPr>
          <w:rFonts w:ascii="Arial" w:hAnsi="Arial" w:cs="Arial"/>
          <w:sz w:val="24"/>
        </w:rPr>
        <w:tab/>
        <w:t>5.3</w:t>
      </w:r>
      <w:r>
        <w:rPr>
          <w:rFonts w:ascii="Arial" w:hAnsi="Arial" w:cs="Arial"/>
          <w:sz w:val="24"/>
        </w:rPr>
        <w:tab/>
        <w:t xml:space="preserve">The Board shall not disclose information relating to the business, financial affairs, or operations of the PLLC, including its owner and staff members, to persons other than governmental authorities without </w:t>
      </w:r>
      <w:r w:rsidR="00254B24">
        <w:rPr>
          <w:rFonts w:ascii="Arial" w:hAnsi="Arial" w:cs="Arial"/>
          <w:sz w:val="24"/>
        </w:rPr>
        <w:t xml:space="preserve">first </w:t>
      </w:r>
      <w:r>
        <w:rPr>
          <w:rFonts w:ascii="Arial" w:hAnsi="Arial" w:cs="Arial"/>
          <w:sz w:val="24"/>
        </w:rPr>
        <w:t>obtaining the prior written consent of Amanda Perry and the PLLC, other than that which is require</w:t>
      </w:r>
      <w:r w:rsidR="00254B24">
        <w:rPr>
          <w:rFonts w:ascii="Arial" w:hAnsi="Arial" w:cs="Arial"/>
          <w:sz w:val="24"/>
        </w:rPr>
        <w:t>d</w:t>
      </w:r>
      <w:r>
        <w:rPr>
          <w:rFonts w:ascii="Arial" w:hAnsi="Arial" w:cs="Arial"/>
          <w:sz w:val="24"/>
        </w:rPr>
        <w:t xml:space="preserve"> by the Kentucky Open Records Law o</w:t>
      </w:r>
      <w:r w:rsidR="00254B24">
        <w:rPr>
          <w:rFonts w:ascii="Arial" w:hAnsi="Arial" w:cs="Arial"/>
          <w:sz w:val="24"/>
        </w:rPr>
        <w:t>r</w:t>
      </w:r>
      <w:r>
        <w:rPr>
          <w:rFonts w:ascii="Arial" w:hAnsi="Arial" w:cs="Arial"/>
          <w:sz w:val="24"/>
        </w:rPr>
        <w:t xml:space="preserve"> other laws of the United States of America or the Commonwealth of Kentucky or written policies of the Board. </w:t>
      </w:r>
    </w:p>
    <w:p w14:paraId="7180EA7D" w14:textId="7B435957" w:rsidR="009653DB" w:rsidRDefault="009653DB" w:rsidP="002E2D37">
      <w:pPr>
        <w:pStyle w:val="NoSpacing"/>
        <w:jc w:val="both"/>
        <w:rPr>
          <w:rFonts w:ascii="Arial" w:hAnsi="Arial" w:cs="Arial"/>
          <w:sz w:val="24"/>
        </w:rPr>
      </w:pPr>
    </w:p>
    <w:p w14:paraId="3829DE6E" w14:textId="7F23A308" w:rsidR="00060E53" w:rsidRDefault="00060E53" w:rsidP="00B34D5B">
      <w:pPr>
        <w:pStyle w:val="NoSpacing"/>
        <w:ind w:firstLine="720"/>
        <w:jc w:val="both"/>
        <w:rPr>
          <w:rFonts w:ascii="Arial" w:hAnsi="Arial" w:cs="Arial"/>
          <w:sz w:val="24"/>
        </w:rPr>
      </w:pPr>
      <w:r>
        <w:rPr>
          <w:rFonts w:ascii="Arial" w:hAnsi="Arial" w:cs="Arial"/>
          <w:sz w:val="24"/>
        </w:rPr>
        <w:t>6.</w:t>
      </w:r>
      <w:r>
        <w:rPr>
          <w:rFonts w:ascii="Arial" w:hAnsi="Arial" w:cs="Arial"/>
          <w:sz w:val="24"/>
        </w:rPr>
        <w:tab/>
      </w:r>
      <w:r>
        <w:rPr>
          <w:rFonts w:ascii="Arial" w:hAnsi="Arial" w:cs="Arial"/>
          <w:b/>
          <w:sz w:val="24"/>
          <w:u w:val="single"/>
        </w:rPr>
        <w:t>INDEMNIFICATION OF AMANDA PERRYY AND THE PLLC:</w:t>
      </w:r>
      <w:r w:rsidR="00B34D5B">
        <w:rPr>
          <w:rFonts w:ascii="Arial" w:hAnsi="Arial" w:cs="Arial"/>
          <w:b/>
          <w:sz w:val="24"/>
        </w:rPr>
        <w:t xml:space="preserve">    </w:t>
      </w:r>
      <w:r>
        <w:rPr>
          <w:rFonts w:ascii="Arial" w:hAnsi="Arial" w:cs="Arial"/>
          <w:sz w:val="24"/>
        </w:rPr>
        <w:t>The Board hereby indemnifies and holds harmless Amanda Perry</w:t>
      </w:r>
      <w:r w:rsidR="00254B24">
        <w:rPr>
          <w:rFonts w:ascii="Arial" w:hAnsi="Arial" w:cs="Arial"/>
          <w:sz w:val="24"/>
        </w:rPr>
        <w:t xml:space="preserve">, </w:t>
      </w:r>
      <w:r>
        <w:rPr>
          <w:rFonts w:ascii="Arial" w:hAnsi="Arial" w:cs="Arial"/>
          <w:sz w:val="24"/>
        </w:rPr>
        <w:t xml:space="preserve">the PLLC and its members, officers, employees, and agents from and against any claim, loss, damage, cost, expense (including reasonable attorneys’ fees) or liability arising out of or related to the performance or non-performance by the Board or its employees or services provided by another independent contractor under a contract with the Board. </w:t>
      </w:r>
    </w:p>
    <w:p w14:paraId="77607BA0" w14:textId="4B738DC1" w:rsidR="00060E53" w:rsidRDefault="00060E53" w:rsidP="00060E53">
      <w:pPr>
        <w:pStyle w:val="NoSpacing"/>
        <w:jc w:val="both"/>
        <w:rPr>
          <w:rFonts w:ascii="Arial" w:hAnsi="Arial" w:cs="Arial"/>
          <w:sz w:val="24"/>
        </w:rPr>
      </w:pPr>
    </w:p>
    <w:p w14:paraId="4FC9FA66" w14:textId="240DA021" w:rsidR="00060E53" w:rsidRDefault="00060E53" w:rsidP="00B34D5B">
      <w:pPr>
        <w:pStyle w:val="NoSpacing"/>
        <w:ind w:firstLine="720"/>
        <w:jc w:val="both"/>
        <w:rPr>
          <w:rFonts w:ascii="Arial" w:hAnsi="Arial" w:cs="Arial"/>
          <w:sz w:val="24"/>
        </w:rPr>
      </w:pPr>
      <w:r>
        <w:rPr>
          <w:rFonts w:ascii="Arial" w:hAnsi="Arial" w:cs="Arial"/>
          <w:sz w:val="24"/>
        </w:rPr>
        <w:t>7.</w:t>
      </w:r>
      <w:r>
        <w:rPr>
          <w:rFonts w:ascii="Arial" w:hAnsi="Arial" w:cs="Arial"/>
          <w:sz w:val="24"/>
        </w:rPr>
        <w:tab/>
      </w:r>
      <w:r>
        <w:rPr>
          <w:rFonts w:ascii="Arial" w:hAnsi="Arial" w:cs="Arial"/>
          <w:b/>
          <w:sz w:val="24"/>
          <w:u w:val="single"/>
        </w:rPr>
        <w:t>INDEMNIFICATION OF THE BOARD:</w:t>
      </w:r>
      <w:r>
        <w:rPr>
          <w:rFonts w:ascii="Arial" w:hAnsi="Arial" w:cs="Arial"/>
          <w:sz w:val="24"/>
        </w:rPr>
        <w:t xml:space="preserve"> </w:t>
      </w:r>
      <w:r>
        <w:rPr>
          <w:rFonts w:ascii="Arial" w:hAnsi="Arial" w:cs="Arial"/>
          <w:sz w:val="24"/>
        </w:rPr>
        <w:tab/>
        <w:t xml:space="preserve">The PLLC hereby agrees to indemnify and hold harmless the Board, its Board members, employees and agents from and against any claim, loss, damage, cost, expense (including reasonable attorneys’ fees) or liability arising out of the performance or administration of physical therapy services provided by PLLC unless their specific service or services are directed by the Board. </w:t>
      </w:r>
    </w:p>
    <w:p w14:paraId="3872B1F8" w14:textId="23223D61" w:rsidR="00060E53" w:rsidRDefault="00060E53" w:rsidP="00060E53">
      <w:pPr>
        <w:pStyle w:val="NoSpacing"/>
        <w:jc w:val="both"/>
        <w:rPr>
          <w:rFonts w:ascii="Arial" w:hAnsi="Arial" w:cs="Arial"/>
          <w:sz w:val="24"/>
        </w:rPr>
      </w:pPr>
    </w:p>
    <w:p w14:paraId="39762F7E" w14:textId="480C9DB7" w:rsidR="00060E53" w:rsidRDefault="00B34D5B" w:rsidP="00060E53">
      <w:pPr>
        <w:pStyle w:val="NoSpacing"/>
        <w:jc w:val="both"/>
        <w:rPr>
          <w:rFonts w:ascii="Arial" w:hAnsi="Arial" w:cs="Arial"/>
          <w:sz w:val="24"/>
        </w:rPr>
      </w:pPr>
      <w:r>
        <w:rPr>
          <w:rFonts w:ascii="Arial" w:hAnsi="Arial" w:cs="Arial"/>
          <w:sz w:val="24"/>
        </w:rPr>
        <w:tab/>
        <w:t>8.</w:t>
      </w:r>
      <w:r>
        <w:rPr>
          <w:rFonts w:ascii="Arial" w:hAnsi="Arial" w:cs="Arial"/>
          <w:sz w:val="24"/>
        </w:rPr>
        <w:tab/>
      </w:r>
      <w:r>
        <w:rPr>
          <w:rFonts w:ascii="Arial" w:hAnsi="Arial" w:cs="Arial"/>
          <w:b/>
          <w:sz w:val="24"/>
          <w:u w:val="single"/>
        </w:rPr>
        <w:t>MODIFICATION AGREEMENT:</w:t>
      </w:r>
      <w:r>
        <w:rPr>
          <w:rFonts w:ascii="Arial" w:hAnsi="Arial" w:cs="Arial"/>
          <w:sz w:val="24"/>
        </w:rPr>
        <w:t xml:space="preserve">  This Agreement contains the entire understanding and agreement of the parties and no party shall rely upon any verbal statement or agreement not otherwise specifically set out herein.  Furthermore, this Agreement may not be modified unless said modification or change is reduced to writing and signed by both parties.</w:t>
      </w:r>
    </w:p>
    <w:p w14:paraId="28BEB8C7" w14:textId="37C3790B" w:rsidR="00B34D5B" w:rsidRDefault="00B34D5B" w:rsidP="00060E53">
      <w:pPr>
        <w:pStyle w:val="NoSpacing"/>
        <w:jc w:val="both"/>
        <w:rPr>
          <w:rFonts w:ascii="Arial" w:hAnsi="Arial" w:cs="Arial"/>
          <w:sz w:val="24"/>
        </w:rPr>
      </w:pPr>
    </w:p>
    <w:p w14:paraId="61077129" w14:textId="702DECC2" w:rsidR="00B34D5B" w:rsidRDefault="00B34D5B" w:rsidP="00060E53">
      <w:pPr>
        <w:pStyle w:val="NoSpacing"/>
        <w:jc w:val="both"/>
        <w:rPr>
          <w:rFonts w:ascii="Arial" w:hAnsi="Arial" w:cs="Arial"/>
          <w:sz w:val="24"/>
        </w:rPr>
      </w:pPr>
      <w:r>
        <w:rPr>
          <w:rFonts w:ascii="Arial" w:hAnsi="Arial" w:cs="Arial"/>
          <w:sz w:val="24"/>
        </w:rPr>
        <w:tab/>
        <w:t>9.</w:t>
      </w:r>
      <w:r>
        <w:rPr>
          <w:rFonts w:ascii="Arial" w:hAnsi="Arial" w:cs="Arial"/>
          <w:sz w:val="24"/>
        </w:rPr>
        <w:tab/>
      </w:r>
      <w:r>
        <w:rPr>
          <w:rFonts w:ascii="Arial" w:hAnsi="Arial" w:cs="Arial"/>
          <w:b/>
          <w:sz w:val="24"/>
          <w:u w:val="single"/>
        </w:rPr>
        <w:t>GOVERNING LAW:</w:t>
      </w:r>
      <w:r>
        <w:rPr>
          <w:rFonts w:ascii="Arial" w:hAnsi="Arial" w:cs="Arial"/>
          <w:sz w:val="24"/>
        </w:rPr>
        <w:t xml:space="preserve">   This Agreement is made in the Commonwealth of Kentucky and shall be construed, interpreted, and governed by the laws of the Commonwealth of Kentucky. </w:t>
      </w:r>
    </w:p>
    <w:p w14:paraId="2CE0C71D" w14:textId="46436818" w:rsidR="00B34D5B" w:rsidRDefault="00B34D5B" w:rsidP="00060E53">
      <w:pPr>
        <w:pStyle w:val="NoSpacing"/>
        <w:jc w:val="both"/>
        <w:rPr>
          <w:rFonts w:ascii="Arial" w:hAnsi="Arial" w:cs="Arial"/>
          <w:sz w:val="24"/>
        </w:rPr>
      </w:pPr>
    </w:p>
    <w:p w14:paraId="22FD4247" w14:textId="7E9B7C83" w:rsidR="00B34D5B" w:rsidRDefault="00B34D5B" w:rsidP="00060E53">
      <w:pPr>
        <w:pStyle w:val="NoSpacing"/>
        <w:jc w:val="both"/>
        <w:rPr>
          <w:rFonts w:ascii="Arial" w:hAnsi="Arial" w:cs="Arial"/>
          <w:sz w:val="24"/>
        </w:rPr>
      </w:pPr>
      <w:r>
        <w:rPr>
          <w:rFonts w:ascii="Arial" w:hAnsi="Arial" w:cs="Arial"/>
          <w:sz w:val="24"/>
        </w:rPr>
        <w:lastRenderedPageBreak/>
        <w:tab/>
        <w:t>10.</w:t>
      </w:r>
      <w:r>
        <w:rPr>
          <w:rFonts w:ascii="Arial" w:hAnsi="Arial" w:cs="Arial"/>
          <w:sz w:val="24"/>
        </w:rPr>
        <w:tab/>
      </w:r>
      <w:r>
        <w:rPr>
          <w:rFonts w:ascii="Arial" w:hAnsi="Arial" w:cs="Arial"/>
          <w:b/>
          <w:sz w:val="24"/>
          <w:u w:val="single"/>
        </w:rPr>
        <w:t>NOTICES:</w:t>
      </w:r>
      <w:r>
        <w:rPr>
          <w:rFonts w:ascii="Arial" w:hAnsi="Arial" w:cs="Arial"/>
          <w:sz w:val="24"/>
        </w:rPr>
        <w:t xml:space="preserve">   Any notices required or permitted hereunder shall be sufficiently given if sent by regular mail, postage prepaid, with proper return address, and addressed or delivered as follows:</w:t>
      </w:r>
    </w:p>
    <w:p w14:paraId="2E04B07E" w14:textId="04F391D7" w:rsidR="00B34D5B" w:rsidRDefault="00B34D5B" w:rsidP="00060E53">
      <w:pPr>
        <w:pStyle w:val="NoSpacing"/>
        <w:jc w:val="both"/>
        <w:rPr>
          <w:rFonts w:ascii="Arial" w:hAnsi="Arial" w:cs="Arial"/>
          <w:sz w:val="24"/>
        </w:rPr>
      </w:pPr>
    </w:p>
    <w:p w14:paraId="0F2EA433" w14:textId="1E85FA91" w:rsidR="00B34D5B" w:rsidRDefault="00B34D5B" w:rsidP="00060E53">
      <w:pPr>
        <w:pStyle w:val="NoSpacing"/>
        <w:jc w:val="both"/>
        <w:rPr>
          <w:rFonts w:ascii="Arial" w:hAnsi="Arial" w:cs="Arial"/>
          <w:sz w:val="24"/>
        </w:rPr>
      </w:pPr>
      <w:r>
        <w:rPr>
          <w:rFonts w:ascii="Arial" w:hAnsi="Arial" w:cs="Arial"/>
          <w:sz w:val="24"/>
        </w:rPr>
        <w:tab/>
        <w:t>Perry Physical Therapy, PLLC</w:t>
      </w:r>
    </w:p>
    <w:p w14:paraId="14EA5356" w14:textId="759AC50C" w:rsidR="00B34D5B" w:rsidRDefault="00B34D5B" w:rsidP="00060E53">
      <w:pPr>
        <w:pStyle w:val="NoSpacing"/>
        <w:jc w:val="both"/>
        <w:rPr>
          <w:rFonts w:ascii="Arial" w:hAnsi="Arial" w:cs="Arial"/>
          <w:sz w:val="24"/>
        </w:rPr>
      </w:pPr>
      <w:r>
        <w:rPr>
          <w:rFonts w:ascii="Arial" w:hAnsi="Arial" w:cs="Arial"/>
          <w:sz w:val="24"/>
        </w:rPr>
        <w:tab/>
        <w:t>Attn:  Amanda Perry</w:t>
      </w:r>
    </w:p>
    <w:p w14:paraId="4D8657CB" w14:textId="15DBDD99" w:rsidR="00B34D5B" w:rsidRDefault="00B34D5B" w:rsidP="00060E53">
      <w:pPr>
        <w:pStyle w:val="NoSpacing"/>
        <w:jc w:val="both"/>
        <w:rPr>
          <w:rFonts w:ascii="Arial" w:hAnsi="Arial" w:cs="Arial"/>
          <w:sz w:val="24"/>
        </w:rPr>
      </w:pPr>
      <w:r>
        <w:rPr>
          <w:rFonts w:ascii="Arial" w:hAnsi="Arial" w:cs="Arial"/>
          <w:sz w:val="24"/>
        </w:rPr>
        <w:tab/>
        <w:t>1445 Little River Church Road</w:t>
      </w:r>
    </w:p>
    <w:p w14:paraId="2ED0F214" w14:textId="518ACA3F" w:rsidR="00B34D5B" w:rsidRDefault="00B34D5B" w:rsidP="00060E53">
      <w:pPr>
        <w:pStyle w:val="NoSpacing"/>
        <w:jc w:val="both"/>
        <w:rPr>
          <w:rFonts w:ascii="Arial" w:hAnsi="Arial" w:cs="Arial"/>
          <w:sz w:val="24"/>
        </w:rPr>
      </w:pPr>
      <w:r>
        <w:rPr>
          <w:rFonts w:ascii="Arial" w:hAnsi="Arial" w:cs="Arial"/>
          <w:sz w:val="24"/>
        </w:rPr>
        <w:tab/>
        <w:t>Hopkinsville, Kentucky 42240</w:t>
      </w:r>
    </w:p>
    <w:p w14:paraId="547DA6A8" w14:textId="736F57B7" w:rsidR="00B34D5B" w:rsidRDefault="00B34D5B" w:rsidP="00060E53">
      <w:pPr>
        <w:pStyle w:val="NoSpacing"/>
        <w:jc w:val="both"/>
        <w:rPr>
          <w:rFonts w:ascii="Arial" w:hAnsi="Arial" w:cs="Arial"/>
          <w:sz w:val="24"/>
        </w:rPr>
      </w:pPr>
    </w:p>
    <w:p w14:paraId="1184FBC6" w14:textId="65C029D2" w:rsidR="00B34D5B" w:rsidRDefault="00B34D5B" w:rsidP="00060E53">
      <w:pPr>
        <w:pStyle w:val="NoSpacing"/>
        <w:jc w:val="both"/>
        <w:rPr>
          <w:rFonts w:ascii="Arial" w:hAnsi="Arial" w:cs="Arial"/>
          <w:sz w:val="24"/>
        </w:rPr>
      </w:pPr>
      <w:r>
        <w:rPr>
          <w:rFonts w:ascii="Arial" w:hAnsi="Arial" w:cs="Arial"/>
          <w:sz w:val="24"/>
        </w:rPr>
        <w:tab/>
        <w:t>Todd C</w:t>
      </w:r>
      <w:r w:rsidR="005E3EE2">
        <w:rPr>
          <w:rFonts w:ascii="Arial" w:hAnsi="Arial" w:cs="Arial"/>
          <w:sz w:val="24"/>
        </w:rPr>
        <w:t>o</w:t>
      </w:r>
      <w:r>
        <w:rPr>
          <w:rFonts w:ascii="Arial" w:hAnsi="Arial" w:cs="Arial"/>
          <w:sz w:val="24"/>
        </w:rPr>
        <w:t>unty Board of Education</w:t>
      </w:r>
    </w:p>
    <w:p w14:paraId="071897E6" w14:textId="648B5073" w:rsidR="00B34D5B" w:rsidRDefault="00B34D5B" w:rsidP="00060E53">
      <w:pPr>
        <w:pStyle w:val="NoSpacing"/>
        <w:jc w:val="both"/>
        <w:rPr>
          <w:rFonts w:ascii="Arial" w:hAnsi="Arial" w:cs="Arial"/>
          <w:sz w:val="24"/>
        </w:rPr>
      </w:pPr>
      <w:r>
        <w:rPr>
          <w:rFonts w:ascii="Arial" w:hAnsi="Arial" w:cs="Arial"/>
          <w:sz w:val="24"/>
        </w:rPr>
        <w:tab/>
        <w:t>205 Airport Road</w:t>
      </w:r>
    </w:p>
    <w:p w14:paraId="1C537C8D" w14:textId="3CF22677" w:rsidR="00B34D5B" w:rsidRDefault="00B34D5B" w:rsidP="00060E53">
      <w:pPr>
        <w:pStyle w:val="NoSpacing"/>
        <w:jc w:val="both"/>
        <w:rPr>
          <w:rFonts w:ascii="Arial" w:hAnsi="Arial" w:cs="Arial"/>
          <w:sz w:val="24"/>
        </w:rPr>
      </w:pPr>
      <w:r>
        <w:rPr>
          <w:rFonts w:ascii="Arial" w:hAnsi="Arial" w:cs="Arial"/>
          <w:sz w:val="24"/>
        </w:rPr>
        <w:tab/>
        <w:t>Elkton, Kentucky 42220</w:t>
      </w:r>
    </w:p>
    <w:p w14:paraId="30BA7A26" w14:textId="77777777" w:rsidR="005E3EE2" w:rsidRDefault="005E3EE2" w:rsidP="00060E53">
      <w:pPr>
        <w:pStyle w:val="NoSpacing"/>
        <w:jc w:val="both"/>
        <w:rPr>
          <w:rFonts w:ascii="Arial" w:hAnsi="Arial" w:cs="Arial"/>
          <w:sz w:val="24"/>
        </w:rPr>
      </w:pPr>
    </w:p>
    <w:p w14:paraId="73D1F32B" w14:textId="586AAFFB" w:rsidR="00B34D5B" w:rsidRDefault="00B34D5B" w:rsidP="00060E53">
      <w:pPr>
        <w:pStyle w:val="NoSpacing"/>
        <w:jc w:val="both"/>
        <w:rPr>
          <w:rFonts w:ascii="Arial" w:hAnsi="Arial" w:cs="Arial"/>
          <w:sz w:val="24"/>
        </w:rPr>
      </w:pPr>
    </w:p>
    <w:p w14:paraId="0FEE17AA" w14:textId="504BB663" w:rsidR="00B34D5B" w:rsidRDefault="00B34D5B" w:rsidP="00060E53">
      <w:pPr>
        <w:pStyle w:val="NoSpacing"/>
        <w:jc w:val="both"/>
        <w:rPr>
          <w:rFonts w:ascii="Arial" w:hAnsi="Arial" w:cs="Arial"/>
          <w:sz w:val="24"/>
        </w:rPr>
      </w:pPr>
      <w:r>
        <w:rPr>
          <w:rFonts w:ascii="Arial" w:hAnsi="Arial" w:cs="Arial"/>
          <w:sz w:val="24"/>
        </w:rPr>
        <w:tab/>
      </w:r>
      <w:r w:rsidRPr="005E3EE2">
        <w:rPr>
          <w:rFonts w:ascii="Arial" w:hAnsi="Arial" w:cs="Arial"/>
          <w:b/>
          <w:sz w:val="24"/>
        </w:rPr>
        <w:t>IN WITNESS WHEREOF</w:t>
      </w:r>
      <w:r>
        <w:rPr>
          <w:rFonts w:ascii="Arial" w:hAnsi="Arial" w:cs="Arial"/>
          <w:sz w:val="24"/>
        </w:rPr>
        <w:t>, the Board of Education of Todd County, Kentucky and Perry Physical Therapy, PLLC, have executed this Agreement on the day and year first above written.</w:t>
      </w:r>
    </w:p>
    <w:p w14:paraId="03A0D932" w14:textId="4CB915DA" w:rsidR="00B34D5B" w:rsidRDefault="00B34D5B" w:rsidP="00060E53">
      <w:pPr>
        <w:pStyle w:val="NoSpacing"/>
        <w:jc w:val="both"/>
        <w:rPr>
          <w:rFonts w:ascii="Arial" w:hAnsi="Arial" w:cs="Arial"/>
          <w:sz w:val="24"/>
        </w:rPr>
      </w:pPr>
    </w:p>
    <w:p w14:paraId="738818FE" w14:textId="50822A33" w:rsidR="00B34D5B" w:rsidRPr="005E3EE2" w:rsidRDefault="00B34D5B" w:rsidP="00060E53">
      <w:pPr>
        <w:pStyle w:val="NoSpacing"/>
        <w:jc w:val="both"/>
        <w:rPr>
          <w:rFonts w:ascii="Arial" w:hAnsi="Arial" w:cs="Arial"/>
          <w:b/>
          <w:sz w:val="24"/>
        </w:rPr>
      </w:pPr>
      <w:r w:rsidRPr="005E3EE2">
        <w:rPr>
          <w:rFonts w:ascii="Arial" w:hAnsi="Arial" w:cs="Arial"/>
          <w:b/>
          <w:sz w:val="24"/>
        </w:rPr>
        <w:t>Perry Physical Therapy, PLLC</w:t>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t>Todd County Board of Education</w:t>
      </w:r>
    </w:p>
    <w:p w14:paraId="2C99C191" w14:textId="181142AB" w:rsidR="00B34D5B" w:rsidRDefault="00B34D5B" w:rsidP="00060E53">
      <w:pPr>
        <w:pStyle w:val="NoSpacing"/>
        <w:jc w:val="both"/>
        <w:rPr>
          <w:rFonts w:ascii="Arial" w:hAnsi="Arial" w:cs="Arial"/>
          <w:sz w:val="24"/>
        </w:rPr>
      </w:pPr>
    </w:p>
    <w:p w14:paraId="69376ABE" w14:textId="77777777" w:rsidR="005E3EE2" w:rsidRDefault="005E3EE2" w:rsidP="00060E53">
      <w:pPr>
        <w:pStyle w:val="NoSpacing"/>
        <w:jc w:val="both"/>
        <w:rPr>
          <w:rFonts w:ascii="Arial" w:hAnsi="Arial" w:cs="Arial"/>
          <w:sz w:val="24"/>
        </w:rPr>
      </w:pPr>
    </w:p>
    <w:p w14:paraId="1E1A9AEE" w14:textId="7DB670AD" w:rsidR="00B34D5B" w:rsidRDefault="00B34D5B" w:rsidP="00060E53">
      <w:pPr>
        <w:pStyle w:val="NoSpacing"/>
        <w:jc w:val="both"/>
        <w:rPr>
          <w:rFonts w:ascii="Arial" w:hAnsi="Arial" w:cs="Arial"/>
          <w:sz w:val="24"/>
        </w:rPr>
      </w:pPr>
    </w:p>
    <w:p w14:paraId="5B0DA358" w14:textId="73F54EE4" w:rsidR="00B34D5B" w:rsidRDefault="00B34D5B" w:rsidP="00060E53">
      <w:pPr>
        <w:pStyle w:val="NoSpacing"/>
        <w:jc w:val="both"/>
        <w:rPr>
          <w:rFonts w:ascii="Arial" w:hAnsi="Arial" w:cs="Arial"/>
          <w:sz w:val="24"/>
        </w:rPr>
      </w:pPr>
      <w:r>
        <w:rPr>
          <w:rFonts w:ascii="Arial" w:hAnsi="Arial" w:cs="Arial"/>
          <w:sz w:val="24"/>
        </w:rPr>
        <w:t xml:space="preserve">BY:_________________________ </w:t>
      </w:r>
      <w:r>
        <w:rPr>
          <w:rFonts w:ascii="Arial" w:hAnsi="Arial" w:cs="Arial"/>
          <w:sz w:val="24"/>
        </w:rPr>
        <w:tab/>
      </w:r>
      <w:r>
        <w:rPr>
          <w:rFonts w:ascii="Arial" w:hAnsi="Arial" w:cs="Arial"/>
          <w:sz w:val="24"/>
        </w:rPr>
        <w:tab/>
        <w:t xml:space="preserve">BY:___________________________ </w:t>
      </w:r>
    </w:p>
    <w:p w14:paraId="69253BDB" w14:textId="4DE681D6" w:rsidR="001411D9" w:rsidRDefault="00B34D5B" w:rsidP="001411D9">
      <w:pPr>
        <w:pStyle w:val="NoSpacing"/>
        <w:rPr>
          <w:rFonts w:ascii="Arial" w:hAnsi="Arial" w:cs="Arial"/>
          <w:sz w:val="24"/>
        </w:rPr>
      </w:pPr>
      <w:r>
        <w:rPr>
          <w:rFonts w:ascii="Arial" w:hAnsi="Arial" w:cs="Arial"/>
          <w:sz w:val="24"/>
        </w:rPr>
        <w:t xml:space="preserve">     Amanda Perry, Managing Member</w:t>
      </w:r>
      <w:r>
        <w:rPr>
          <w:rFonts w:ascii="Arial" w:hAnsi="Arial" w:cs="Arial"/>
          <w:sz w:val="24"/>
        </w:rPr>
        <w:tab/>
      </w:r>
      <w:r>
        <w:rPr>
          <w:rFonts w:ascii="Arial" w:hAnsi="Arial" w:cs="Arial"/>
          <w:sz w:val="24"/>
        </w:rPr>
        <w:tab/>
      </w:r>
      <w:r w:rsidR="005E3EE2">
        <w:rPr>
          <w:rFonts w:ascii="Arial" w:hAnsi="Arial" w:cs="Arial"/>
          <w:sz w:val="24"/>
        </w:rPr>
        <w:t xml:space="preserve"> </w:t>
      </w:r>
      <w:r w:rsidR="001411D9">
        <w:rPr>
          <w:rFonts w:ascii="Arial" w:hAnsi="Arial" w:cs="Arial"/>
          <w:sz w:val="24"/>
        </w:rPr>
        <w:t xml:space="preserve">      </w:t>
      </w:r>
      <w:r w:rsidR="00645FC8">
        <w:rPr>
          <w:rFonts w:ascii="Arial" w:hAnsi="Arial" w:cs="Arial"/>
          <w:sz w:val="24"/>
        </w:rPr>
        <w:t>Mark Thomas</w:t>
      </w:r>
      <w:r>
        <w:rPr>
          <w:rFonts w:ascii="Arial" w:hAnsi="Arial" w:cs="Arial"/>
          <w:sz w:val="24"/>
        </w:rPr>
        <w:t>,</w:t>
      </w:r>
    </w:p>
    <w:p w14:paraId="24E0750B" w14:textId="0A28BA14" w:rsidR="00B34D5B" w:rsidRDefault="001411D9" w:rsidP="001411D9">
      <w:pPr>
        <w:pStyle w:val="NoSpacing"/>
        <w:ind w:left="4320" w:firstLine="720"/>
        <w:rPr>
          <w:rFonts w:ascii="Arial" w:hAnsi="Arial" w:cs="Arial"/>
          <w:sz w:val="24"/>
        </w:rPr>
      </w:pPr>
      <w:r>
        <w:rPr>
          <w:rFonts w:ascii="Arial" w:hAnsi="Arial" w:cs="Arial"/>
          <w:sz w:val="24"/>
        </w:rPr>
        <w:t xml:space="preserve">       </w:t>
      </w:r>
      <w:r w:rsidR="005E3EE2">
        <w:rPr>
          <w:rFonts w:ascii="Arial" w:hAnsi="Arial" w:cs="Arial"/>
          <w:sz w:val="24"/>
        </w:rPr>
        <w:t>Sc</w:t>
      </w:r>
      <w:r w:rsidR="00B34D5B">
        <w:rPr>
          <w:rFonts w:ascii="Arial" w:hAnsi="Arial" w:cs="Arial"/>
          <w:sz w:val="24"/>
        </w:rPr>
        <w:t xml:space="preserve">hool </w:t>
      </w:r>
      <w:r>
        <w:rPr>
          <w:rFonts w:ascii="Arial" w:hAnsi="Arial" w:cs="Arial"/>
          <w:sz w:val="24"/>
        </w:rPr>
        <w:t>S</w:t>
      </w:r>
      <w:r w:rsidR="00B34D5B">
        <w:rPr>
          <w:rFonts w:ascii="Arial" w:hAnsi="Arial" w:cs="Arial"/>
          <w:sz w:val="24"/>
        </w:rPr>
        <w:t>uperintendent</w:t>
      </w:r>
    </w:p>
    <w:p w14:paraId="77A2191C" w14:textId="20AA4714" w:rsidR="005E3EE2" w:rsidRDefault="005E3EE2" w:rsidP="005E3EE2">
      <w:pPr>
        <w:pStyle w:val="NoSpacing"/>
        <w:jc w:val="both"/>
        <w:rPr>
          <w:rFonts w:ascii="Arial" w:hAnsi="Arial" w:cs="Arial"/>
          <w:sz w:val="24"/>
        </w:rPr>
      </w:pPr>
    </w:p>
    <w:p w14:paraId="3F758024" w14:textId="19C1AF8F" w:rsidR="005E3EE2" w:rsidRDefault="005E3EE2" w:rsidP="005E3EE2">
      <w:pPr>
        <w:pStyle w:val="NoSpacing"/>
        <w:jc w:val="both"/>
        <w:rPr>
          <w:rFonts w:ascii="Arial" w:hAnsi="Arial" w:cs="Arial"/>
          <w:sz w:val="24"/>
        </w:rPr>
      </w:pPr>
    </w:p>
    <w:p w14:paraId="3678C98E" w14:textId="69C61409"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6EFB8471" w14:textId="07BF68E0"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t>:SCT:</w:t>
      </w:r>
    </w:p>
    <w:p w14:paraId="55270F19" w14:textId="1C9B9C1E"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8C0F90D" w14:textId="3E1F2C82" w:rsidR="005E3EE2" w:rsidRPr="005E3EE2" w:rsidRDefault="005E3EE2" w:rsidP="005E3EE2">
      <w:pPr>
        <w:pStyle w:val="NoSpacing"/>
        <w:jc w:val="both"/>
        <w:rPr>
          <w:rFonts w:ascii="Arial" w:hAnsi="Arial" w:cs="Arial"/>
          <w:b/>
          <w:sz w:val="24"/>
        </w:rPr>
      </w:pPr>
    </w:p>
    <w:p w14:paraId="4CFB4753" w14:textId="1D38B5AE"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Amanda Perry, managing member of Perry Physical Therapy, PLLC, on this the ______ day of </w:t>
      </w:r>
      <w:r w:rsidR="00B9319C">
        <w:rPr>
          <w:rFonts w:ascii="Arial" w:hAnsi="Arial" w:cs="Arial"/>
          <w:sz w:val="24"/>
        </w:rPr>
        <w:t>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383F88">
        <w:rPr>
          <w:rFonts w:ascii="Arial" w:hAnsi="Arial" w:cs="Arial"/>
          <w:sz w:val="24"/>
        </w:rPr>
        <w:t>4</w:t>
      </w:r>
      <w:r>
        <w:rPr>
          <w:rFonts w:ascii="Arial" w:hAnsi="Arial" w:cs="Arial"/>
          <w:sz w:val="24"/>
        </w:rPr>
        <w:t>.</w:t>
      </w:r>
    </w:p>
    <w:p w14:paraId="5330EE21" w14:textId="172C42F4" w:rsidR="005E3EE2" w:rsidRDefault="005E3EE2" w:rsidP="005E3EE2">
      <w:pPr>
        <w:pStyle w:val="NoSpacing"/>
        <w:jc w:val="both"/>
        <w:rPr>
          <w:rFonts w:ascii="Arial" w:hAnsi="Arial" w:cs="Arial"/>
          <w:sz w:val="24"/>
        </w:rPr>
      </w:pPr>
    </w:p>
    <w:p w14:paraId="181151C0" w14:textId="6B79F4AF" w:rsidR="005E3EE2" w:rsidRDefault="005E3EE2" w:rsidP="005E3EE2">
      <w:pPr>
        <w:pStyle w:val="NoSpacing"/>
        <w:jc w:val="both"/>
        <w:rPr>
          <w:rFonts w:ascii="Arial" w:hAnsi="Arial" w:cs="Arial"/>
          <w:sz w:val="24"/>
        </w:rPr>
      </w:pPr>
    </w:p>
    <w:p w14:paraId="40ACD7C8" w14:textId="0043C35C"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42AA55B2" w14:textId="0895A70D"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70364C54" w14:textId="6E1B2299" w:rsidR="005E3EE2" w:rsidRDefault="005E3EE2" w:rsidP="005E3EE2">
      <w:pPr>
        <w:pStyle w:val="NoSpacing"/>
        <w:jc w:val="both"/>
        <w:rPr>
          <w:rFonts w:ascii="Arial" w:hAnsi="Arial" w:cs="Arial"/>
          <w:sz w:val="24"/>
        </w:rPr>
      </w:pPr>
    </w:p>
    <w:p w14:paraId="220B2E76" w14:textId="7021F049"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My Commission Expires:_______________</w:t>
      </w:r>
    </w:p>
    <w:p w14:paraId="19056491" w14:textId="77777777" w:rsidR="00060E53" w:rsidRDefault="00060E53" w:rsidP="00060E53">
      <w:pPr>
        <w:pStyle w:val="NoSpacing"/>
        <w:jc w:val="both"/>
        <w:rPr>
          <w:rFonts w:ascii="Arial" w:hAnsi="Arial" w:cs="Arial"/>
          <w:sz w:val="24"/>
        </w:rPr>
      </w:pPr>
    </w:p>
    <w:p w14:paraId="2B11FCDB" w14:textId="0E06E5F3" w:rsidR="005E3EE2" w:rsidRDefault="005E3EE2">
      <w:pPr>
        <w:rPr>
          <w:rFonts w:ascii="Arial" w:hAnsi="Arial" w:cs="Arial"/>
          <w:sz w:val="24"/>
        </w:rPr>
      </w:pPr>
      <w:r>
        <w:rPr>
          <w:rFonts w:ascii="Arial" w:hAnsi="Arial" w:cs="Arial"/>
          <w:sz w:val="24"/>
        </w:rPr>
        <w:br w:type="page"/>
      </w:r>
    </w:p>
    <w:p w14:paraId="39B05679" w14:textId="77777777" w:rsidR="00060E53" w:rsidRDefault="00060E53" w:rsidP="00060E53">
      <w:pPr>
        <w:pStyle w:val="NoSpacing"/>
        <w:jc w:val="both"/>
        <w:rPr>
          <w:rFonts w:ascii="Arial" w:hAnsi="Arial" w:cs="Arial"/>
          <w:sz w:val="24"/>
        </w:rPr>
      </w:pPr>
    </w:p>
    <w:p w14:paraId="669F10F3"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7F5A17B6"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t>:SCT:</w:t>
      </w:r>
    </w:p>
    <w:p w14:paraId="3E4C8E5D"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9FE5955" w14:textId="77777777" w:rsidR="005E3EE2" w:rsidRPr="005E3EE2" w:rsidRDefault="005E3EE2" w:rsidP="005E3EE2">
      <w:pPr>
        <w:pStyle w:val="NoSpacing"/>
        <w:jc w:val="both"/>
        <w:rPr>
          <w:rFonts w:ascii="Arial" w:hAnsi="Arial" w:cs="Arial"/>
          <w:b/>
          <w:sz w:val="24"/>
        </w:rPr>
      </w:pPr>
    </w:p>
    <w:p w14:paraId="4DB5D9A9" w14:textId="16EFF846"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w:t>
      </w:r>
      <w:r w:rsidR="00645FC8">
        <w:rPr>
          <w:rFonts w:ascii="Arial" w:hAnsi="Arial" w:cs="Arial"/>
          <w:sz w:val="24"/>
        </w:rPr>
        <w:t>Mark Thomas</w:t>
      </w:r>
      <w:r>
        <w:rPr>
          <w:rFonts w:ascii="Arial" w:hAnsi="Arial" w:cs="Arial"/>
          <w:sz w:val="24"/>
        </w:rPr>
        <w:t xml:space="preserve">, Todd County School Superintendent, on this the ______ day of </w:t>
      </w:r>
      <w:r w:rsidR="00B9319C">
        <w:rPr>
          <w:rFonts w:ascii="Arial" w:hAnsi="Arial" w:cs="Arial"/>
          <w:sz w:val="24"/>
        </w:rPr>
        <w:t>_____________</w:t>
      </w:r>
      <w:r w:rsidR="001411D9">
        <w:rPr>
          <w:rFonts w:ascii="Arial" w:hAnsi="Arial" w:cs="Arial"/>
          <w:sz w:val="24"/>
        </w:rPr>
        <w:t>,</w:t>
      </w:r>
      <w:r>
        <w:rPr>
          <w:rFonts w:ascii="Arial" w:hAnsi="Arial" w:cs="Arial"/>
          <w:sz w:val="24"/>
        </w:rPr>
        <w:t xml:space="preserve"> 20</w:t>
      </w:r>
      <w:r w:rsidR="003830C7">
        <w:rPr>
          <w:rFonts w:ascii="Arial" w:hAnsi="Arial" w:cs="Arial"/>
          <w:sz w:val="24"/>
        </w:rPr>
        <w:t>2</w:t>
      </w:r>
      <w:r w:rsidR="00383F88">
        <w:rPr>
          <w:rFonts w:ascii="Arial" w:hAnsi="Arial" w:cs="Arial"/>
          <w:sz w:val="24"/>
        </w:rPr>
        <w:t>4</w:t>
      </w:r>
      <w:r>
        <w:rPr>
          <w:rFonts w:ascii="Arial" w:hAnsi="Arial" w:cs="Arial"/>
          <w:sz w:val="24"/>
        </w:rPr>
        <w:t>.</w:t>
      </w:r>
    </w:p>
    <w:p w14:paraId="546C02AF" w14:textId="77777777" w:rsidR="005E3EE2" w:rsidRDefault="005E3EE2" w:rsidP="005E3EE2">
      <w:pPr>
        <w:pStyle w:val="NoSpacing"/>
        <w:jc w:val="both"/>
        <w:rPr>
          <w:rFonts w:ascii="Arial" w:hAnsi="Arial" w:cs="Arial"/>
          <w:sz w:val="24"/>
        </w:rPr>
      </w:pPr>
    </w:p>
    <w:p w14:paraId="4EAFC8B1" w14:textId="77777777" w:rsidR="005E3EE2" w:rsidRDefault="005E3EE2" w:rsidP="005E3EE2">
      <w:pPr>
        <w:pStyle w:val="NoSpacing"/>
        <w:jc w:val="both"/>
        <w:rPr>
          <w:rFonts w:ascii="Arial" w:hAnsi="Arial" w:cs="Arial"/>
          <w:sz w:val="24"/>
        </w:rPr>
      </w:pPr>
    </w:p>
    <w:p w14:paraId="48B31554"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194607FE"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2EAD51E6" w14:textId="77777777" w:rsidR="005E3EE2" w:rsidRDefault="005E3EE2" w:rsidP="005E3EE2">
      <w:pPr>
        <w:pStyle w:val="NoSpacing"/>
        <w:jc w:val="both"/>
        <w:rPr>
          <w:rFonts w:ascii="Arial" w:hAnsi="Arial" w:cs="Arial"/>
          <w:sz w:val="24"/>
        </w:rPr>
      </w:pPr>
    </w:p>
    <w:p w14:paraId="4A2BA7FD" w14:textId="77777777"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My Commission Expires:_______________</w:t>
      </w:r>
    </w:p>
    <w:p w14:paraId="07D88109" w14:textId="0C693907" w:rsidR="005E3EE2" w:rsidRDefault="005E3EE2" w:rsidP="005E3EE2">
      <w:pPr>
        <w:pStyle w:val="NoSpacing"/>
        <w:jc w:val="both"/>
        <w:rPr>
          <w:rFonts w:ascii="Arial" w:hAnsi="Arial" w:cs="Arial"/>
          <w:sz w:val="24"/>
        </w:rPr>
      </w:pPr>
    </w:p>
    <w:p w14:paraId="3BBD85CE" w14:textId="70C2F584" w:rsidR="005E3EE2" w:rsidRDefault="005E3EE2" w:rsidP="005E3EE2">
      <w:pPr>
        <w:pStyle w:val="NoSpacing"/>
        <w:jc w:val="both"/>
        <w:rPr>
          <w:rFonts w:ascii="Arial" w:hAnsi="Arial" w:cs="Arial"/>
          <w:sz w:val="24"/>
        </w:rPr>
      </w:pPr>
    </w:p>
    <w:p w14:paraId="0251C650" w14:textId="7C4386F7" w:rsidR="005E3EE2" w:rsidRDefault="005E3EE2" w:rsidP="005E3EE2">
      <w:pPr>
        <w:pStyle w:val="NoSpacing"/>
        <w:jc w:val="both"/>
        <w:rPr>
          <w:rFonts w:ascii="Arial" w:hAnsi="Arial" w:cs="Arial"/>
          <w:sz w:val="24"/>
        </w:rPr>
      </w:pPr>
      <w:r>
        <w:rPr>
          <w:rFonts w:ascii="Arial" w:hAnsi="Arial" w:cs="Arial"/>
          <w:sz w:val="24"/>
        </w:rPr>
        <w:t>PREPARED BY:</w:t>
      </w:r>
    </w:p>
    <w:p w14:paraId="459DA99E" w14:textId="4C80DDDA" w:rsidR="005E3EE2" w:rsidRDefault="005E3EE2" w:rsidP="005E3EE2">
      <w:pPr>
        <w:pStyle w:val="NoSpacing"/>
        <w:jc w:val="both"/>
        <w:rPr>
          <w:rFonts w:ascii="Arial" w:hAnsi="Arial" w:cs="Arial"/>
          <w:sz w:val="24"/>
        </w:rPr>
      </w:pPr>
    </w:p>
    <w:p w14:paraId="06CBCAAB" w14:textId="532AA6C3" w:rsidR="005E3EE2" w:rsidRDefault="005E3EE2" w:rsidP="005E3EE2">
      <w:pPr>
        <w:pStyle w:val="NoSpacing"/>
        <w:jc w:val="both"/>
        <w:rPr>
          <w:rFonts w:ascii="Arial" w:hAnsi="Arial" w:cs="Arial"/>
          <w:sz w:val="24"/>
        </w:rPr>
      </w:pPr>
    </w:p>
    <w:p w14:paraId="264C59DD" w14:textId="5A2030A6" w:rsidR="005E3EE2" w:rsidRDefault="005E3EE2" w:rsidP="005E3EE2">
      <w:pPr>
        <w:pStyle w:val="NoSpacing"/>
        <w:jc w:val="both"/>
        <w:rPr>
          <w:rFonts w:ascii="Arial" w:hAnsi="Arial" w:cs="Arial"/>
          <w:sz w:val="24"/>
        </w:rPr>
      </w:pPr>
    </w:p>
    <w:p w14:paraId="1FF74771" w14:textId="42EC2E46" w:rsidR="005E3EE2" w:rsidRDefault="005E3EE2" w:rsidP="005E3EE2">
      <w:pPr>
        <w:pStyle w:val="NoSpacing"/>
        <w:jc w:val="both"/>
        <w:rPr>
          <w:rFonts w:ascii="Arial" w:hAnsi="Arial" w:cs="Arial"/>
          <w:sz w:val="24"/>
        </w:rPr>
      </w:pPr>
      <w:r>
        <w:rPr>
          <w:rFonts w:ascii="Arial" w:hAnsi="Arial" w:cs="Arial"/>
          <w:sz w:val="24"/>
        </w:rPr>
        <w:t xml:space="preserve">___________________________ </w:t>
      </w:r>
    </w:p>
    <w:p w14:paraId="79B819C7" w14:textId="540C7B9B" w:rsidR="005E3EE2" w:rsidRDefault="005E3EE2" w:rsidP="005E3EE2">
      <w:pPr>
        <w:pStyle w:val="NoSpacing"/>
        <w:jc w:val="both"/>
        <w:rPr>
          <w:rFonts w:ascii="Arial" w:hAnsi="Arial" w:cs="Arial"/>
          <w:sz w:val="24"/>
        </w:rPr>
      </w:pPr>
      <w:r>
        <w:rPr>
          <w:rFonts w:ascii="Arial" w:hAnsi="Arial" w:cs="Arial"/>
          <w:sz w:val="24"/>
        </w:rPr>
        <w:t>J. MICHAEL FOSTER</w:t>
      </w:r>
    </w:p>
    <w:p w14:paraId="7DEECF5C" w14:textId="778E7A07" w:rsidR="005E3EE2" w:rsidRDefault="005E3EE2" w:rsidP="005E3EE2">
      <w:pPr>
        <w:pStyle w:val="NoSpacing"/>
        <w:jc w:val="both"/>
        <w:rPr>
          <w:rFonts w:ascii="Arial" w:hAnsi="Arial" w:cs="Arial"/>
          <w:sz w:val="24"/>
        </w:rPr>
      </w:pPr>
      <w:r>
        <w:rPr>
          <w:rFonts w:ascii="Arial" w:hAnsi="Arial" w:cs="Arial"/>
          <w:sz w:val="24"/>
        </w:rPr>
        <w:t>Foster, Soyars &amp; Associates, PLLC</w:t>
      </w:r>
    </w:p>
    <w:p w14:paraId="2FEC5A67" w14:textId="78265429" w:rsidR="005E3EE2" w:rsidRDefault="005E3EE2" w:rsidP="005E3EE2">
      <w:pPr>
        <w:pStyle w:val="NoSpacing"/>
        <w:jc w:val="both"/>
        <w:rPr>
          <w:rFonts w:ascii="Arial" w:hAnsi="Arial" w:cs="Arial"/>
          <w:sz w:val="24"/>
        </w:rPr>
      </w:pPr>
      <w:r>
        <w:rPr>
          <w:rFonts w:ascii="Arial" w:hAnsi="Arial" w:cs="Arial"/>
          <w:sz w:val="24"/>
        </w:rPr>
        <w:t>209 East 14</w:t>
      </w:r>
      <w:r w:rsidRPr="005E3EE2">
        <w:rPr>
          <w:rFonts w:ascii="Arial" w:hAnsi="Arial" w:cs="Arial"/>
          <w:sz w:val="24"/>
          <w:vertAlign w:val="superscript"/>
        </w:rPr>
        <w:t>th</w:t>
      </w:r>
      <w:r>
        <w:rPr>
          <w:rFonts w:ascii="Arial" w:hAnsi="Arial" w:cs="Arial"/>
          <w:sz w:val="24"/>
        </w:rPr>
        <w:t xml:space="preserve"> Street, P.O. Box 24</w:t>
      </w:r>
    </w:p>
    <w:p w14:paraId="7177A593" w14:textId="28870DF9" w:rsidR="005E3EE2" w:rsidRDefault="005E3EE2" w:rsidP="005E3EE2">
      <w:pPr>
        <w:pStyle w:val="NoSpacing"/>
        <w:jc w:val="both"/>
        <w:rPr>
          <w:rFonts w:ascii="Arial" w:hAnsi="Arial" w:cs="Arial"/>
          <w:sz w:val="24"/>
        </w:rPr>
      </w:pPr>
      <w:r>
        <w:rPr>
          <w:rFonts w:ascii="Arial" w:hAnsi="Arial" w:cs="Arial"/>
          <w:sz w:val="24"/>
        </w:rPr>
        <w:t>Hopkinsville, Kentucky 42241-0024</w:t>
      </w:r>
    </w:p>
    <w:p w14:paraId="721A0F8C" w14:textId="5B08E5F1" w:rsidR="005E3EE2" w:rsidRDefault="005E3EE2" w:rsidP="005E3EE2">
      <w:pPr>
        <w:pStyle w:val="NoSpacing"/>
        <w:jc w:val="both"/>
        <w:rPr>
          <w:rFonts w:ascii="Arial" w:hAnsi="Arial" w:cs="Arial"/>
          <w:sz w:val="24"/>
        </w:rPr>
      </w:pPr>
      <w:r>
        <w:rPr>
          <w:rFonts w:ascii="Arial" w:hAnsi="Arial" w:cs="Arial"/>
          <w:sz w:val="24"/>
        </w:rPr>
        <w:t>(270) 886-1272-telephone</w:t>
      </w:r>
    </w:p>
    <w:p w14:paraId="7F6A2AC9" w14:textId="4B0AE6AC" w:rsidR="005E3EE2" w:rsidRDefault="005E3EE2" w:rsidP="005E3EE2">
      <w:pPr>
        <w:pStyle w:val="NoSpacing"/>
        <w:jc w:val="both"/>
        <w:rPr>
          <w:rFonts w:ascii="Arial" w:hAnsi="Arial" w:cs="Arial"/>
          <w:sz w:val="24"/>
        </w:rPr>
      </w:pPr>
      <w:r>
        <w:rPr>
          <w:rFonts w:ascii="Arial" w:hAnsi="Arial" w:cs="Arial"/>
          <w:sz w:val="24"/>
        </w:rPr>
        <w:t>(270) 886-3910 - fax</w:t>
      </w:r>
    </w:p>
    <w:p w14:paraId="17DAEDDE" w14:textId="77777777" w:rsidR="005E3EE2" w:rsidRDefault="005E3EE2" w:rsidP="005E3EE2">
      <w:pPr>
        <w:pStyle w:val="NoSpacing"/>
        <w:jc w:val="both"/>
        <w:rPr>
          <w:rFonts w:ascii="Arial" w:hAnsi="Arial" w:cs="Arial"/>
          <w:sz w:val="24"/>
        </w:rPr>
      </w:pPr>
    </w:p>
    <w:p w14:paraId="44E42EF2" w14:textId="77777777" w:rsidR="005E3EE2" w:rsidRPr="00144B12" w:rsidRDefault="005E3EE2" w:rsidP="005E3EE2">
      <w:pPr>
        <w:pStyle w:val="NoSpacing"/>
        <w:jc w:val="both"/>
        <w:rPr>
          <w:rFonts w:ascii="Arial" w:hAnsi="Arial" w:cs="Arial"/>
          <w:sz w:val="24"/>
        </w:rPr>
      </w:pPr>
    </w:p>
    <w:p w14:paraId="61C7615B" w14:textId="77777777" w:rsidR="00060E53" w:rsidRPr="00144B12" w:rsidRDefault="00060E53" w:rsidP="002E2D37">
      <w:pPr>
        <w:pStyle w:val="NoSpacing"/>
        <w:jc w:val="both"/>
        <w:rPr>
          <w:rFonts w:ascii="Arial" w:hAnsi="Arial" w:cs="Arial"/>
          <w:sz w:val="24"/>
        </w:rPr>
      </w:pPr>
    </w:p>
    <w:sectPr w:rsidR="00060E53" w:rsidRPr="0014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37"/>
    <w:rsid w:val="000060B3"/>
    <w:rsid w:val="00060E53"/>
    <w:rsid w:val="0008166B"/>
    <w:rsid w:val="000A0826"/>
    <w:rsid w:val="000B0BE7"/>
    <w:rsid w:val="001411D9"/>
    <w:rsid w:val="00144B12"/>
    <w:rsid w:val="001F768C"/>
    <w:rsid w:val="00254B24"/>
    <w:rsid w:val="002E2D37"/>
    <w:rsid w:val="00302066"/>
    <w:rsid w:val="00331D8B"/>
    <w:rsid w:val="003830C7"/>
    <w:rsid w:val="00383F88"/>
    <w:rsid w:val="004435B0"/>
    <w:rsid w:val="004C2975"/>
    <w:rsid w:val="00556068"/>
    <w:rsid w:val="005E3EE2"/>
    <w:rsid w:val="0062249D"/>
    <w:rsid w:val="00645FC8"/>
    <w:rsid w:val="00804DA0"/>
    <w:rsid w:val="00893EDC"/>
    <w:rsid w:val="00965053"/>
    <w:rsid w:val="009653DB"/>
    <w:rsid w:val="00B34D5B"/>
    <w:rsid w:val="00B9319C"/>
    <w:rsid w:val="00D534CA"/>
    <w:rsid w:val="00DA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3543"/>
  <w15:chartTrackingRefBased/>
  <w15:docId w15:val="{370F43B6-9F2E-4926-A9CB-E3FC5C4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D37"/>
    <w:pPr>
      <w:spacing w:after="0" w:line="240" w:lineRule="auto"/>
    </w:pPr>
  </w:style>
  <w:style w:type="paragraph" w:styleId="BalloonText">
    <w:name w:val="Balloon Text"/>
    <w:basedOn w:val="Normal"/>
    <w:link w:val="BalloonTextChar"/>
    <w:uiPriority w:val="99"/>
    <w:semiHidden/>
    <w:unhideWhenUsed/>
    <w:rsid w:val="005E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C550-51D6-4B7E-91C6-88987C84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Stagner</dc:creator>
  <cp:keywords/>
  <dc:description/>
  <cp:lastModifiedBy>Microsoft Office User</cp:lastModifiedBy>
  <cp:revision>2</cp:revision>
  <cp:lastPrinted>2023-06-27T20:38:00Z</cp:lastPrinted>
  <dcterms:created xsi:type="dcterms:W3CDTF">2024-06-07T12:14:00Z</dcterms:created>
  <dcterms:modified xsi:type="dcterms:W3CDTF">2024-06-07T12:14:00Z</dcterms:modified>
</cp:coreProperties>
</file>