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6" w:rsidRDefault="00E176C1">
      <w:r>
        <w:t>DECISION PAPER</w:t>
      </w:r>
    </w:p>
    <w:p w:rsidR="00E176C1" w:rsidRDefault="00E176C1">
      <w:r>
        <w:t>TO:</w:t>
      </w:r>
      <w:r>
        <w:tab/>
      </w:r>
      <w:r>
        <w:tab/>
        <w:t>MEMBERS OF THE NELSON COUNTY BOARD OF EDUCATION</w:t>
      </w:r>
    </w:p>
    <w:p w:rsidR="00E176C1" w:rsidRDefault="00E176C1">
      <w:r>
        <w:t>FROM:</w:t>
      </w:r>
      <w:r>
        <w:tab/>
      </w:r>
      <w:r>
        <w:tab/>
        <w:t>Charles Thompson, Construction and Maintenance Director/DPP</w:t>
      </w:r>
    </w:p>
    <w:p w:rsidR="00E176C1" w:rsidRDefault="00E176C1">
      <w:r>
        <w:t>CC:</w:t>
      </w:r>
      <w:r>
        <w:tab/>
      </w:r>
      <w:r>
        <w:tab/>
        <w:t>Mr. Anthony Orr, Superintendent</w:t>
      </w:r>
    </w:p>
    <w:p w:rsidR="00E176C1" w:rsidRDefault="00E176C1">
      <w:r>
        <w:t>SUBJECT:</w:t>
      </w:r>
      <w:r>
        <w:tab/>
        <w:t>Change Order #18 for Thomas Nelson High School</w:t>
      </w:r>
    </w:p>
    <w:p w:rsidR="00E176C1" w:rsidRDefault="00E176C1">
      <w:r>
        <w:t>DATE:</w:t>
      </w:r>
      <w:r>
        <w:tab/>
      </w:r>
      <w:r>
        <w:tab/>
        <w:t>September 21, 2010</w:t>
      </w:r>
    </w:p>
    <w:p w:rsidR="00E176C1" w:rsidRDefault="00E176C1" w:rsidP="000033CB">
      <w:pPr>
        <w:ind w:left="1440" w:hanging="1440"/>
      </w:pPr>
      <w:r>
        <w:t>ISSUE:</w:t>
      </w:r>
      <w:r>
        <w:tab/>
        <w:t>In the athletic field house the window glass was changed from</w:t>
      </w:r>
      <w:r w:rsidR="000033CB">
        <w:t xml:space="preserve"> single pane to 1” insulated glazing panels.  It was calculated that the improved energy efficiency will pay for additional cost in 6-8 years.  Akins Co., Inc. will provide insulated panels and labor for a cost of $4,302.00.</w:t>
      </w:r>
    </w:p>
    <w:p w:rsidR="000033CB" w:rsidRDefault="000033CB" w:rsidP="000033CB">
      <w:pPr>
        <w:ind w:left="1440" w:hanging="1440"/>
      </w:pPr>
      <w:r>
        <w:t>RECOMMENDATION: Approval of Change Order #18 for Thomas Nelson High School.</w:t>
      </w:r>
    </w:p>
    <w:p w:rsidR="000033CB" w:rsidRDefault="000033CB" w:rsidP="000033CB">
      <w:pPr>
        <w:ind w:left="1440" w:hanging="1440"/>
      </w:pPr>
      <w:r>
        <w:t>RECOMMENDED MOTION: I move that the Nelson County Board of Education approve Change Order #18 for Thomas Nelson High School.</w:t>
      </w:r>
    </w:p>
    <w:sectPr w:rsidR="000033CB" w:rsidSect="0072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76C1"/>
    <w:rsid w:val="000033CB"/>
    <w:rsid w:val="007230C6"/>
    <w:rsid w:val="009D2CB3"/>
    <w:rsid w:val="00E1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2010-09-15T12:32:00Z</cp:lastPrinted>
  <dcterms:created xsi:type="dcterms:W3CDTF">2010-09-15T12:15:00Z</dcterms:created>
  <dcterms:modified xsi:type="dcterms:W3CDTF">2010-09-15T12:50:00Z</dcterms:modified>
</cp:coreProperties>
</file>