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D48B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4EF6">
            <w:rPr>
              <w:rFonts w:asciiTheme="minorHAnsi" w:hAnsiTheme="minorHAnsi" w:cstheme="minorHAnsi"/>
            </w:rPr>
            <w:t>6</w:t>
          </w:r>
          <w:r w:rsidR="00750AE8">
            <w:rPr>
              <w:rFonts w:asciiTheme="minorHAnsi" w:hAnsiTheme="minorHAnsi" w:cstheme="minorHAnsi"/>
            </w:rPr>
            <w:t>/</w:t>
          </w:r>
          <w:r w:rsidR="00614EF6">
            <w:rPr>
              <w:rFonts w:asciiTheme="minorHAnsi" w:hAnsiTheme="minorHAnsi" w:cstheme="minorHAnsi"/>
            </w:rPr>
            <w:t>13</w:t>
          </w:r>
          <w:r w:rsidR="00750AE8">
            <w:rPr>
              <w:rFonts w:asciiTheme="minorHAnsi" w:hAnsiTheme="minorHAnsi" w:cstheme="minorHAnsi"/>
            </w:rPr>
            <w:t>/202</w:t>
          </w:r>
          <w:r w:rsidR="007D760A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60481601"/>
            <w:placeholder>
              <w:docPart w:val="59D1EA0E26554323A4BC5B841B418DDC"/>
            </w:placeholder>
          </w:sdtPr>
          <w:sdtEndPr/>
          <w:sdtContent>
            <w:p w14:paraId="0BB37D0F" w14:textId="684AB898" w:rsidR="006F0552" w:rsidRPr="00716300" w:rsidRDefault="00750AE8" w:rsidP="00750AE8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64A2A3D" w:rsidR="00DE0B82" w:rsidRPr="00716300" w:rsidRDefault="00305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Eastern Kentucky</w:t>
          </w:r>
          <w:r w:rsidR="005871D2">
            <w:rPr>
              <w:rFonts w:asciiTheme="minorHAnsi" w:hAnsiTheme="minorHAnsi" w:cstheme="minorHAnsi"/>
            </w:rPr>
            <w:t xml:space="preserve"> </w:t>
          </w:r>
          <w:r w:rsidR="00614EF6">
            <w:rPr>
              <w:rFonts w:asciiTheme="minorHAnsi" w:hAnsiTheme="minorHAnsi" w:cstheme="minorHAnsi"/>
            </w:rPr>
            <w:t>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3352912"/>
            <w:placeholder>
              <w:docPart w:val="A6A3DEE4AA794579BDEF6F9C15BF3A79"/>
            </w:placeholder>
          </w:sdtPr>
          <w:sdtEndPr/>
          <w:sdtContent>
            <w:p w14:paraId="1E03A576" w14:textId="2B0E286F" w:rsidR="00DE0B82" w:rsidRPr="00716300" w:rsidRDefault="006523E3" w:rsidP="00750AE8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6EE40FD65A254AB2BC835FC75EF4450F"/>
                  </w:placeholder>
                </w:sdtPr>
                <w:sdtEndPr/>
                <w:sdtContent>
                  <w:r w:rsidR="0097292F">
                    <w:t>EKU Advantage Program</w:t>
                  </w:r>
                  <w:r w:rsidR="00750AE8">
                    <w:t xml:space="preserve">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F0F93A3" w:rsidR="008A2749" w:rsidRPr="008A2749" w:rsidRDefault="006F0C1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44203254"/>
            <w:placeholder>
              <w:docPart w:val="911A58BC38934BCEABE100C12A9AE1FF"/>
            </w:placeholder>
          </w:sdtPr>
          <w:sdtEndPr>
            <w:rPr>
              <w:rStyle w:val="PlaceholderText"/>
            </w:rPr>
          </w:sdtEndPr>
          <w:sdtContent>
            <w:p w14:paraId="03E9A220" w14:textId="2E9BE952" w:rsidR="00D072A8" w:rsidRPr="00DE0B82" w:rsidRDefault="006523E3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  <w:color w:val="auto"/>
                  </w:rPr>
                  <w:id w:val="926845983"/>
                  <w:placeholder>
                    <w:docPart w:val="9A8AC915D0A9498F8CB014FA0F74592B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>
                    <w:rPr>
                      <w:rStyle w:val="PlaceholderText"/>
                      <w:color w:val="auto"/>
                    </w:rPr>
                    <w:t>10.3 – Relationships with Community Organizations</w:t>
                  </w:r>
                </w:sdtContent>
              </w:sdt>
              <w:r w:rsidR="00750AE8" w:rsidRPr="00B42AA9">
                <w:rPr>
                  <w:rStyle w:val="PlaceholderText"/>
                  <w:color w:val="auto"/>
                </w:rPr>
                <w:t xml:space="preserve">; </w:t>
              </w:r>
              <w:r w:rsidR="00750AE8" w:rsidRPr="00B42AA9">
                <w:t>Goal 2: Empowered Workforce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0A3A255AA06D4F069BC7E60C2C4BB9EC"/>
            </w:placeholder>
          </w:sdtPr>
          <w:sdtEndPr/>
          <w:sdtContent>
            <w:p w14:paraId="77B138A6" w14:textId="77777777" w:rsidR="006F0C18" w:rsidRDefault="00750AE8" w:rsidP="00D072A8">
              <w:pPr>
                <w:pStyle w:val="NoSpacing"/>
                <w:rPr>
                  <w:szCs w:val="24"/>
                </w:rPr>
              </w:pPr>
              <w:r>
                <w:t xml:space="preserve">Approval of this contract will allow </w:t>
              </w:r>
              <w:r w:rsidR="006F0C18">
                <w:t xml:space="preserve">Boone County Schools employees to participate in the EKU Advantage program. </w:t>
              </w:r>
              <w:r w:rsidR="006F0C18">
                <w:rPr>
                  <w:szCs w:val="24"/>
                </w:rPr>
                <w:t xml:space="preserve">EKU Advantage program offers Boone County Schools an exclusive, unique educational advantage and cost savings for its employees while enhancing employee benefits and further positioning Boone County Schools as a desirable </w:t>
              </w:r>
              <w:proofErr w:type="gramStart"/>
              <w:r w:rsidR="006F0C18">
                <w:rPr>
                  <w:szCs w:val="24"/>
                </w:rPr>
                <w:t>work place</w:t>
              </w:r>
              <w:proofErr w:type="gramEnd"/>
              <w:r w:rsidR="006F0C18">
                <w:rPr>
                  <w:szCs w:val="24"/>
                </w:rPr>
                <w:t xml:space="preserve"> that values education as a means to propel its workforce forward</w:t>
              </w:r>
              <w:r w:rsidR="006F0C18">
                <w:rPr>
                  <w:szCs w:val="24"/>
                </w:rPr>
                <w:t xml:space="preserve">. </w:t>
              </w:r>
            </w:p>
            <w:p w14:paraId="2CEAE438" w14:textId="77C80C9B" w:rsidR="006F0C18" w:rsidRDefault="006F0C18" w:rsidP="00D072A8">
              <w:pPr>
                <w:pStyle w:val="NoSpacing"/>
                <w:rPr>
                  <w:szCs w:val="24"/>
                </w:rPr>
              </w:pPr>
              <w:r>
                <w:rPr>
                  <w:szCs w:val="24"/>
                </w:rPr>
                <w:t>Highlights of the program include:</w:t>
              </w:r>
            </w:p>
            <w:p w14:paraId="50988BB8" w14:textId="11B47312" w:rsidR="006F0C18" w:rsidRDefault="006F0C18" w:rsidP="006F0C18">
              <w:pPr>
                <w:pStyle w:val="NoSpacing"/>
                <w:numPr>
                  <w:ilvl w:val="0"/>
                  <w:numId w:val="21"/>
                </w:numPr>
                <w:rPr>
                  <w:szCs w:val="24"/>
                </w:rPr>
              </w:pPr>
              <w:r>
                <w:rPr>
                  <w:szCs w:val="24"/>
                </w:rPr>
                <w:t xml:space="preserve">$350 per credit hour discounted tuition rate for all active </w:t>
              </w:r>
              <w:proofErr w:type="gramStart"/>
              <w:r>
                <w:rPr>
                  <w:szCs w:val="24"/>
                </w:rPr>
                <w:t>teachers</w:t>
              </w:r>
              <w:proofErr w:type="gramEnd"/>
            </w:p>
            <w:p w14:paraId="52AF4152" w14:textId="19F6264D" w:rsidR="006F0C18" w:rsidRDefault="006F0C18" w:rsidP="006F0C18">
              <w:pPr>
                <w:pStyle w:val="NoSpacing"/>
                <w:numPr>
                  <w:ilvl w:val="0"/>
                  <w:numId w:val="21"/>
                </w:numPr>
                <w:rPr>
                  <w:szCs w:val="24"/>
                </w:rPr>
              </w:pPr>
              <w:r>
                <w:rPr>
                  <w:szCs w:val="24"/>
                </w:rPr>
                <w:t>A 25% flat rate discount in tuition for all other staff and administrative employees</w:t>
              </w:r>
            </w:p>
            <w:p w14:paraId="13281AF6" w14:textId="54FC7AF6" w:rsidR="006F0C18" w:rsidRDefault="006F0C18" w:rsidP="006F0C18">
              <w:pPr>
                <w:pStyle w:val="NoSpacing"/>
                <w:numPr>
                  <w:ilvl w:val="0"/>
                  <w:numId w:val="21"/>
                </w:numPr>
                <w:rPr>
                  <w:szCs w:val="24"/>
                </w:rPr>
              </w:pPr>
              <w:r>
                <w:rPr>
                  <w:szCs w:val="24"/>
                </w:rPr>
                <w:t xml:space="preserve">Free books for participants through the EKU </w:t>
              </w:r>
              <w:proofErr w:type="spellStart"/>
              <w:r>
                <w:rPr>
                  <w:szCs w:val="24"/>
                </w:rPr>
                <w:t>BookSmart</w:t>
              </w:r>
              <w:proofErr w:type="spellEnd"/>
              <w:r>
                <w:rPr>
                  <w:szCs w:val="24"/>
                </w:rPr>
                <w:t xml:space="preserve"> Program</w:t>
              </w:r>
            </w:p>
            <w:p w14:paraId="696FA3E9" w14:textId="09EF4C93" w:rsidR="006F0C18" w:rsidRPr="0097292F" w:rsidRDefault="006F0C18" w:rsidP="00D072A8">
              <w:pPr>
                <w:pStyle w:val="NoSpacing"/>
                <w:numPr>
                  <w:ilvl w:val="0"/>
                  <w:numId w:val="21"/>
                </w:numPr>
                <w:rPr>
                  <w:szCs w:val="24"/>
                </w:rPr>
              </w:pPr>
              <w:r>
                <w:rPr>
                  <w:szCs w:val="24"/>
                </w:rPr>
                <w:t xml:space="preserve">A 20% discount for </w:t>
              </w:r>
              <w:r w:rsidRPr="006F0C18">
                <w:rPr>
                  <w:szCs w:val="24"/>
                </w:rPr>
                <w:t>Boone County Schools</w:t>
              </w:r>
              <w:r>
                <w:rPr>
                  <w:szCs w:val="24"/>
                </w:rPr>
                <w:t xml:space="preserve"> employees enrolling in any training provided by EKU’s Workforce Development and/or the EKU OSHA Training Institute Education Center</w:t>
              </w:r>
            </w:p>
            <w:p w14:paraId="79965E23" w14:textId="560E20F8" w:rsidR="00D072A8" w:rsidRPr="00972ABB" w:rsidRDefault="0097292F" w:rsidP="00D072A8">
              <w:pPr>
                <w:pStyle w:val="NoSpacing"/>
              </w:pPr>
              <w:r>
                <w:t xml:space="preserve">The </w:t>
              </w:r>
              <w:proofErr w:type="gramStart"/>
              <w:r>
                <w:t>District’s</w:t>
              </w:r>
              <w:proofErr w:type="gramEnd"/>
              <w:r>
                <w:t xml:space="preserve"> participation in this program</w:t>
              </w:r>
              <w:r w:rsidR="00750AE8">
                <w:t xml:space="preserve"> is a win/win for both the University and the District as it allows </w:t>
              </w:r>
              <w:r>
                <w:t>all employees to pursue certifications and degrees through EKU at a discounted rate.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AD72B5" w:rsidR="00D072A8" w:rsidRPr="006F055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91D41A" w:rsidR="00DE0B8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EEA4982C8EBF4172BA4CB031F82CA357"/>
            </w:placeholder>
          </w:sdtPr>
          <w:sdtEndPr/>
          <w:sdtContent>
            <w:p w14:paraId="27B3D1CE" w14:textId="221524C5" w:rsidR="00D072A8" w:rsidRPr="008A2749" w:rsidRDefault="00750AE8" w:rsidP="0097292F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t xml:space="preserve">It is recommended the </w:t>
              </w:r>
              <w:sdt>
                <w:sdtPr>
                  <w:rPr>
                    <w:rFonts w:asciiTheme="minorHAnsi" w:hAnsiTheme="minorHAnsi" w:cstheme="minorHAnsi"/>
                  </w:rPr>
                  <w:id w:val="-688902429"/>
                  <w:placeholder>
                    <w:docPart w:val="06A94B6600F74C6B9EB2C5905356D0C2"/>
                  </w:placeholder>
                </w:sdtPr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-113136809"/>
                      <w:placeholder>
                        <w:docPart w:val="F762216AE48A46E0BBAF16E15250A9C1"/>
                      </w:placeholder>
                    </w:sdtPr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667007984"/>
                          <w:placeholder>
                            <w:docPart w:val="DE64EE80193B4CABB93D31DB45E64304"/>
                          </w:placeholder>
                        </w:sdtPr>
                        <w:sdtContent>
                          <w:r w:rsidR="0097292F">
                            <w:t>EKU Advantage Program Agreement</w:t>
                          </w:r>
                        </w:sdtContent>
                      </w:sdt>
                    </w:sdtContent>
                  </w:sdt>
                </w:sdtContent>
              </w:sdt>
              <w:r w:rsidR="0097292F">
                <w:rPr>
                  <w:rFonts w:asciiTheme="minorHAnsi" w:hAnsiTheme="minorHAnsi" w:cstheme="minorHAnsi"/>
                </w:rPr>
                <w:t xml:space="preserve"> </w:t>
              </w:r>
              <w:r>
                <w:t>be approved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927174"/>
            <w:placeholder>
              <w:docPart w:val="981691D0D4CE4EF89179F7E37FAB8FFD"/>
            </w:placeholder>
          </w:sdtPr>
          <w:sdtEndPr/>
          <w:sdtContent>
            <w:p w14:paraId="1C2622F2" w14:textId="3BF59456" w:rsidR="00D072A8" w:rsidRPr="00D072A8" w:rsidRDefault="00750A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08D" w14:textId="77777777" w:rsidR="002C52AE" w:rsidRDefault="002C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1DA" w14:textId="77777777" w:rsidR="002C52AE" w:rsidRDefault="002C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A9B" w14:textId="77777777" w:rsidR="002C52AE" w:rsidRDefault="002C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6655" w14:textId="77777777" w:rsidR="002C52AE" w:rsidRDefault="002C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D20ED91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346AA84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290877CD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44E8B1E3" w14:textId="77777777" w:rsidR="002C52AE" w:rsidRDefault="002C52AE" w:rsidP="002C52AE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8172206" w14:textId="2C9525C4" w:rsidR="008D46C0" w:rsidRPr="00C046D1" w:rsidRDefault="002C52AE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E6547"/>
    <w:multiLevelType w:val="hybridMultilevel"/>
    <w:tmpl w:val="C720A432"/>
    <w:lvl w:ilvl="0" w:tplc="DF3E0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7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8945">
    <w:abstractNumId w:val="13"/>
  </w:num>
  <w:num w:numId="3" w16cid:durableId="722026053">
    <w:abstractNumId w:val="9"/>
  </w:num>
  <w:num w:numId="4" w16cid:durableId="177698941">
    <w:abstractNumId w:val="14"/>
  </w:num>
  <w:num w:numId="5" w16cid:durableId="656689063">
    <w:abstractNumId w:val="7"/>
  </w:num>
  <w:num w:numId="6" w16cid:durableId="1194423879">
    <w:abstractNumId w:val="0"/>
  </w:num>
  <w:num w:numId="7" w16cid:durableId="1469712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0006">
    <w:abstractNumId w:val="17"/>
  </w:num>
  <w:num w:numId="9" w16cid:durableId="280303567">
    <w:abstractNumId w:val="1"/>
  </w:num>
  <w:num w:numId="10" w16cid:durableId="1869374413">
    <w:abstractNumId w:val="16"/>
  </w:num>
  <w:num w:numId="11" w16cid:durableId="1259677016">
    <w:abstractNumId w:val="20"/>
  </w:num>
  <w:num w:numId="12" w16cid:durableId="1983268097">
    <w:abstractNumId w:val="8"/>
  </w:num>
  <w:num w:numId="13" w16cid:durableId="778987016">
    <w:abstractNumId w:val="11"/>
  </w:num>
  <w:num w:numId="14" w16cid:durableId="831723097">
    <w:abstractNumId w:val="10"/>
  </w:num>
  <w:num w:numId="15" w16cid:durableId="602303146">
    <w:abstractNumId w:val="18"/>
  </w:num>
  <w:num w:numId="16" w16cid:durableId="1168712486">
    <w:abstractNumId w:val="2"/>
  </w:num>
  <w:num w:numId="17" w16cid:durableId="464588028">
    <w:abstractNumId w:val="6"/>
  </w:num>
  <w:num w:numId="18" w16cid:durableId="1386685588">
    <w:abstractNumId w:val="15"/>
  </w:num>
  <w:num w:numId="19" w16cid:durableId="982809535">
    <w:abstractNumId w:val="19"/>
  </w:num>
  <w:num w:numId="20" w16cid:durableId="1191533079">
    <w:abstractNumId w:val="3"/>
  </w:num>
  <w:num w:numId="21" w16cid:durableId="33064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867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6C8"/>
    <w:rsid w:val="00142BAF"/>
    <w:rsid w:val="00146B47"/>
    <w:rsid w:val="001576AA"/>
    <w:rsid w:val="00172A41"/>
    <w:rsid w:val="00173550"/>
    <w:rsid w:val="00185051"/>
    <w:rsid w:val="001921A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2AE"/>
    <w:rsid w:val="002E2E48"/>
    <w:rsid w:val="002E620A"/>
    <w:rsid w:val="002E6AA4"/>
    <w:rsid w:val="002F1577"/>
    <w:rsid w:val="002F2059"/>
    <w:rsid w:val="003059CC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20DF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1D2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4EF6"/>
    <w:rsid w:val="00622376"/>
    <w:rsid w:val="00627F1A"/>
    <w:rsid w:val="00643228"/>
    <w:rsid w:val="00645FFD"/>
    <w:rsid w:val="006523E3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C18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AE8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D760A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292F"/>
    <w:rsid w:val="00972A84"/>
    <w:rsid w:val="00972ABB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AA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2920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757"/>
    <w:rsid w:val="00D522EF"/>
    <w:rsid w:val="00D53AFB"/>
    <w:rsid w:val="00D54B0E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BDF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1E49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1EA0E26554323A4BC5B841B41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E2A-3776-4EE0-A20C-ECEEE8482A9E}"/>
      </w:docPartPr>
      <w:docPartBody>
        <w:p w:rsidR="00306FBC" w:rsidRDefault="00166154" w:rsidP="00166154">
          <w:pPr>
            <w:pStyle w:val="59D1EA0E26554323A4BC5B841B418DD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3DEE4AA794579BDEF6F9C15BF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6A7-A438-4D34-9841-36C86F6DF6E6}"/>
      </w:docPartPr>
      <w:docPartBody>
        <w:p w:rsidR="00306FBC" w:rsidRDefault="00166154" w:rsidP="00166154">
          <w:pPr>
            <w:pStyle w:val="A6A3DEE4AA794579BDEF6F9C15BF3A7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0FD65A254AB2BC835FC75EF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131D-53AA-42BD-93C9-CDA3BEC9EFD5}"/>
      </w:docPartPr>
      <w:docPartBody>
        <w:p w:rsidR="00306FBC" w:rsidRDefault="00166154" w:rsidP="00166154">
          <w:pPr>
            <w:pStyle w:val="6EE40FD65A254AB2BC835FC75EF445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58BC38934BCEABE100C12A9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7E87-C628-4F89-900C-E1C25E03301F}"/>
      </w:docPartPr>
      <w:docPartBody>
        <w:p w:rsidR="00306FBC" w:rsidRDefault="00166154" w:rsidP="00166154">
          <w:pPr>
            <w:pStyle w:val="911A58BC38934BCEABE100C12A9AE1F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AC915D0A9498F8CB014FA0F74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DA29-1207-433C-BEC6-6F1C896398DF}"/>
      </w:docPartPr>
      <w:docPartBody>
        <w:p w:rsidR="00306FBC" w:rsidRDefault="00166154" w:rsidP="00166154">
          <w:pPr>
            <w:pStyle w:val="9A8AC915D0A9498F8CB014FA0F7459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A255AA06D4F069BC7E60C2C4B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166-0157-414F-8ED6-642D1BB2CEB8}"/>
      </w:docPartPr>
      <w:docPartBody>
        <w:p w:rsidR="00306FBC" w:rsidRDefault="00166154" w:rsidP="00166154">
          <w:pPr>
            <w:pStyle w:val="0A3A255AA06D4F069BC7E60C2C4BB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982C8EBF4172BA4CB031F82C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6D16-309D-4EC1-8F66-3272157B2A80}"/>
      </w:docPartPr>
      <w:docPartBody>
        <w:p w:rsidR="00306FBC" w:rsidRDefault="00166154" w:rsidP="00166154">
          <w:pPr>
            <w:pStyle w:val="EEA4982C8EBF4172BA4CB031F82CA3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91D0D4CE4EF89179F7E37FAB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5ECA-3A18-404B-9BAE-B8273AE3003F}"/>
      </w:docPartPr>
      <w:docPartBody>
        <w:p w:rsidR="00306FBC" w:rsidRDefault="00166154" w:rsidP="00166154">
          <w:pPr>
            <w:pStyle w:val="981691D0D4CE4EF89179F7E37FAB8F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94B6600F74C6B9EB2C5905356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2DD2-3F81-47E0-B122-9D0AFEAA6B4F}"/>
      </w:docPartPr>
      <w:docPartBody>
        <w:p w:rsidR="00000000" w:rsidRDefault="00F05A93" w:rsidP="00F05A93">
          <w:pPr>
            <w:pStyle w:val="06A94B6600F74C6B9EB2C5905356D0C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2216AE48A46E0BBAF16E15250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5806-3854-4F41-B50B-4EA800C65F85}"/>
      </w:docPartPr>
      <w:docPartBody>
        <w:p w:rsidR="00000000" w:rsidRDefault="00F05A93" w:rsidP="00F05A93">
          <w:pPr>
            <w:pStyle w:val="F762216AE48A46E0BBAF16E15250A9C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4EE80193B4CABB93D31DB45E6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A48D-A7C0-4C9B-99D4-9597C606A634}"/>
      </w:docPartPr>
      <w:docPartBody>
        <w:p w:rsidR="00000000" w:rsidRDefault="00F05A93" w:rsidP="00F05A93">
          <w:pPr>
            <w:pStyle w:val="DE64EE80193B4CABB93D31DB45E643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6154"/>
    <w:rsid w:val="001E4628"/>
    <w:rsid w:val="00306FBC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05A93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A9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1EA0E26554323A4BC5B841B418DDC">
    <w:name w:val="59D1EA0E26554323A4BC5B841B418DDC"/>
    <w:rsid w:val="00166154"/>
  </w:style>
  <w:style w:type="paragraph" w:customStyle="1" w:styleId="A6A3DEE4AA794579BDEF6F9C15BF3A79">
    <w:name w:val="A6A3DEE4AA794579BDEF6F9C15BF3A79"/>
    <w:rsid w:val="00166154"/>
  </w:style>
  <w:style w:type="paragraph" w:customStyle="1" w:styleId="6EE40FD65A254AB2BC835FC75EF4450F">
    <w:name w:val="6EE40FD65A254AB2BC835FC75EF4450F"/>
    <w:rsid w:val="00166154"/>
  </w:style>
  <w:style w:type="paragraph" w:customStyle="1" w:styleId="911A58BC38934BCEABE100C12A9AE1FF">
    <w:name w:val="911A58BC38934BCEABE100C12A9AE1FF"/>
    <w:rsid w:val="00166154"/>
  </w:style>
  <w:style w:type="paragraph" w:customStyle="1" w:styleId="9A8AC915D0A9498F8CB014FA0F74592B">
    <w:name w:val="9A8AC915D0A9498F8CB014FA0F74592B"/>
    <w:rsid w:val="00166154"/>
  </w:style>
  <w:style w:type="paragraph" w:customStyle="1" w:styleId="0A3A255AA06D4F069BC7E60C2C4BB9EC">
    <w:name w:val="0A3A255AA06D4F069BC7E60C2C4BB9EC"/>
    <w:rsid w:val="00166154"/>
  </w:style>
  <w:style w:type="paragraph" w:customStyle="1" w:styleId="EEA4982C8EBF4172BA4CB031F82CA357">
    <w:name w:val="EEA4982C8EBF4172BA4CB031F82CA357"/>
    <w:rsid w:val="00166154"/>
  </w:style>
  <w:style w:type="paragraph" w:customStyle="1" w:styleId="981691D0D4CE4EF89179F7E37FAB8FFD">
    <w:name w:val="981691D0D4CE4EF89179F7E37FAB8FFD"/>
    <w:rsid w:val="00166154"/>
  </w:style>
  <w:style w:type="paragraph" w:customStyle="1" w:styleId="06A94B6600F74C6B9EB2C5905356D0C2">
    <w:name w:val="06A94B6600F74C6B9EB2C5905356D0C2"/>
    <w:rsid w:val="00F05A93"/>
  </w:style>
  <w:style w:type="paragraph" w:customStyle="1" w:styleId="F762216AE48A46E0BBAF16E15250A9C1">
    <w:name w:val="F762216AE48A46E0BBAF16E15250A9C1"/>
    <w:rsid w:val="00F05A93"/>
  </w:style>
  <w:style w:type="paragraph" w:customStyle="1" w:styleId="DE64EE80193B4CABB93D31DB45E64304">
    <w:name w:val="DE64EE80193B4CABB93D31DB45E64304"/>
    <w:rsid w:val="00F05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291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25</cp:revision>
  <cp:lastPrinted>2024-04-30T20:28:00Z</cp:lastPrinted>
  <dcterms:created xsi:type="dcterms:W3CDTF">2022-01-26T17:02:00Z</dcterms:created>
  <dcterms:modified xsi:type="dcterms:W3CDTF">2024-05-29T19:15:00Z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9f09d02da96bf7421f97af10d1420512a5e62bb87e453a9428a0c7bfd810c999</vt:lpwstr>
  </property>
</Properties>
</file>