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EDE0" w14:textId="454BD020" w:rsidR="00337436" w:rsidRDefault="00933FB8" w:rsidP="00F737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21D956BC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29E13228" w14:textId="1C4E806D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 w:rsidR="00F4682B" w:rsidRPr="002C14A1">
        <w:rPr>
          <w:rFonts w:eastAsia="Calibri"/>
          <w:color w:val="000000"/>
        </w:rPr>
        <w:t>June 13</w:t>
      </w:r>
      <w:r w:rsidRPr="002C14A1">
        <w:rPr>
          <w:rFonts w:eastAsia="Calibri"/>
          <w:color w:val="000000"/>
        </w:rPr>
        <w:t>, 2024</w:t>
      </w:r>
    </w:p>
    <w:p w14:paraId="7ABA9587" w14:textId="77777777" w:rsidR="002C14A1" w:rsidRDefault="002C14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2A1A9D99" w14:textId="6CD3218A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5A1CB79E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1ABD1BB7" w14:textId="35F89E24" w:rsidR="00337436" w:rsidRPr="002C14A1" w:rsidRDefault="0012066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eastAsia="Calibri"/>
        </w:rPr>
      </w:pPr>
      <w:r w:rsidRPr="002C14A1">
        <w:rPr>
          <w:rFonts w:eastAsia="Calibri"/>
        </w:rPr>
        <w:t>Finance</w:t>
      </w:r>
    </w:p>
    <w:p w14:paraId="30E9FA98" w14:textId="24EE84F5" w:rsidR="00337436" w:rsidRDefault="00C316B4" w:rsidP="00C316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b/>
        </w:rPr>
        <w:t xml:space="preserve">     </w:t>
      </w:r>
      <w:r w:rsidR="00933FB8">
        <w:rPr>
          <w:rFonts w:ascii="Calibri" w:eastAsia="Calibri" w:hAnsi="Calibri" w:cs="Calibri"/>
          <w:b/>
          <w:color w:val="000000"/>
        </w:rPr>
        <w:t>Product Vendor or Grant Issuer</w:t>
      </w:r>
    </w:p>
    <w:p w14:paraId="1B3F73BC" w14:textId="130BE3A0" w:rsidR="00337436" w:rsidRDefault="00E9370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N/A</w:t>
      </w:r>
    </w:p>
    <w:p w14:paraId="1642AFAC" w14:textId="4708424B" w:rsidR="00337436" w:rsidRDefault="00C316B4" w:rsidP="00C316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</w:t>
      </w:r>
      <w:r w:rsidR="00933FB8">
        <w:rPr>
          <w:rFonts w:ascii="Calibri" w:eastAsia="Calibri" w:hAnsi="Calibri" w:cs="Calibri"/>
          <w:b/>
          <w:color w:val="000000"/>
        </w:rPr>
        <w:t>Product or Grant Name</w:t>
      </w:r>
    </w:p>
    <w:p w14:paraId="72690655" w14:textId="618B4378" w:rsidR="00120669" w:rsidRPr="002C14A1" w:rsidRDefault="00F4682B" w:rsidP="0012066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eastAsia="Calibri"/>
        </w:rPr>
      </w:pPr>
      <w:r w:rsidRPr="002C14A1">
        <w:rPr>
          <w:rFonts w:eastAsia="Calibri"/>
        </w:rPr>
        <w:t xml:space="preserve">Designation of Funds </w:t>
      </w:r>
      <w:r w:rsidR="00513185" w:rsidRPr="002C14A1">
        <w:rPr>
          <w:rFonts w:eastAsia="Calibri"/>
        </w:rPr>
        <w:t>to establish a future Pre-School Center</w:t>
      </w:r>
    </w:p>
    <w:p w14:paraId="73799901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1AEFABD5" w14:textId="6ACFB23C" w:rsidR="00337436" w:rsidRPr="00D33C60" w:rsidRDefault="00C60B7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</w:rPr>
      </w:pPr>
      <w:r>
        <w:rPr>
          <w:sz w:val="22"/>
          <w:szCs w:val="22"/>
        </w:rPr>
        <w:t>6/30/24</w:t>
      </w:r>
    </w:p>
    <w:p w14:paraId="779FD694" w14:textId="77777777" w:rsidR="00337436" w:rsidRDefault="003374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9F7E18D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sdt>
      <w:sdtPr>
        <w:rPr>
          <w:rStyle w:val="PlaceholderText"/>
          <w:color w:val="auto"/>
        </w:rPr>
        <w:id w:val="111016972"/>
        <w:placeholder>
          <w:docPart w:val="3CF81E36A5EC49A0BA7D48C521B1C060"/>
        </w:placeholder>
      </w:sdtPr>
      <w:sdtEndPr>
        <w:rPr>
          <w:rStyle w:val="PlaceholderText"/>
        </w:rPr>
      </w:sdtEndPr>
      <w:sdtContent>
        <w:p w14:paraId="569825AB" w14:textId="77777777" w:rsidR="00D33C60" w:rsidRPr="00D33C60" w:rsidRDefault="00D33C60" w:rsidP="00D33C60">
          <w:pPr>
            <w:pStyle w:val="NoSpacing"/>
            <w:rPr>
              <w:rStyle w:val="PlaceholderText"/>
              <w:color w:val="auto"/>
            </w:rPr>
          </w:pPr>
          <w:r w:rsidRPr="00D33C60">
            <w:rPr>
              <w:rStyle w:val="PlaceholderText"/>
              <w:color w:val="auto"/>
            </w:rPr>
            <w:t>04.2 - Depositories</w:t>
          </w:r>
        </w:p>
      </w:sdtContent>
    </w:sdt>
    <w:p w14:paraId="62C416E0" w14:textId="0AD9AD95" w:rsidR="00120669" w:rsidRPr="002C14A1" w:rsidRDefault="0012066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sz w:val="22"/>
          <w:szCs w:val="22"/>
        </w:rPr>
      </w:pPr>
      <w:r w:rsidRPr="002C14A1">
        <w:rPr>
          <w:rFonts w:eastAsia="Calibri"/>
          <w:sz w:val="22"/>
          <w:szCs w:val="22"/>
        </w:rPr>
        <w:t xml:space="preserve">4C Boone County Schools will develop the annual </w:t>
      </w:r>
      <w:r w:rsidR="00E048E2" w:rsidRPr="002C14A1">
        <w:rPr>
          <w:rFonts w:eastAsia="Calibri"/>
          <w:sz w:val="22"/>
          <w:szCs w:val="22"/>
        </w:rPr>
        <w:t>budget</w:t>
      </w:r>
      <w:r w:rsidRPr="002C14A1">
        <w:rPr>
          <w:rFonts w:eastAsia="Calibri"/>
          <w:sz w:val="22"/>
          <w:szCs w:val="22"/>
        </w:rPr>
        <w:t xml:space="preserve"> to reflect strategic priorities. </w:t>
      </w:r>
    </w:p>
    <w:p w14:paraId="3B24C8D0" w14:textId="2CCFB6FF" w:rsidR="00E048E2" w:rsidRPr="00D33C60" w:rsidRDefault="00E048E2" w:rsidP="00A328AB">
      <w:pPr>
        <w:pStyle w:val="ListParagraph"/>
        <w:numPr>
          <w:ilvl w:val="0"/>
          <w:numId w:val="2"/>
        </w:numPr>
        <w:spacing w:after="160" w:line="259" w:lineRule="auto"/>
      </w:pPr>
      <w:r w:rsidRPr="00A328AB">
        <w:rPr>
          <w:rFonts w:ascii="Calibri" w:eastAsia="Calibri" w:hAnsi="Calibri" w:cs="Calibri"/>
          <w:sz w:val="22"/>
          <w:szCs w:val="22"/>
        </w:rPr>
        <w:t xml:space="preserve"> </w:t>
      </w:r>
      <w:r w:rsidR="00A328AB">
        <w:t xml:space="preserve">Implement </w:t>
      </w:r>
      <w:r w:rsidR="00A25EEC">
        <w:t>long-range</w:t>
      </w:r>
      <w:r w:rsidR="00A328AB">
        <w:t>/</w:t>
      </w:r>
      <w:r w:rsidR="00A25EEC">
        <w:t>short-term</w:t>
      </w:r>
      <w:r w:rsidR="00A328AB">
        <w:t xml:space="preserve"> fiscal planning strategies that will enable the district to meet the demands of an </w:t>
      </w:r>
      <w:r w:rsidR="00A25EEC">
        <w:t>ever-changing</w:t>
      </w:r>
      <w:r w:rsidR="00A328AB">
        <w:t xml:space="preserve"> economy</w:t>
      </w:r>
    </w:p>
    <w:p w14:paraId="4B570B42" w14:textId="1334761C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5EA3CA64" w14:textId="706106AB" w:rsidR="00A25EEC" w:rsidRPr="00A25EEC" w:rsidRDefault="00A25E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A25EEC">
        <w:rPr>
          <w:bCs/>
        </w:rPr>
        <w:t xml:space="preserve">The Board is asked to approve a designation of </w:t>
      </w:r>
      <w:r w:rsidR="001A701F">
        <w:rPr>
          <w:bCs/>
        </w:rPr>
        <w:t xml:space="preserve">the General </w:t>
      </w:r>
      <w:r w:rsidRPr="00A25EEC">
        <w:rPr>
          <w:bCs/>
        </w:rPr>
        <w:t>fund</w:t>
      </w:r>
      <w:r w:rsidR="001A701F">
        <w:rPr>
          <w:bCs/>
        </w:rPr>
        <w:t xml:space="preserve"> </w:t>
      </w:r>
      <w:r w:rsidR="00642D69">
        <w:rPr>
          <w:bCs/>
        </w:rPr>
        <w:t xml:space="preserve">balance </w:t>
      </w:r>
      <w:r w:rsidR="001F53E1">
        <w:rPr>
          <w:bCs/>
        </w:rPr>
        <w:t xml:space="preserve">increasing a previous designation of $1 million for the possible purchase of property to </w:t>
      </w:r>
      <w:r w:rsidR="001A701F">
        <w:rPr>
          <w:bCs/>
        </w:rPr>
        <w:t>$</w:t>
      </w:r>
      <w:r w:rsidR="001F53E1">
        <w:rPr>
          <w:bCs/>
        </w:rPr>
        <w:t>5 million</w:t>
      </w:r>
      <w:r w:rsidRPr="00A25EEC">
        <w:rPr>
          <w:bCs/>
        </w:rPr>
        <w:t xml:space="preserve"> for the </w:t>
      </w:r>
      <w:r>
        <w:rPr>
          <w:bCs/>
        </w:rPr>
        <w:t xml:space="preserve">purchase of </w:t>
      </w:r>
      <w:r w:rsidR="001A701F">
        <w:rPr>
          <w:bCs/>
        </w:rPr>
        <w:t xml:space="preserve">an undisclosed property. </w:t>
      </w:r>
      <w:r>
        <w:rPr>
          <w:bCs/>
        </w:rPr>
        <w:t xml:space="preserve"> </w:t>
      </w:r>
      <w:r w:rsidR="001A701F">
        <w:rPr>
          <w:bCs/>
        </w:rPr>
        <w:t xml:space="preserve">The intent is to </w:t>
      </w:r>
      <w:r w:rsidR="001F53E1">
        <w:rPr>
          <w:bCs/>
        </w:rPr>
        <w:t xml:space="preserve">designate funds for </w:t>
      </w:r>
      <w:r w:rsidR="001A701F">
        <w:rPr>
          <w:bCs/>
        </w:rPr>
        <w:t xml:space="preserve">a </w:t>
      </w:r>
      <w:r w:rsidR="001F53E1">
        <w:rPr>
          <w:bCs/>
        </w:rPr>
        <w:t xml:space="preserve">site of a </w:t>
      </w:r>
      <w:r w:rsidR="001A701F">
        <w:rPr>
          <w:bCs/>
        </w:rPr>
        <w:t xml:space="preserve">future Pre-School </w:t>
      </w:r>
      <w:r w:rsidR="00642D69">
        <w:rPr>
          <w:bCs/>
        </w:rPr>
        <w:t>Center</w:t>
      </w:r>
      <w:r w:rsidR="001A701F">
        <w:rPr>
          <w:bCs/>
        </w:rPr>
        <w:t xml:space="preserve">. </w:t>
      </w:r>
      <w:r w:rsidR="00C60B71">
        <w:rPr>
          <w:bCs/>
        </w:rPr>
        <w:t xml:space="preserve"> </w:t>
      </w:r>
    </w:p>
    <w:p w14:paraId="1FD6EB02" w14:textId="77777777" w:rsidR="002C14A1" w:rsidRDefault="002C14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269CA7E3" w14:textId="087C33AB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62E17CB7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7F7A5CBB" w14:textId="363F4D3B" w:rsidR="00337436" w:rsidRPr="002C14A1" w:rsidRDefault="001A701F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eastAsia="Calibri"/>
          <w:color w:val="000000"/>
        </w:rPr>
      </w:pPr>
      <w:r w:rsidRPr="002C14A1">
        <w:rPr>
          <w:rFonts w:eastAsia="Calibri"/>
          <w:color w:val="000000"/>
        </w:rPr>
        <w:t>$</w:t>
      </w:r>
      <w:r w:rsidR="001F53E1" w:rsidRPr="002C14A1">
        <w:rPr>
          <w:rFonts w:eastAsia="Calibri"/>
          <w:color w:val="000000"/>
        </w:rPr>
        <w:t>5 million</w:t>
      </w:r>
    </w:p>
    <w:p w14:paraId="1444737D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210F3823" w14:textId="390C332D" w:rsidR="00337436" w:rsidRPr="002C14A1" w:rsidRDefault="001A701F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eastAsia="Calibri"/>
          <w:color w:val="000000"/>
        </w:rPr>
      </w:pPr>
      <w:r w:rsidRPr="002C14A1">
        <w:rPr>
          <w:rFonts w:eastAsia="Calibri"/>
          <w:color w:val="000000"/>
        </w:rPr>
        <w:t>General Fund</w:t>
      </w:r>
    </w:p>
    <w:p w14:paraId="5FE95341" w14:textId="3DAAF03A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</w:t>
      </w:r>
      <w:r w:rsidR="00E048E2">
        <w:rPr>
          <w:rFonts w:ascii="Calibri" w:eastAsia="Calibri" w:hAnsi="Calibri" w:cs="Calibri"/>
          <w:b/>
          <w:color w:val="000000"/>
        </w:rPr>
        <w:t xml:space="preserve">the </w:t>
      </w:r>
      <w:r>
        <w:rPr>
          <w:rFonts w:ascii="Calibri" w:eastAsia="Calibri" w:hAnsi="Calibri" w:cs="Calibri"/>
          <w:b/>
          <w:color w:val="000000"/>
        </w:rPr>
        <w:t>amount or percent for each source</w:t>
      </w:r>
    </w:p>
    <w:p w14:paraId="152BDBD4" w14:textId="77777777" w:rsidR="00337436" w:rsidRPr="00F73796" w:rsidRDefault="00933FB8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</w:rPr>
      </w:pPr>
      <w:r w:rsidRPr="00F73796">
        <w:rPr>
          <w:sz w:val="22"/>
          <w:szCs w:val="22"/>
        </w:rPr>
        <w:t xml:space="preserve">N/A </w:t>
      </w:r>
    </w:p>
    <w:p w14:paraId="4E9D071E" w14:textId="77777777" w:rsidR="00337436" w:rsidRDefault="003374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7926DF17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63496359" w14:textId="77777777" w:rsidR="00337436" w:rsidRPr="00F73796" w:rsidRDefault="00933FB8">
      <w:pPr>
        <w:pBdr>
          <w:top w:val="nil"/>
          <w:left w:val="nil"/>
          <w:bottom w:val="nil"/>
          <w:right w:val="nil"/>
          <w:between w:val="nil"/>
        </w:pBdr>
      </w:pPr>
      <w:r w:rsidRPr="00F73796">
        <w:rPr>
          <w:rFonts w:ascii="Calibri" w:eastAsia="Calibri" w:hAnsi="Calibri" w:cs="Calibri"/>
          <w:sz w:val="22"/>
          <w:szCs w:val="22"/>
        </w:rPr>
        <w:t xml:space="preserve">N/A </w:t>
      </w:r>
    </w:p>
    <w:p w14:paraId="1175400D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085370B0" w14:textId="7C1DA314" w:rsidR="00A25EEC" w:rsidRPr="00A25EEC" w:rsidRDefault="00A25EEC" w:rsidP="00A25EEC">
      <w:pPr>
        <w:jc w:val="both"/>
        <w:rPr>
          <w:bCs/>
        </w:rPr>
      </w:pPr>
      <w:r w:rsidRPr="00A25EEC">
        <w:rPr>
          <w:bCs/>
        </w:rPr>
        <w:t xml:space="preserve">I recommend the Board approve the </w:t>
      </w:r>
      <w:r w:rsidR="001A701F">
        <w:rPr>
          <w:bCs/>
        </w:rPr>
        <w:t xml:space="preserve">designation </w:t>
      </w:r>
      <w:r w:rsidRPr="00A25EEC">
        <w:rPr>
          <w:bCs/>
        </w:rPr>
        <w:t xml:space="preserve">of the </w:t>
      </w:r>
      <w:r w:rsidR="001A701F">
        <w:rPr>
          <w:bCs/>
        </w:rPr>
        <w:t>General F</w:t>
      </w:r>
      <w:r w:rsidRPr="00A25EEC">
        <w:rPr>
          <w:bCs/>
        </w:rPr>
        <w:t>und</w:t>
      </w:r>
      <w:r w:rsidR="001A701F">
        <w:rPr>
          <w:bCs/>
        </w:rPr>
        <w:t xml:space="preserve"> balance</w:t>
      </w:r>
      <w:r>
        <w:rPr>
          <w:bCs/>
        </w:rPr>
        <w:t xml:space="preserve"> a</w:t>
      </w:r>
      <w:r w:rsidRPr="00A25EEC">
        <w:rPr>
          <w:bCs/>
        </w:rPr>
        <w:t>s presented.</w:t>
      </w:r>
    </w:p>
    <w:p w14:paraId="544D62C7" w14:textId="69B8E961" w:rsidR="00337436" w:rsidRPr="00A25EEC" w:rsidRDefault="00337436">
      <w:pPr>
        <w:pBdr>
          <w:top w:val="nil"/>
          <w:left w:val="nil"/>
          <w:bottom w:val="nil"/>
          <w:right w:val="nil"/>
          <w:between w:val="nil"/>
        </w:pBdr>
        <w:rPr>
          <w:bCs/>
          <w:color w:val="808080"/>
          <w:sz w:val="22"/>
          <w:szCs w:val="22"/>
        </w:rPr>
      </w:pPr>
    </w:p>
    <w:p w14:paraId="401C4DAD" w14:textId="77777777" w:rsidR="00337436" w:rsidRDefault="00933F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18DCCED3" w14:textId="4D0DD2D5" w:rsidR="00337436" w:rsidRPr="00D33C60" w:rsidRDefault="00A25E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sz w:val="22"/>
          <w:szCs w:val="22"/>
        </w:rPr>
        <w:t xml:space="preserve">Linda Schild, Director of Finance, Board Treasurer </w:t>
      </w:r>
    </w:p>
    <w:sectPr w:rsidR="00337436" w:rsidRPr="00D33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EFB5" w14:textId="77777777" w:rsidR="00933FB8" w:rsidRDefault="00933FB8">
      <w:r>
        <w:separator/>
      </w:r>
    </w:p>
  </w:endnote>
  <w:endnote w:type="continuationSeparator" w:id="0">
    <w:p w14:paraId="31ADD7F5" w14:textId="77777777" w:rsidR="00933FB8" w:rsidRDefault="0093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7EBC" w14:textId="77777777" w:rsidR="00337436" w:rsidRDefault="003374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2101" w14:textId="77777777" w:rsidR="00337436" w:rsidRDefault="003374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50D" w14:textId="77777777" w:rsidR="00337436" w:rsidRDefault="00933F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AE17" w14:textId="77777777" w:rsidR="00933FB8" w:rsidRDefault="00933FB8">
      <w:r>
        <w:separator/>
      </w:r>
    </w:p>
  </w:footnote>
  <w:footnote w:type="continuationSeparator" w:id="0">
    <w:p w14:paraId="2A14E405" w14:textId="77777777" w:rsidR="00933FB8" w:rsidRDefault="0093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4F83" w14:textId="77777777" w:rsidR="00337436" w:rsidRDefault="003374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6837" w14:textId="77777777" w:rsidR="00337436" w:rsidRDefault="003374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2221" w14:textId="77777777" w:rsidR="00337436" w:rsidRDefault="00933FB8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7871ACE" wp14:editId="151C50D1">
          <wp:simplePos x="0" y="0"/>
          <wp:positionH relativeFrom="column">
            <wp:posOffset>4309110</wp:posOffset>
          </wp:positionH>
          <wp:positionV relativeFrom="paragraph">
            <wp:posOffset>-104772</wp:posOffset>
          </wp:positionV>
          <wp:extent cx="2566670" cy="800100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5614BF" w14:textId="77777777" w:rsidR="00337436" w:rsidRDefault="00933FB8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2F66A52D" w14:textId="77777777" w:rsidR="00337436" w:rsidRDefault="00933FB8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0FDB7542" w14:textId="77777777" w:rsidR="00337436" w:rsidRDefault="00933FB8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712E2A82" w14:textId="77777777" w:rsidR="00337436" w:rsidRDefault="00933FB8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1321ACA6" w14:textId="77777777" w:rsidR="00337436" w:rsidRDefault="00933FB8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Mr. Matthew Turner, Superintendent</w:t>
    </w:r>
  </w:p>
  <w:p w14:paraId="0DE913AE" w14:textId="77777777" w:rsidR="00337436" w:rsidRDefault="00337436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41A4B69A" w14:textId="77777777" w:rsidR="00337436" w:rsidRDefault="00933F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A551EB0" wp14:editId="2E87520E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10" name="Straight Arrow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A48439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" o:spid="_x0000_s1026" type="#_x0000_t32" style="position:absolute;margin-left:-20pt;margin-top:4pt;width:.0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" strokecolor="#262626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46616"/>
    <w:multiLevelType w:val="hybridMultilevel"/>
    <w:tmpl w:val="41DAC6EE"/>
    <w:lvl w:ilvl="0" w:tplc="FA1A737E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1867">
    <w:abstractNumId w:val="0"/>
  </w:num>
  <w:num w:numId="2" w16cid:durableId="174918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36"/>
    <w:rsid w:val="00120669"/>
    <w:rsid w:val="001A701F"/>
    <w:rsid w:val="001F53E1"/>
    <w:rsid w:val="002C14A1"/>
    <w:rsid w:val="00337436"/>
    <w:rsid w:val="00513185"/>
    <w:rsid w:val="00642D69"/>
    <w:rsid w:val="00644099"/>
    <w:rsid w:val="00933FB8"/>
    <w:rsid w:val="00A15F7E"/>
    <w:rsid w:val="00A25EEC"/>
    <w:rsid w:val="00A328AB"/>
    <w:rsid w:val="00C316B4"/>
    <w:rsid w:val="00C60B71"/>
    <w:rsid w:val="00D33C60"/>
    <w:rsid w:val="00E048E2"/>
    <w:rsid w:val="00E93701"/>
    <w:rsid w:val="00F4682B"/>
    <w:rsid w:val="00F7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79133"/>
  <w15:docId w15:val="{0C4FB4A6-5FA7-476C-A5C2-32E2C037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81E36A5EC49A0BA7D48C521B1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FCD9C-C70E-49B0-813B-95410313DF66}"/>
      </w:docPartPr>
      <w:docPartBody>
        <w:p w:rsidR="006E3594" w:rsidRDefault="00C23A6D" w:rsidP="00C23A6D">
          <w:pPr>
            <w:pStyle w:val="3CF81E36A5EC49A0BA7D48C521B1C06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6D"/>
    <w:rsid w:val="006E3594"/>
    <w:rsid w:val="00C2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A6D"/>
    <w:rPr>
      <w:color w:val="808080"/>
    </w:rPr>
  </w:style>
  <w:style w:type="paragraph" w:customStyle="1" w:styleId="3CF81E36A5EC49A0BA7D48C521B1C060">
    <w:name w:val="3CF81E36A5EC49A0BA7D48C521B1C060"/>
    <w:rsid w:val="00C23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0JFSM0UcvDMdNsoD0gtahGyvQ==">CgMxLjAyCGguZ2pkZ3hzOAByITFDc2VEQTl5YWJReE80WTVPWV9oT1JzRGwzTmFWX0RGQg==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2</cp:revision>
  <cp:lastPrinted>2024-05-30T19:53:00Z</cp:lastPrinted>
  <dcterms:created xsi:type="dcterms:W3CDTF">2024-05-30T19:54:00Z</dcterms:created>
  <dcterms:modified xsi:type="dcterms:W3CDTF">2024-05-30T19:54:00Z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f8562550405582adcf86b8f15e633291368e6228a2dea03db9e636e7dbed8328</vt:lpwstr>
  </property>
</Properties>
</file>