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E779FA" w14:textId="275CEA51" w:rsidR="00EE682D" w:rsidRPr="00EE682D" w:rsidRDefault="00FE0407" w:rsidP="00FE0407">
      <w:pPr>
        <w:tabs>
          <w:tab w:val="left" w:pos="990"/>
        </w:tabs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ACTION ITEM E</w:t>
      </w:r>
    </w:p>
    <w:p w14:paraId="4DB0145C" w14:textId="17FE77D0" w:rsidR="00EE682D" w:rsidRPr="00EE682D" w:rsidRDefault="006B139F" w:rsidP="00FE0407">
      <w:pPr>
        <w:tabs>
          <w:tab w:val="left" w:pos="990"/>
        </w:tabs>
        <w:spacing w:after="36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May 20</w:t>
      </w:r>
      <w:r w:rsidR="002873DC">
        <w:rPr>
          <w:rFonts w:ascii="Times New Roman" w:hAnsi="Times New Roman" w:cs="Times New Roman"/>
          <w:b/>
          <w:sz w:val="24"/>
          <w:szCs w:val="24"/>
        </w:rPr>
        <w:t>, 2024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571387">
      <w:pPr>
        <w:tabs>
          <w:tab w:val="left" w:pos="990"/>
        </w:tabs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34DA9640" w:rsidR="00D91FDD" w:rsidRDefault="00AC1A34" w:rsidP="00571387">
      <w:pPr>
        <w:tabs>
          <w:tab w:val="left" w:pos="990"/>
        </w:tabs>
        <w:spacing w:after="120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FE0407">
        <w:rPr>
          <w:rFonts w:ascii="Times New Roman" w:hAnsi="Times New Roman" w:cs="Times New Roman"/>
        </w:rPr>
        <w:t xml:space="preserve">Approval of KSBA </w:t>
      </w:r>
      <w:r w:rsidR="00571387" w:rsidRPr="00571387">
        <w:rPr>
          <w:rFonts w:ascii="Times New Roman" w:hAnsi="Times New Roman" w:cs="Times New Roman"/>
        </w:rPr>
        <w:t>Policy Revisions</w:t>
      </w:r>
      <w:r w:rsidR="00612213">
        <w:rPr>
          <w:rFonts w:ascii="Times New Roman" w:hAnsi="Times New Roman" w:cs="Times New Roman"/>
        </w:rPr>
        <w:t xml:space="preserve"> </w:t>
      </w:r>
      <w:r w:rsidR="00571387">
        <w:rPr>
          <w:rFonts w:ascii="Times New Roman" w:hAnsi="Times New Roman" w:cs="Times New Roman"/>
        </w:rPr>
        <w:t xml:space="preserve">to Chapter </w:t>
      </w:r>
      <w:r w:rsidR="00FE0407">
        <w:rPr>
          <w:rFonts w:ascii="Times New Roman" w:hAnsi="Times New Roman" w:cs="Times New Roman"/>
        </w:rPr>
        <w:t>3</w:t>
      </w:r>
      <w:r w:rsidR="00571387">
        <w:rPr>
          <w:rFonts w:ascii="Times New Roman" w:hAnsi="Times New Roman" w:cs="Times New Roman"/>
        </w:rPr>
        <w:t xml:space="preserve"> – </w:t>
      </w:r>
      <w:r w:rsidR="00FE0407">
        <w:rPr>
          <w:rFonts w:ascii="Times New Roman" w:hAnsi="Times New Roman" w:cs="Times New Roman"/>
        </w:rPr>
        <w:t>Personnel</w:t>
      </w:r>
      <w:r w:rsidR="008C6FD8">
        <w:rPr>
          <w:rFonts w:ascii="Times New Roman" w:hAnsi="Times New Roman" w:cs="Times New Roman"/>
        </w:rPr>
        <w:t xml:space="preserve">; Chapter </w:t>
      </w:r>
      <w:r w:rsidR="00FE0407">
        <w:rPr>
          <w:rFonts w:ascii="Times New Roman" w:hAnsi="Times New Roman" w:cs="Times New Roman"/>
        </w:rPr>
        <w:t>9</w:t>
      </w:r>
      <w:r w:rsidR="008C6FD8">
        <w:rPr>
          <w:rFonts w:ascii="Times New Roman" w:hAnsi="Times New Roman" w:cs="Times New Roman"/>
        </w:rPr>
        <w:t xml:space="preserve"> – </w:t>
      </w:r>
      <w:r w:rsidR="00FE0407">
        <w:rPr>
          <w:rFonts w:ascii="Times New Roman" w:hAnsi="Times New Roman" w:cs="Times New Roman"/>
        </w:rPr>
        <w:t xml:space="preserve">Students of the </w:t>
      </w:r>
      <w:r w:rsidR="00612213">
        <w:rPr>
          <w:rFonts w:ascii="Times New Roman" w:hAnsi="Times New Roman" w:cs="Times New Roman"/>
        </w:rPr>
        <w:t>KSBA Policy Manual.</w:t>
      </w:r>
    </w:p>
    <w:p w14:paraId="05ABB0C6" w14:textId="502AE720" w:rsidR="00DF2A7F" w:rsidRPr="00EE682D" w:rsidRDefault="00AC1A34" w:rsidP="00571387">
      <w:pPr>
        <w:tabs>
          <w:tab w:val="left" w:pos="990"/>
        </w:tabs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472A4808" w14:textId="7DF5B4A2" w:rsidR="00DF2A7F" w:rsidRPr="00FE0407" w:rsidRDefault="00571387" w:rsidP="00FE0407">
      <w:pPr>
        <w:pStyle w:val="BodyText2"/>
        <w:spacing w:line="240" w:lineRule="auto"/>
        <w:rPr>
          <w:sz w:val="22"/>
          <w:lang w:val="en-US"/>
        </w:rPr>
      </w:pPr>
      <w:r>
        <w:rPr>
          <w:sz w:val="22"/>
          <w:lang w:val="en-US"/>
        </w:rPr>
        <w:t xml:space="preserve">Administrators </w:t>
      </w:r>
      <w:r w:rsidR="00FE0407">
        <w:rPr>
          <w:sz w:val="22"/>
          <w:lang w:val="en-US"/>
        </w:rPr>
        <w:t>have reviewed</w:t>
      </w:r>
      <w:r w:rsidRPr="00151FBF">
        <w:rPr>
          <w:sz w:val="22"/>
        </w:rPr>
        <w:t xml:space="preserve"> </w:t>
      </w:r>
      <w:r w:rsidR="00FE0407">
        <w:rPr>
          <w:sz w:val="22"/>
        </w:rPr>
        <w:t>the KSBA</w:t>
      </w:r>
      <w:r w:rsidRPr="00151FBF">
        <w:rPr>
          <w:sz w:val="22"/>
        </w:rPr>
        <w:t xml:space="preserve"> policies and </w:t>
      </w:r>
      <w:r w:rsidR="00FE0407">
        <w:rPr>
          <w:sz w:val="22"/>
        </w:rPr>
        <w:t>made</w:t>
      </w:r>
      <w:r w:rsidRPr="00151FBF">
        <w:rPr>
          <w:sz w:val="22"/>
        </w:rPr>
        <w:t xml:space="preserve"> changes need</w:t>
      </w:r>
      <w:r w:rsidR="00FE0407">
        <w:rPr>
          <w:sz w:val="22"/>
        </w:rPr>
        <w:t>ed</w:t>
      </w:r>
      <w:r w:rsidRPr="00151FBF">
        <w:rPr>
          <w:sz w:val="22"/>
        </w:rPr>
        <w:t xml:space="preserve"> for compliance with new or amended laws, consistency with other board policies or practices, or clarity. </w:t>
      </w:r>
      <w:r w:rsidR="00FE0407">
        <w:rPr>
          <w:sz w:val="22"/>
        </w:rPr>
        <w:t>In order to speed the process of customization with KSBA, we are asking the board to approve the largest chapters.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2610"/>
        <w:gridCol w:w="3420"/>
      </w:tblGrid>
      <w:tr w:rsidR="00FE0407" w14:paraId="35B73EDA" w14:textId="77777777" w:rsidTr="00FE0407">
        <w:tc>
          <w:tcPr>
            <w:tcW w:w="3145" w:type="dxa"/>
            <w:shd w:val="clear" w:color="auto" w:fill="FFE599" w:themeFill="accent4" w:themeFillTint="66"/>
          </w:tcPr>
          <w:p w14:paraId="4C7EEBDD" w14:textId="77777777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E0407">
              <w:rPr>
                <w:rFonts w:ascii="Times New Roman" w:hAnsi="Times New Roman" w:cs="Times New Roman"/>
                <w:b/>
                <w:bCs/>
              </w:rPr>
              <w:t>Policy Chapter Customization</w:t>
            </w:r>
          </w:p>
        </w:tc>
        <w:tc>
          <w:tcPr>
            <w:tcW w:w="2610" w:type="dxa"/>
            <w:shd w:val="clear" w:color="auto" w:fill="FFE599" w:themeFill="accent4" w:themeFillTint="66"/>
          </w:tcPr>
          <w:p w14:paraId="7FDB7855" w14:textId="206D24E5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E0407">
              <w:rPr>
                <w:rFonts w:ascii="Times New Roman" w:hAnsi="Times New Roman" w:cs="Times New Roman"/>
                <w:b/>
                <w:bCs/>
              </w:rPr>
              <w:t>First Reading</w:t>
            </w:r>
          </w:p>
        </w:tc>
        <w:tc>
          <w:tcPr>
            <w:tcW w:w="3420" w:type="dxa"/>
            <w:shd w:val="clear" w:color="auto" w:fill="FFE599" w:themeFill="accent4" w:themeFillTint="66"/>
          </w:tcPr>
          <w:p w14:paraId="3C2B6390" w14:textId="2C1ED9BA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E0407">
              <w:rPr>
                <w:rFonts w:ascii="Times New Roman" w:hAnsi="Times New Roman" w:cs="Times New Roman"/>
                <w:b/>
                <w:bCs/>
              </w:rPr>
              <w:t>Second Reading/Approval</w:t>
            </w:r>
          </w:p>
        </w:tc>
      </w:tr>
      <w:tr w:rsidR="00FE0407" w14:paraId="55ED2402" w14:textId="77777777" w:rsidTr="00FE0407">
        <w:tc>
          <w:tcPr>
            <w:tcW w:w="3145" w:type="dxa"/>
          </w:tcPr>
          <w:p w14:paraId="51F2F0E2" w14:textId="226FB01E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E0407">
              <w:rPr>
                <w:rFonts w:ascii="Times New Roman" w:hAnsi="Times New Roman" w:cs="Times New Roman"/>
              </w:rPr>
              <w:t>Chapters 9 - Students</w:t>
            </w:r>
          </w:p>
        </w:tc>
        <w:tc>
          <w:tcPr>
            <w:tcW w:w="2610" w:type="dxa"/>
          </w:tcPr>
          <w:p w14:paraId="6FB81B0E" w14:textId="162D28DB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E0407">
              <w:rPr>
                <w:rFonts w:ascii="Times New Roman" w:hAnsi="Times New Roman" w:cs="Times New Roman"/>
              </w:rPr>
              <w:t>February Board Meeting</w:t>
            </w:r>
          </w:p>
        </w:tc>
        <w:tc>
          <w:tcPr>
            <w:tcW w:w="3420" w:type="dxa"/>
          </w:tcPr>
          <w:p w14:paraId="700FF713" w14:textId="449C53CF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E0407">
              <w:rPr>
                <w:rFonts w:ascii="Times New Roman" w:hAnsi="Times New Roman" w:cs="Times New Roman"/>
              </w:rPr>
              <w:t>May Board Meeting</w:t>
            </w:r>
          </w:p>
        </w:tc>
      </w:tr>
      <w:tr w:rsidR="00FE0407" w14:paraId="57117E2B" w14:textId="77777777" w:rsidTr="00FE0407">
        <w:tc>
          <w:tcPr>
            <w:tcW w:w="3145" w:type="dxa"/>
          </w:tcPr>
          <w:p w14:paraId="4E0C0A10" w14:textId="50588127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E0407">
              <w:rPr>
                <w:rFonts w:ascii="Times New Roman" w:hAnsi="Times New Roman" w:cs="Times New Roman"/>
              </w:rPr>
              <w:t>Chapters 3 - Personnel</w:t>
            </w:r>
          </w:p>
        </w:tc>
        <w:tc>
          <w:tcPr>
            <w:tcW w:w="2610" w:type="dxa"/>
          </w:tcPr>
          <w:p w14:paraId="7D1C22F6" w14:textId="5D850DDB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E0407">
              <w:rPr>
                <w:rFonts w:ascii="Times New Roman" w:hAnsi="Times New Roman" w:cs="Times New Roman"/>
              </w:rPr>
              <w:t>March Board Meeting</w:t>
            </w:r>
          </w:p>
        </w:tc>
        <w:tc>
          <w:tcPr>
            <w:tcW w:w="3420" w:type="dxa"/>
          </w:tcPr>
          <w:p w14:paraId="3EEAE446" w14:textId="5FFF7E87" w:rsidR="00FE0407" w:rsidRPr="00FE0407" w:rsidRDefault="00FE0407" w:rsidP="00FE0407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FE0407">
              <w:rPr>
                <w:rFonts w:ascii="Times New Roman" w:hAnsi="Times New Roman" w:cs="Times New Roman"/>
              </w:rPr>
              <w:t>May Board Meeting</w:t>
            </w:r>
          </w:p>
        </w:tc>
      </w:tr>
    </w:tbl>
    <w:p w14:paraId="5B03C0A5" w14:textId="1B263FFA" w:rsidR="009E439C" w:rsidRPr="00EE682D" w:rsidRDefault="009E439C" w:rsidP="00571387">
      <w:pPr>
        <w:spacing w:before="120"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Pending Legal updates from KSBA.</w:t>
      </w:r>
    </w:p>
    <w:p w14:paraId="55F02357" w14:textId="289C1291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 xml:space="preserve">RECOMMENDATION </w:t>
      </w:r>
    </w:p>
    <w:p w14:paraId="1A8D518A" w14:textId="76D4DE2F" w:rsidR="00612213" w:rsidRDefault="00FE0407" w:rsidP="00FE0407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Approval of KSBA </w:t>
      </w:r>
      <w:r w:rsidRPr="00571387">
        <w:rPr>
          <w:rFonts w:ascii="Times New Roman" w:hAnsi="Times New Roman" w:cs="Times New Roman"/>
        </w:rPr>
        <w:t>Policy Revisions</w:t>
      </w:r>
      <w:r>
        <w:rPr>
          <w:rFonts w:ascii="Times New Roman" w:hAnsi="Times New Roman" w:cs="Times New Roman"/>
        </w:rPr>
        <w:t xml:space="preserve"> to Chapter 3 – Personnel; Chapter 9 – Students of the KSBA Policy Manual.</w:t>
      </w:r>
    </w:p>
    <w:p w14:paraId="02547F2E" w14:textId="77777777" w:rsidR="00FE0407" w:rsidRDefault="00FE0407" w:rsidP="00FE0407">
      <w:pPr>
        <w:pBdr>
          <w:bottom w:val="single" w:sz="4" w:space="1" w:color="auto"/>
        </w:pBdr>
        <w:spacing w:line="276" w:lineRule="auto"/>
        <w:rPr>
          <w:rFonts w:ascii="Times New Roman" w:hAnsi="Times New Roman" w:cs="Times New Roman"/>
        </w:rPr>
      </w:pPr>
    </w:p>
    <w:p w14:paraId="5307B927" w14:textId="77777777" w:rsidR="00FE0407" w:rsidRDefault="00FE0407" w:rsidP="00FE0407">
      <w:pPr>
        <w:spacing w:line="276" w:lineRule="auto"/>
        <w:rPr>
          <w:rFonts w:ascii="Times New Roman" w:hAnsi="Times New Roman" w:cs="Times New Roman"/>
        </w:rPr>
      </w:pPr>
    </w:p>
    <w:p w14:paraId="221452F8" w14:textId="77777777" w:rsidR="00FE0407" w:rsidRPr="00FE0407" w:rsidRDefault="00FE0407" w:rsidP="00FE0407">
      <w:pPr>
        <w:spacing w:line="276" w:lineRule="auto"/>
        <w:rPr>
          <w:rFonts w:ascii="Times New Roman" w:hAnsi="Times New Roman" w:cs="Times New Roman"/>
        </w:rPr>
      </w:pPr>
    </w:p>
    <w:p w14:paraId="33FB8FAB" w14:textId="42FCE8E9" w:rsidR="00FE0407" w:rsidRPr="00FE0407" w:rsidRDefault="00FE0407" w:rsidP="00FE0407">
      <w:pPr>
        <w:spacing w:line="276" w:lineRule="auto"/>
        <w:rPr>
          <w:rFonts w:ascii="Times New Roman" w:hAnsi="Times New Roman" w:cs="Times New Roman"/>
        </w:rPr>
      </w:pPr>
      <w:r w:rsidRPr="00FE0407">
        <w:rPr>
          <w:rFonts w:ascii="Times New Roman" w:hAnsi="Times New Roman" w:cs="Times New Roman"/>
        </w:rPr>
        <w:t>On a motion by</w:t>
      </w:r>
      <w:r w:rsidRPr="00FE0407">
        <w:rPr>
          <w:rFonts w:ascii="Times New Roman" w:hAnsi="Times New Roman" w:cs="Times New Roman"/>
          <w:u w:val="single"/>
        </w:rPr>
        <w:t xml:space="preserve"> </w:t>
      </w:r>
      <w:sdt>
        <w:sdtPr>
          <w:rPr>
            <w:rFonts w:ascii="Times New Roman" w:hAnsi="Times New Roman" w:cs="Times New Roman"/>
            <w:u w:val="single"/>
          </w:rPr>
          <w:id w:val="-1760981186"/>
          <w:placeholder>
            <w:docPart w:val="ADF204B113A84C6980EC841409A4F9A0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Joyce Fletcher" w:value="Joyce Fletcher"/>
          </w:comboBox>
        </w:sdtPr>
        <w:sdtContent>
          <w:r w:rsidRPr="00FE0407">
            <w:rPr>
              <w:rFonts w:ascii="Times New Roman" w:hAnsi="Times New Roman" w:cs="Times New Roman"/>
              <w:u w:val="single"/>
            </w:rPr>
            <w:t>_______________</w:t>
          </w:r>
        </w:sdtContent>
      </w:sdt>
      <w:r w:rsidRPr="00FE0407">
        <w:rPr>
          <w:rFonts w:ascii="Times New Roman" w:hAnsi="Times New Roman" w:cs="Times New Roman"/>
        </w:rPr>
        <w:t>, seconded by</w:t>
      </w:r>
      <w:r w:rsidRPr="00FE0407">
        <w:rPr>
          <w:rFonts w:ascii="Times New Roman" w:hAnsi="Times New Roman" w:cs="Times New Roman"/>
          <w:u w:val="single"/>
        </w:rPr>
        <w:t xml:space="preserve"> </w:t>
      </w:r>
      <w:sdt>
        <w:sdtPr>
          <w:rPr>
            <w:rFonts w:ascii="Times New Roman" w:hAnsi="Times New Roman" w:cs="Times New Roman"/>
            <w:u w:val="single"/>
          </w:rPr>
          <w:id w:val="676547230"/>
          <w:placeholder>
            <w:docPart w:val="587F9858C94C4F00BE81CCF037AFDA39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Joyce Fletcher" w:value="Joyce Fletcher"/>
          </w:comboBox>
        </w:sdtPr>
        <w:sdtContent>
          <w:r w:rsidRPr="00FE0407">
            <w:rPr>
              <w:rFonts w:ascii="Times New Roman" w:hAnsi="Times New Roman" w:cs="Times New Roman"/>
              <w:u w:val="single"/>
            </w:rPr>
            <w:t>_______________</w:t>
          </w:r>
        </w:sdtContent>
      </w:sdt>
      <w:r w:rsidRPr="00FE0407">
        <w:rPr>
          <w:rFonts w:ascii="Times New Roman" w:hAnsi="Times New Roman" w:cs="Times New Roman"/>
        </w:rPr>
        <w:t xml:space="preserve">, the Oldham County Board of Education approved the KSBA Policy Revisions to Chapter 3 – Personnel; Chapter 9 – Students of the </w:t>
      </w:r>
      <w:r>
        <w:rPr>
          <w:rFonts w:ascii="Times New Roman" w:hAnsi="Times New Roman" w:cs="Times New Roman"/>
        </w:rPr>
        <w:t>KSBA Policy Manual</w:t>
      </w:r>
      <w:r w:rsidRPr="00FE0407">
        <w:t>. ( , ).</w:t>
      </w:r>
    </w:p>
    <w:p w14:paraId="54C36338" w14:textId="77777777" w:rsidR="00FE0407" w:rsidRPr="00AB34D7" w:rsidRDefault="00FE0407" w:rsidP="00FE0407">
      <w:pPr>
        <w:rPr>
          <w:rFonts w:ascii="Times New Roman" w:hAnsi="Times New Roman" w:cs="Times New Roman"/>
          <w:sz w:val="20"/>
          <w:szCs w:val="20"/>
        </w:rPr>
      </w:pPr>
      <w:r w:rsidRPr="00AB34D7">
        <w:rPr>
          <w:rFonts w:ascii="Times New Roman" w:hAnsi="Times New Roman" w:cs="Times New Roman"/>
          <w:i/>
          <w:noProof/>
          <w:sz w:val="16"/>
          <w:szCs w:val="20"/>
        </w:rPr>
        <w:drawing>
          <wp:anchor distT="0" distB="0" distL="114300" distR="114300" simplePos="0" relativeHeight="251660288" behindDoc="0" locked="0" layoutInCell="1" allowOverlap="1" wp14:anchorId="1B9282E9" wp14:editId="5EB4F830">
            <wp:simplePos x="0" y="0"/>
            <wp:positionH relativeFrom="margin">
              <wp:posOffset>2914650</wp:posOffset>
            </wp:positionH>
            <wp:positionV relativeFrom="paragraph">
              <wp:posOffset>101600</wp:posOffset>
            </wp:positionV>
            <wp:extent cx="2962275" cy="1186180"/>
            <wp:effectExtent l="0" t="0" r="0" b="0"/>
            <wp:wrapNone/>
            <wp:docPr id="2" name="Picture 2" descr="A black and white image of a city at nigh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black and white image of a city at night&#10;&#10;Description automatically generated with low confidence"/>
                    <pic:cNvPicPr/>
                  </pic:nvPicPr>
                  <pic:blipFill>
                    <a:blip r:embed="rId7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1186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6C23BD9" w14:textId="77777777" w:rsidR="00FE0407" w:rsidRPr="00AB34D7" w:rsidRDefault="00FE0407" w:rsidP="00FE0407">
      <w:pPr>
        <w:rPr>
          <w:rFonts w:ascii="Times New Roman" w:hAnsi="Times New Roman" w:cs="Times New Roman"/>
          <w:sz w:val="20"/>
          <w:szCs w:val="18"/>
        </w:rPr>
      </w:pPr>
      <w:r w:rsidRPr="00AB34D7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FA23795" wp14:editId="6D3B296A">
            <wp:simplePos x="0" y="0"/>
            <wp:positionH relativeFrom="margin">
              <wp:posOffset>0</wp:posOffset>
            </wp:positionH>
            <wp:positionV relativeFrom="paragraph">
              <wp:posOffset>109220</wp:posOffset>
            </wp:positionV>
            <wp:extent cx="2459355" cy="548640"/>
            <wp:effectExtent l="0" t="0" r="0" b="0"/>
            <wp:wrapNone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/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459355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7EF23C" w14:textId="77777777" w:rsidR="00FE0407" w:rsidRPr="00AB34D7" w:rsidRDefault="00FE0407" w:rsidP="00FE0407">
      <w:pPr>
        <w:rPr>
          <w:rFonts w:ascii="Times New Roman" w:hAnsi="Times New Roman" w:cs="Times New Roman"/>
          <w:sz w:val="20"/>
          <w:szCs w:val="18"/>
        </w:rPr>
      </w:pPr>
    </w:p>
    <w:p w14:paraId="551FD20B" w14:textId="77777777" w:rsidR="00FE0407" w:rsidRPr="000D4B2B" w:rsidRDefault="00FE0407" w:rsidP="00FE0407">
      <w:pPr>
        <w:rPr>
          <w:rFonts w:ascii="Times New Roman" w:hAnsi="Times New Roman" w:cs="Times New Roman"/>
          <w:szCs w:val="20"/>
          <w:u w:val="single"/>
        </w:rPr>
      </w:pP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  <w:r w:rsidRPr="000D4B2B">
        <w:rPr>
          <w:rFonts w:ascii="Times New Roman" w:hAnsi="Times New Roman" w:cs="Times New Roman"/>
          <w:szCs w:val="20"/>
          <w:u w:val="single"/>
        </w:rPr>
        <w:tab/>
      </w:r>
    </w:p>
    <w:p w14:paraId="40C9DF91" w14:textId="77777777" w:rsidR="00FE0407" w:rsidRPr="00AA3340" w:rsidRDefault="00FE0407" w:rsidP="00FE0407">
      <w:pPr>
        <w:spacing w:after="120"/>
        <w:rPr>
          <w:rFonts w:ascii="Times New Roman" w:hAnsi="Times New Roman" w:cs="Times New Roman"/>
          <w:i/>
          <w:sz w:val="18"/>
          <w:szCs w:val="18"/>
        </w:rPr>
      </w:pPr>
      <w:r w:rsidRPr="000D4B2B">
        <w:rPr>
          <w:rFonts w:ascii="Times New Roman" w:hAnsi="Times New Roman" w:cs="Times New Roman"/>
          <w:i/>
          <w:sz w:val="18"/>
          <w:szCs w:val="18"/>
        </w:rPr>
        <w:t>Suzanne Hundley, President</w:t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ab/>
      </w:r>
      <w:r>
        <w:rPr>
          <w:rFonts w:ascii="Times New Roman" w:hAnsi="Times New Roman" w:cs="Times New Roman"/>
          <w:i/>
          <w:sz w:val="18"/>
          <w:szCs w:val="18"/>
        </w:rPr>
        <w:tab/>
      </w:r>
      <w:r w:rsidRPr="000D4B2B">
        <w:rPr>
          <w:rFonts w:ascii="Times New Roman" w:hAnsi="Times New Roman" w:cs="Times New Roman"/>
          <w:i/>
          <w:sz w:val="18"/>
          <w:szCs w:val="18"/>
        </w:rPr>
        <w:t>Jason Radford, Superintendent / Secretary</w:t>
      </w:r>
    </w:p>
    <w:p w14:paraId="7525535A" w14:textId="77777777" w:rsidR="00FE0407" w:rsidRPr="00612213" w:rsidRDefault="00FE0407" w:rsidP="00FE0407">
      <w:pPr>
        <w:spacing w:line="276" w:lineRule="auto"/>
        <w:rPr>
          <w:rFonts w:ascii="Times New Roman" w:hAnsi="Times New Roman" w:cs="Times New Roman"/>
        </w:rPr>
      </w:pPr>
    </w:p>
    <w:sectPr w:rsidR="00FE0407" w:rsidRPr="0061221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67B856" w14:textId="77777777" w:rsidR="00FE0407" w:rsidRDefault="00FE0407" w:rsidP="00FE0407">
      <w:r>
        <w:separator/>
      </w:r>
    </w:p>
  </w:endnote>
  <w:endnote w:type="continuationSeparator" w:id="0">
    <w:p w14:paraId="03DF1902" w14:textId="77777777" w:rsidR="00FE0407" w:rsidRDefault="00FE0407" w:rsidP="00FE0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65613B" w14:textId="77777777" w:rsidR="00FE0407" w:rsidRDefault="00FE04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19A2CA" w14:textId="77777777" w:rsidR="00FE0407" w:rsidRDefault="00FE040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604970" w14:textId="77777777" w:rsidR="00FE0407" w:rsidRDefault="00FE04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2BDD73" w14:textId="77777777" w:rsidR="00FE0407" w:rsidRDefault="00FE0407" w:rsidP="00FE0407">
      <w:r>
        <w:separator/>
      </w:r>
    </w:p>
  </w:footnote>
  <w:footnote w:type="continuationSeparator" w:id="0">
    <w:p w14:paraId="618F9ABB" w14:textId="77777777" w:rsidR="00FE0407" w:rsidRDefault="00FE0407" w:rsidP="00FE0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CC874F" w14:textId="77777777" w:rsidR="00FE0407" w:rsidRDefault="00FE04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649F83" w14:textId="77777777" w:rsidR="00FE0407" w:rsidRPr="00AF4E19" w:rsidRDefault="00FE0407" w:rsidP="00FE0407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AF4E19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41483237" w14:textId="77777777" w:rsidR="00FE0407" w:rsidRPr="00AF4E19" w:rsidRDefault="00FE0407" w:rsidP="00FE0407">
    <w:pPr>
      <w:pStyle w:val="Header"/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AF4E19">
      <w:rPr>
        <w:rFonts w:ascii="Times New Roman" w:hAnsi="Times New Roman" w:cs="Times New Roman"/>
        <w:color w:val="FFFFFF" w:themeColor="background1"/>
        <w:sz w:val="18"/>
        <w:szCs w:val="18"/>
      </w:rPr>
      <w:t>May 20, 2024</w:t>
    </w:r>
  </w:p>
  <w:p w14:paraId="7F14635B" w14:textId="2EA0F4CD" w:rsidR="00FE0407" w:rsidRDefault="00FE04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642240" w14:textId="77777777" w:rsidR="00FE0407" w:rsidRDefault="00FE04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09327B"/>
    <w:rsid w:val="001C0007"/>
    <w:rsid w:val="00264229"/>
    <w:rsid w:val="002873DC"/>
    <w:rsid w:val="003E6989"/>
    <w:rsid w:val="00571387"/>
    <w:rsid w:val="00612213"/>
    <w:rsid w:val="00621591"/>
    <w:rsid w:val="00624E18"/>
    <w:rsid w:val="006B139F"/>
    <w:rsid w:val="0079114A"/>
    <w:rsid w:val="00897BE8"/>
    <w:rsid w:val="008C6FD8"/>
    <w:rsid w:val="00931C4A"/>
    <w:rsid w:val="00963AB7"/>
    <w:rsid w:val="009E439C"/>
    <w:rsid w:val="00A64C5D"/>
    <w:rsid w:val="00AC1A34"/>
    <w:rsid w:val="00BD2FAD"/>
    <w:rsid w:val="00C7730F"/>
    <w:rsid w:val="00D707E3"/>
    <w:rsid w:val="00D91FDD"/>
    <w:rsid w:val="00DD1619"/>
    <w:rsid w:val="00DF2A7F"/>
    <w:rsid w:val="00E4353F"/>
    <w:rsid w:val="00E95A4D"/>
    <w:rsid w:val="00EC5555"/>
    <w:rsid w:val="00EE682D"/>
    <w:rsid w:val="00F621FF"/>
    <w:rsid w:val="00FE0407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link w:val="ListParagraphChar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odyText2">
    <w:name w:val="Body Text 2"/>
    <w:basedOn w:val="Normal"/>
    <w:link w:val="BodyText2Char"/>
    <w:rsid w:val="00571387"/>
    <w:pPr>
      <w:spacing w:after="120" w:line="480" w:lineRule="auto"/>
    </w:pPr>
    <w:rPr>
      <w:rFonts w:ascii="Times New Roman" w:eastAsia="Times New Roman" w:hAnsi="Times New Roman" w:cs="Times New Roman"/>
      <w:sz w:val="20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571387"/>
    <w:rPr>
      <w:rFonts w:ascii="Times New Roman" w:eastAsia="Times New Roman" w:hAnsi="Times New Roman" w:cs="Times New Roman"/>
      <w:sz w:val="20"/>
      <w:szCs w:val="24"/>
      <w:lang w:val="x-none" w:eastAsia="x-non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FE0407"/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DF204B113A84C6980EC841409A4F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574D35-ABD6-4B59-B4F9-8491A7F3943C}"/>
      </w:docPartPr>
      <w:docPartBody>
        <w:p w:rsidR="00CD6338" w:rsidRDefault="00CD6338" w:rsidP="00CD6338">
          <w:pPr>
            <w:pStyle w:val="ADF204B113A84C6980EC841409A4F9A0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587F9858C94C4F00BE81CCF037AFDA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A08025-92B6-475E-A528-E456AC291C90}"/>
      </w:docPartPr>
      <w:docPartBody>
        <w:p w:rsidR="00CD6338" w:rsidRDefault="00CD6338" w:rsidP="00CD6338">
          <w:pPr>
            <w:pStyle w:val="587F9858C94C4F00BE81CCF037AFDA39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338"/>
    <w:rsid w:val="00C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D6338"/>
    <w:rPr>
      <w:color w:val="808080"/>
    </w:rPr>
  </w:style>
  <w:style w:type="paragraph" w:customStyle="1" w:styleId="ADF204B113A84C6980EC841409A4F9A0">
    <w:name w:val="ADF204B113A84C6980EC841409A4F9A0"/>
    <w:rsid w:val="00CD6338"/>
  </w:style>
  <w:style w:type="paragraph" w:customStyle="1" w:styleId="587F9858C94C4F00BE81CCF037AFDA39">
    <w:name w:val="587F9858C94C4F00BE81CCF037AFDA39"/>
    <w:rsid w:val="00CD63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10</cp:revision>
  <cp:lastPrinted>2024-01-05T15:13:00Z</cp:lastPrinted>
  <dcterms:created xsi:type="dcterms:W3CDTF">2024-01-05T14:52:00Z</dcterms:created>
  <dcterms:modified xsi:type="dcterms:W3CDTF">2024-05-16T12:29:00Z</dcterms:modified>
</cp:coreProperties>
</file>