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E34E8E" w:rsidP="0035126E">
      <w:pPr>
        <w:jc w:val="center"/>
        <w:rPr>
          <w:b/>
        </w:rPr>
      </w:pPr>
      <w:r>
        <w:rPr>
          <w:b/>
        </w:rPr>
        <w:t>APRIL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8A3854">
        <w:rPr>
          <w:b/>
        </w:rPr>
        <w:t>2,</w:t>
      </w:r>
      <w:r w:rsidR="00E34E8E">
        <w:rPr>
          <w:b/>
        </w:rPr>
        <w:t>733,603.32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E34E8E">
        <w:rPr>
          <w:b/>
        </w:rPr>
        <w:t>577,088.96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E34E8E">
        <w:rPr>
          <w:b/>
        </w:rPr>
        <w:t xml:space="preserve">   </w:t>
      </w:r>
      <w:r w:rsidR="001A1487">
        <w:rPr>
          <w:b/>
        </w:rPr>
        <w:t>508,531.69</w:t>
      </w:r>
      <w:bookmarkStart w:id="0" w:name="_GoBack"/>
      <w:bookmarkEnd w:id="0"/>
    </w:p>
    <w:p w:rsidR="00A30B8D" w:rsidRPr="003A254D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7B4A8F">
        <w:rPr>
          <w:b/>
        </w:rPr>
        <w:t xml:space="preserve"> </w:t>
      </w:r>
      <w:r w:rsidR="001A1487">
        <w:rPr>
          <w:b/>
        </w:rPr>
        <w:t>395,981.53</w:t>
      </w:r>
    </w:p>
    <w:p w:rsidR="00A30B8D" w:rsidRPr="003A254D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8A42A0">
        <w:rPr>
          <w:b/>
        </w:rPr>
        <w:t xml:space="preserve"> </w:t>
      </w:r>
      <w:r w:rsidR="001A1487">
        <w:rPr>
          <w:b/>
        </w:rPr>
        <w:t>112,550.16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7B4A8F">
        <w:rPr>
          <w:b/>
          <w:u w:val="double"/>
        </w:rPr>
        <w:t>2,</w:t>
      </w:r>
      <w:r w:rsidR="00E34E8E">
        <w:rPr>
          <w:b/>
          <w:u w:val="double"/>
        </w:rPr>
        <w:t>802,160.59</w:t>
      </w:r>
    </w:p>
    <w:p w:rsidR="00DE063E" w:rsidRDefault="00DE063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35126E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E34E8E">
        <w:rPr>
          <w:b/>
        </w:rPr>
        <w:t>1,824,193.80</w:t>
      </w:r>
      <w:r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34E8E">
        <w:rPr>
          <w:b/>
        </w:rPr>
        <w:t>501,327.45</w:t>
      </w:r>
      <w:r w:rsidR="007B4A8F">
        <w:rPr>
          <w:b/>
        </w:rPr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82615C">
        <w:rPr>
          <w:b/>
        </w:rPr>
        <w:t xml:space="preserve">   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E34E8E">
        <w:rPr>
          <w:b/>
        </w:rPr>
        <w:t xml:space="preserve">   -109,495.48</w:t>
      </w:r>
    </w:p>
    <w:p w:rsidR="0035126E" w:rsidRDefault="0035126E" w:rsidP="0035126E">
      <w:pPr>
        <w:rPr>
          <w:b/>
        </w:rPr>
      </w:pPr>
      <w:r>
        <w:rPr>
          <w:b/>
        </w:rPr>
        <w:t>36-6101</w:t>
      </w:r>
      <w:r>
        <w:rPr>
          <w:b/>
        </w:rPr>
        <w:tab/>
        <w:t>Constr</w:t>
      </w:r>
      <w:r w:rsidR="008C75A4">
        <w:rPr>
          <w:b/>
        </w:rPr>
        <w:t>u</w:t>
      </w:r>
      <w:r w:rsidR="00D0113A">
        <w:rPr>
          <w:b/>
        </w:rPr>
        <w:t>ction Fund</w:t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  <w:t xml:space="preserve">$ </w:t>
      </w:r>
      <w:r w:rsidR="00180012">
        <w:rPr>
          <w:b/>
        </w:rPr>
        <w:t xml:space="preserve">  </w:t>
      </w:r>
      <w:r w:rsidR="00D0113A">
        <w:rPr>
          <w:b/>
        </w:rPr>
        <w:t xml:space="preserve"> </w:t>
      </w:r>
      <w:r w:rsidR="00D0113A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34E8E">
        <w:rPr>
          <w:b/>
        </w:rPr>
        <w:t>560,384.82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>Total Balance Sheet 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E34E8E">
        <w:rPr>
          <w:b/>
          <w:u w:val="double"/>
        </w:rPr>
        <w:t>2,802,160.59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>$ 2,</w:t>
      </w:r>
      <w:r w:rsidR="00E34E8E">
        <w:rPr>
          <w:b/>
        </w:rPr>
        <w:t>815,969.06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E34E8E">
        <w:rPr>
          <w:b/>
        </w:rPr>
        <w:t>g Checks</w:t>
      </w:r>
      <w:r w:rsidR="00E34E8E">
        <w:rPr>
          <w:b/>
        </w:rPr>
        <w:tab/>
      </w:r>
      <w:r w:rsidR="00E34E8E">
        <w:rPr>
          <w:b/>
        </w:rPr>
        <w:tab/>
      </w:r>
      <w:r w:rsidR="00E34E8E">
        <w:rPr>
          <w:b/>
        </w:rPr>
        <w:tab/>
      </w:r>
      <w:r w:rsidR="00E34E8E">
        <w:rPr>
          <w:b/>
        </w:rPr>
        <w:tab/>
      </w:r>
      <w:r w:rsidR="00E34E8E">
        <w:rPr>
          <w:b/>
        </w:rPr>
        <w:tab/>
        <w:t>$ --  13,808.47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7B4A8F">
        <w:rPr>
          <w:b/>
          <w:u w:val="double"/>
        </w:rPr>
        <w:t>2,</w:t>
      </w:r>
      <w:r w:rsidR="00E34E8E">
        <w:rPr>
          <w:b/>
          <w:u w:val="double"/>
        </w:rPr>
        <w:t>802,160.59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E34E8E" w:rsidP="007B4A8F">
      <w:pPr>
        <w:ind w:left="2160" w:firstLine="720"/>
        <w:rPr>
          <w:b/>
          <w:u w:val="single"/>
        </w:rPr>
      </w:pPr>
      <w:r>
        <w:rPr>
          <w:b/>
          <w:u w:val="single"/>
        </w:rPr>
        <w:t>APR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35126E">
        <w:rPr>
          <w:b/>
          <w:u w:val="single"/>
        </w:rPr>
        <w:t xml:space="preserve">        </w:t>
      </w:r>
      <w:r w:rsidR="00536513">
        <w:rPr>
          <w:b/>
          <w:u w:val="single"/>
        </w:rPr>
        <w:t xml:space="preserve">   </w:t>
      </w:r>
      <w:r w:rsidR="0035126E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  </w:t>
      </w:r>
      <w:r>
        <w:rPr>
          <w:b/>
          <w:u w:val="single"/>
        </w:rPr>
        <w:t>APR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5E357F">
        <w:rPr>
          <w:b/>
        </w:rPr>
        <w:t xml:space="preserve">$ </w:t>
      </w:r>
      <w:r w:rsidR="001A1487">
        <w:rPr>
          <w:b/>
        </w:rPr>
        <w:t>1,933,686.16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5E357F">
        <w:rPr>
          <w:b/>
        </w:rPr>
        <w:t xml:space="preserve">     </w:t>
      </w:r>
      <w:r w:rsidR="00E34E8E" w:rsidRPr="00E34E8E">
        <w:rPr>
          <w:b/>
        </w:rPr>
        <w:t>1,824,193.80</w:t>
      </w:r>
      <w:r w:rsidR="005E357F">
        <w:rPr>
          <w:b/>
        </w:rPr>
        <w:t xml:space="preserve">     </w:t>
      </w:r>
      <w:r w:rsidR="001A1487">
        <w:rPr>
          <w:b/>
        </w:rPr>
        <w:t xml:space="preserve">   -- $109,492.36</w:t>
      </w:r>
      <w:r w:rsidR="00C424EB"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35126E"/>
    <w:rsid w:val="003731FA"/>
    <w:rsid w:val="00395FF2"/>
    <w:rsid w:val="003A254D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B2134C"/>
    <w:rsid w:val="00BE21F1"/>
    <w:rsid w:val="00C424EB"/>
    <w:rsid w:val="00CC3A37"/>
    <w:rsid w:val="00D0113A"/>
    <w:rsid w:val="00D213D3"/>
    <w:rsid w:val="00DD200D"/>
    <w:rsid w:val="00DE063E"/>
    <w:rsid w:val="00E34E8E"/>
    <w:rsid w:val="00E65E1C"/>
    <w:rsid w:val="00EB586D"/>
    <w:rsid w:val="00EC5096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D0C4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31</cp:revision>
  <cp:lastPrinted>2024-01-03T16:35:00Z</cp:lastPrinted>
  <dcterms:created xsi:type="dcterms:W3CDTF">2022-03-03T14:13:00Z</dcterms:created>
  <dcterms:modified xsi:type="dcterms:W3CDTF">2024-05-02T17:21:00Z</dcterms:modified>
</cp:coreProperties>
</file>