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Pr="00B00C88" w:rsidRDefault="00C046D1" w:rsidP="00D072A8">
      <w:pPr>
        <w:pStyle w:val="NoSpacing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</w:r>
      <w:r w:rsidR="006F0552" w:rsidRPr="00B00C88">
        <w:rPr>
          <w:rFonts w:asciiTheme="minorHAnsi" w:hAnsiTheme="minorHAnsi" w:cstheme="minorHAnsi"/>
          <w:b/>
          <w:sz w:val="20"/>
        </w:rPr>
        <w:t xml:space="preserve">        </w:t>
      </w:r>
      <w:r w:rsidR="006F0552" w:rsidRPr="00B00C88">
        <w:rPr>
          <w:rFonts w:asciiTheme="minorHAnsi" w:hAnsiTheme="minorHAnsi" w:cstheme="minorHAnsi"/>
          <w:b/>
          <w:sz w:val="22"/>
          <w:szCs w:val="22"/>
        </w:rPr>
        <w:tab/>
      </w:r>
      <w:r w:rsidR="006F0552" w:rsidRPr="00B00C88">
        <w:rPr>
          <w:rFonts w:asciiTheme="minorHAnsi" w:hAnsiTheme="minorHAnsi" w:cstheme="minorHAnsi"/>
          <w:b/>
          <w:sz w:val="22"/>
          <w:szCs w:val="22"/>
        </w:rPr>
        <w:tab/>
      </w:r>
    </w:p>
    <w:p w14:paraId="3DE885EE" w14:textId="14A9E283" w:rsidR="00D072A8" w:rsidRPr="00B00C88" w:rsidRDefault="00D072A8" w:rsidP="00D072A8">
      <w:pPr>
        <w:pStyle w:val="NoSpacing"/>
        <w:rPr>
          <w:rFonts w:asciiTheme="minorHAnsi" w:hAnsiTheme="minorHAnsi" w:cstheme="minorHAnsi"/>
          <w:sz w:val="22"/>
          <w:szCs w:val="22"/>
        </w:rPr>
      </w:pPr>
      <w:r w:rsidRPr="00B00C88">
        <w:rPr>
          <w:rFonts w:asciiTheme="minorHAnsi" w:hAnsiTheme="minorHAnsi" w:cstheme="minorHAnsi"/>
          <w:b/>
          <w:sz w:val="22"/>
          <w:szCs w:val="22"/>
        </w:rPr>
        <w:t>DATE:</w:t>
      </w:r>
      <w:r w:rsidRPr="00B00C88">
        <w:rPr>
          <w:rFonts w:asciiTheme="minorHAnsi" w:hAnsiTheme="minorHAnsi" w:cstheme="minorHAnsi"/>
          <w:sz w:val="22"/>
          <w:szCs w:val="22"/>
        </w:rPr>
        <w:t xml:space="preserve">  </w:t>
      </w:r>
      <w:sdt>
        <w:sdtPr>
          <w:rPr>
            <w:rFonts w:asciiTheme="minorHAnsi" w:hAnsiTheme="minorHAnsi" w:cstheme="minorHAnsi"/>
            <w:sz w:val="22"/>
            <w:szCs w:val="22"/>
          </w:rPr>
          <w:id w:val="1194186341"/>
          <w:placeholder>
            <w:docPart w:val="DefaultPlaceholder_-1854013438"/>
          </w:placeholder>
          <w:date w:fullDate="2024-05-09T00:00:00Z">
            <w:dateFormat w:val="M/d/yyyy"/>
            <w:lid w:val="en-US"/>
            <w:storeMappedDataAs w:val="dateTime"/>
            <w:calendar w:val="gregorian"/>
          </w:date>
        </w:sdtPr>
        <w:sdtContent>
          <w:r w:rsidR="00890C74" w:rsidRPr="00B00C88">
            <w:rPr>
              <w:rFonts w:asciiTheme="minorHAnsi" w:hAnsiTheme="minorHAnsi" w:cstheme="minorHAnsi"/>
              <w:sz w:val="22"/>
              <w:szCs w:val="22"/>
            </w:rPr>
            <w:t>5/9/2024</w:t>
          </w:r>
        </w:sdtContent>
      </w:sdt>
      <w:r w:rsidR="008A2749" w:rsidRPr="00B00C88">
        <w:rPr>
          <w:rFonts w:asciiTheme="minorHAnsi" w:hAnsiTheme="minorHAnsi" w:cstheme="minorHAnsi"/>
          <w:sz w:val="22"/>
          <w:szCs w:val="22"/>
        </w:rPr>
        <w:fldChar w:fldCharType="begin"/>
      </w:r>
      <w:r w:rsidR="008A2749" w:rsidRPr="00B00C88">
        <w:rPr>
          <w:rFonts w:asciiTheme="minorHAnsi" w:hAnsiTheme="minorHAnsi" w:cstheme="minorHAnsi"/>
          <w:sz w:val="22"/>
          <w:szCs w:val="22"/>
        </w:rPr>
        <w:instrText xml:space="preserve"> AUTOTEXT  " Simple Text Box"  \* MERGEFORMAT </w:instrText>
      </w:r>
      <w:r w:rsidR="008A2749" w:rsidRPr="00B00C88">
        <w:rPr>
          <w:rFonts w:asciiTheme="minorHAnsi" w:hAnsiTheme="minorHAnsi" w:cstheme="minorHAnsi"/>
          <w:sz w:val="22"/>
          <w:szCs w:val="22"/>
        </w:rPr>
        <w:fldChar w:fldCharType="end"/>
      </w:r>
    </w:p>
    <w:p w14:paraId="1C66C917" w14:textId="77777777" w:rsidR="00D072A8" w:rsidRPr="00B00C88" w:rsidRDefault="00D072A8" w:rsidP="00D072A8">
      <w:pPr>
        <w:pStyle w:val="NoSpacing"/>
        <w:rPr>
          <w:rFonts w:asciiTheme="minorHAnsi" w:hAnsiTheme="minorHAnsi" w:cstheme="minorHAnsi"/>
          <w:sz w:val="20"/>
        </w:rPr>
      </w:pPr>
    </w:p>
    <w:p w14:paraId="2E3D31BA" w14:textId="77777777" w:rsidR="00DE0B82" w:rsidRPr="00B00C88" w:rsidRDefault="00D072A8" w:rsidP="00D072A8">
      <w:pPr>
        <w:pStyle w:val="NoSpacing"/>
        <w:rPr>
          <w:rFonts w:asciiTheme="minorHAnsi" w:hAnsiTheme="minorHAnsi" w:cstheme="minorHAnsi"/>
          <w:sz w:val="22"/>
          <w:szCs w:val="22"/>
        </w:rPr>
      </w:pPr>
      <w:r w:rsidRPr="00B00C88">
        <w:rPr>
          <w:rFonts w:asciiTheme="minorHAnsi" w:hAnsiTheme="minorHAnsi" w:cstheme="minorHAnsi"/>
          <w:b/>
          <w:sz w:val="22"/>
          <w:szCs w:val="22"/>
        </w:rPr>
        <w:t>AGENDA ITEM</w:t>
      </w:r>
      <w:r w:rsidR="00DA0E68" w:rsidRPr="00B00C88">
        <w:rPr>
          <w:rFonts w:asciiTheme="minorHAnsi" w:hAnsiTheme="minorHAnsi" w:cstheme="minorHAnsi"/>
          <w:b/>
          <w:sz w:val="22"/>
          <w:szCs w:val="22"/>
        </w:rPr>
        <w:t xml:space="preserve"> DETAILS</w:t>
      </w:r>
      <w:r w:rsidR="00DE0B82" w:rsidRPr="00B00C88">
        <w:rPr>
          <w:rFonts w:asciiTheme="minorHAnsi" w:hAnsiTheme="minorHAnsi" w:cstheme="minorHAnsi"/>
          <w:b/>
          <w:sz w:val="22"/>
          <w:szCs w:val="22"/>
        </w:rPr>
        <w:t>:</w:t>
      </w:r>
    </w:p>
    <w:p w14:paraId="7CA97326" w14:textId="77777777" w:rsidR="00DE0B82" w:rsidRPr="00B00C88" w:rsidRDefault="00DA0E68" w:rsidP="00760BF5">
      <w:pPr>
        <w:pStyle w:val="NoSpacing"/>
        <w:ind w:left="270"/>
        <w:rPr>
          <w:rFonts w:asciiTheme="minorHAnsi" w:hAnsiTheme="minorHAnsi" w:cstheme="minorHAnsi"/>
          <w:b/>
          <w:sz w:val="22"/>
          <w:szCs w:val="22"/>
        </w:rPr>
      </w:pPr>
      <w:r w:rsidRPr="00B00C88">
        <w:rPr>
          <w:rFonts w:asciiTheme="minorHAnsi" w:hAnsiTheme="minorHAnsi" w:cstheme="minorHAnsi"/>
          <w:b/>
          <w:sz w:val="22"/>
          <w:szCs w:val="22"/>
        </w:rPr>
        <w:t>School/Department</w:t>
      </w:r>
      <w:r w:rsidR="00DE0B82" w:rsidRPr="00B00C88">
        <w:rPr>
          <w:rFonts w:asciiTheme="minorHAnsi" w:hAnsiTheme="minorHAnsi" w:cstheme="minorHAnsi"/>
          <w:b/>
          <w:sz w:val="22"/>
          <w:szCs w:val="22"/>
        </w:rPr>
        <w:t xml:space="preserve"> </w:t>
      </w:r>
    </w:p>
    <w:sdt>
      <w:sdtPr>
        <w:rPr>
          <w:rFonts w:asciiTheme="minorHAnsi" w:hAnsiTheme="minorHAnsi" w:cstheme="minorHAnsi"/>
          <w:sz w:val="22"/>
          <w:szCs w:val="22"/>
        </w:rPr>
        <w:id w:val="1469401902"/>
        <w:placeholder>
          <w:docPart w:val="20C133E83BCF498E93F78FF110B9A031"/>
        </w:placeholder>
      </w:sdtPr>
      <w:sdtContent>
        <w:p w14:paraId="0BB37D0F" w14:textId="4B2EE78E" w:rsidR="006F0552" w:rsidRPr="00030080" w:rsidRDefault="00890C74" w:rsidP="00030080">
          <w:pPr>
            <w:pStyle w:val="NoSpacing"/>
            <w:ind w:left="270"/>
            <w:rPr>
              <w:rFonts w:asciiTheme="minorHAnsi" w:hAnsiTheme="minorHAnsi" w:cstheme="minorHAnsi"/>
              <w:sz w:val="22"/>
              <w:szCs w:val="22"/>
            </w:rPr>
          </w:pPr>
          <w:r w:rsidRPr="00CB32EE">
            <w:rPr>
              <w:rFonts w:asciiTheme="minorHAnsi" w:hAnsiTheme="minorHAnsi" w:cstheme="minorHAnsi"/>
              <w:sz w:val="22"/>
              <w:szCs w:val="22"/>
            </w:rPr>
            <w:t>Boone County Schools</w:t>
          </w:r>
          <w:r w:rsidR="009E34FB">
            <w:rPr>
              <w:rFonts w:asciiTheme="minorHAnsi" w:hAnsiTheme="minorHAnsi" w:cstheme="minorHAnsi"/>
              <w:sz w:val="22"/>
              <w:szCs w:val="22"/>
            </w:rPr>
            <w:t xml:space="preserve"> – 11 </w:t>
          </w:r>
          <w:r w:rsidRPr="00CB32EE">
            <w:rPr>
              <w:rFonts w:asciiTheme="minorHAnsi" w:hAnsiTheme="minorHAnsi" w:cstheme="minorHAnsi"/>
              <w:sz w:val="22"/>
              <w:szCs w:val="22"/>
            </w:rPr>
            <w:t>Schools</w:t>
          </w:r>
        </w:p>
      </w:sdtContent>
    </w:sdt>
    <w:p w14:paraId="7FD14C7C" w14:textId="77777777" w:rsidR="00DE0B82" w:rsidRPr="00B00C88" w:rsidRDefault="00FE1745" w:rsidP="00760BF5">
      <w:pPr>
        <w:pStyle w:val="NoSpacing"/>
        <w:ind w:left="270"/>
        <w:rPr>
          <w:rFonts w:asciiTheme="minorHAnsi" w:hAnsiTheme="minorHAnsi" w:cstheme="minorHAnsi"/>
          <w:b/>
          <w:sz w:val="22"/>
          <w:szCs w:val="22"/>
        </w:rPr>
      </w:pPr>
      <w:r w:rsidRPr="00B00C88">
        <w:rPr>
          <w:rFonts w:asciiTheme="minorHAnsi" w:hAnsiTheme="minorHAnsi" w:cstheme="minorHAnsi"/>
          <w:b/>
          <w:sz w:val="22"/>
          <w:szCs w:val="22"/>
        </w:rPr>
        <w:t xml:space="preserve">Product </w:t>
      </w:r>
      <w:r w:rsidR="00DA0E68" w:rsidRPr="00B00C88">
        <w:rPr>
          <w:rFonts w:asciiTheme="minorHAnsi" w:hAnsiTheme="minorHAnsi" w:cstheme="minorHAnsi"/>
          <w:b/>
          <w:sz w:val="22"/>
          <w:szCs w:val="22"/>
        </w:rPr>
        <w:t>Vendor</w:t>
      </w:r>
      <w:r w:rsidRPr="00B00C88">
        <w:rPr>
          <w:rFonts w:asciiTheme="minorHAnsi" w:hAnsiTheme="minorHAnsi" w:cstheme="minorHAnsi"/>
          <w:b/>
          <w:sz w:val="22"/>
          <w:szCs w:val="22"/>
        </w:rPr>
        <w:t xml:space="preserve"> or Grant Issuer</w:t>
      </w:r>
    </w:p>
    <w:sdt>
      <w:sdtPr>
        <w:rPr>
          <w:rFonts w:asciiTheme="minorHAnsi" w:hAnsiTheme="minorHAnsi" w:cstheme="minorHAnsi"/>
          <w:sz w:val="22"/>
          <w:szCs w:val="22"/>
        </w:rPr>
        <w:id w:val="1698350325"/>
        <w:placeholder>
          <w:docPart w:val="54818BBDE1C440FC800B8A564A32010D"/>
        </w:placeholder>
      </w:sdtPr>
      <w:sdtContent>
        <w:p w14:paraId="1B703F6A" w14:textId="7583C987" w:rsidR="00DE0B82" w:rsidRPr="00B00C88" w:rsidRDefault="00D64A32" w:rsidP="00760BF5">
          <w:pPr>
            <w:pStyle w:val="NoSpacing"/>
            <w:ind w:left="270"/>
            <w:rPr>
              <w:rFonts w:asciiTheme="minorHAnsi" w:hAnsiTheme="minorHAnsi" w:cstheme="minorHAnsi"/>
              <w:sz w:val="22"/>
              <w:szCs w:val="22"/>
            </w:rPr>
          </w:pPr>
          <w:r w:rsidRPr="00B00C88">
            <w:rPr>
              <w:rFonts w:asciiTheme="minorHAnsi" w:hAnsiTheme="minorHAnsi" w:cstheme="minorHAnsi"/>
              <w:sz w:val="22"/>
              <w:szCs w:val="22"/>
            </w:rPr>
            <w:t>The DBQ Project</w:t>
          </w:r>
        </w:p>
      </w:sdtContent>
    </w:sdt>
    <w:p w14:paraId="3C3D7D7B" w14:textId="77777777" w:rsidR="00DE0B82" w:rsidRPr="00B00C88" w:rsidRDefault="00DE0B82" w:rsidP="00760BF5">
      <w:pPr>
        <w:pStyle w:val="NoSpacing"/>
        <w:ind w:left="270"/>
        <w:rPr>
          <w:rFonts w:asciiTheme="minorHAnsi" w:hAnsiTheme="minorHAnsi" w:cstheme="minorHAnsi"/>
          <w:b/>
          <w:sz w:val="22"/>
          <w:szCs w:val="22"/>
        </w:rPr>
      </w:pPr>
      <w:r w:rsidRPr="00B00C88">
        <w:rPr>
          <w:rFonts w:asciiTheme="minorHAnsi" w:hAnsiTheme="minorHAnsi" w:cstheme="minorHAnsi"/>
          <w:b/>
          <w:sz w:val="22"/>
          <w:szCs w:val="22"/>
        </w:rPr>
        <w:t>Product</w:t>
      </w:r>
      <w:r w:rsidR="00DA0E68" w:rsidRPr="00B00C88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="00FE1745" w:rsidRPr="00B00C88">
        <w:rPr>
          <w:rFonts w:asciiTheme="minorHAnsi" w:hAnsiTheme="minorHAnsi" w:cstheme="minorHAnsi"/>
          <w:b/>
          <w:sz w:val="22"/>
          <w:szCs w:val="22"/>
        </w:rPr>
        <w:t xml:space="preserve">or Grant </w:t>
      </w:r>
      <w:r w:rsidR="00DA0E68" w:rsidRPr="00B00C88">
        <w:rPr>
          <w:rFonts w:asciiTheme="minorHAnsi" w:hAnsiTheme="minorHAnsi" w:cstheme="minorHAnsi"/>
          <w:b/>
          <w:sz w:val="22"/>
          <w:szCs w:val="22"/>
        </w:rPr>
        <w:t>Name</w:t>
      </w:r>
    </w:p>
    <w:sdt>
      <w:sdtPr>
        <w:rPr>
          <w:rFonts w:asciiTheme="minorHAnsi" w:hAnsiTheme="minorHAnsi" w:cstheme="minorHAnsi"/>
          <w:sz w:val="22"/>
          <w:szCs w:val="22"/>
        </w:rPr>
        <w:id w:val="779527238"/>
        <w:placeholder>
          <w:docPart w:val="76B0A598F69F4F2CB2B18DCF0FEACF49"/>
        </w:placeholder>
      </w:sdtPr>
      <w:sdtContent>
        <w:p w14:paraId="1E03A576" w14:textId="0F43397D" w:rsidR="00DE0B82" w:rsidRPr="00B00C88" w:rsidRDefault="00D64A32" w:rsidP="006F0552">
          <w:pPr>
            <w:pStyle w:val="NoSpacing"/>
            <w:ind w:left="270"/>
            <w:rPr>
              <w:rFonts w:asciiTheme="minorHAnsi" w:hAnsiTheme="minorHAnsi" w:cstheme="minorHAnsi"/>
              <w:sz w:val="22"/>
              <w:szCs w:val="22"/>
            </w:rPr>
          </w:pPr>
          <w:r w:rsidRPr="00B00C88">
            <w:rPr>
              <w:rFonts w:asciiTheme="minorHAnsi" w:hAnsiTheme="minorHAnsi" w:cstheme="minorHAnsi"/>
              <w:sz w:val="22"/>
              <w:szCs w:val="22"/>
            </w:rPr>
            <w:t>DBQ</w:t>
          </w:r>
        </w:p>
      </w:sdtContent>
    </w:sdt>
    <w:p w14:paraId="0CEF682D" w14:textId="77777777" w:rsidR="00D072A8" w:rsidRPr="00B00C88" w:rsidRDefault="00DA0E68" w:rsidP="00760BF5">
      <w:pPr>
        <w:pStyle w:val="NoSpacing"/>
        <w:ind w:left="270"/>
        <w:rPr>
          <w:rFonts w:asciiTheme="minorHAnsi" w:hAnsiTheme="minorHAnsi" w:cstheme="minorHAnsi"/>
          <w:b/>
          <w:sz w:val="22"/>
          <w:szCs w:val="22"/>
        </w:rPr>
      </w:pPr>
      <w:r w:rsidRPr="00B00C88">
        <w:rPr>
          <w:rFonts w:asciiTheme="minorHAnsi" w:hAnsiTheme="minorHAnsi" w:cstheme="minorHAnsi"/>
          <w:b/>
          <w:sz w:val="22"/>
          <w:szCs w:val="22"/>
        </w:rPr>
        <w:t>Date</w:t>
      </w:r>
      <w:r w:rsidR="00760BF5" w:rsidRPr="00B00C88">
        <w:rPr>
          <w:rFonts w:asciiTheme="minorHAnsi" w:hAnsiTheme="minorHAnsi" w:cstheme="minorHAnsi"/>
          <w:b/>
          <w:sz w:val="22"/>
          <w:szCs w:val="22"/>
        </w:rPr>
        <w:t>/Term</w:t>
      </w:r>
      <w:r w:rsidR="00DE0B82" w:rsidRPr="00B00C88">
        <w:rPr>
          <w:rFonts w:asciiTheme="minorHAnsi" w:hAnsiTheme="minorHAnsi" w:cstheme="minorHAnsi"/>
          <w:b/>
          <w:sz w:val="22"/>
          <w:szCs w:val="22"/>
        </w:rPr>
        <w:t xml:space="preserve"> (Beginning and End Dates</w:t>
      </w:r>
      <w:r w:rsidR="00760BF5" w:rsidRPr="00B00C88">
        <w:rPr>
          <w:rFonts w:asciiTheme="minorHAnsi" w:hAnsiTheme="minorHAnsi" w:cstheme="minorHAnsi"/>
          <w:b/>
          <w:sz w:val="22"/>
          <w:szCs w:val="22"/>
        </w:rPr>
        <w:t>/Year</w:t>
      </w:r>
      <w:r w:rsidR="00DE0B82" w:rsidRPr="00B00C88">
        <w:rPr>
          <w:rFonts w:asciiTheme="minorHAnsi" w:hAnsiTheme="minorHAnsi" w:cstheme="minorHAnsi"/>
          <w:b/>
          <w:sz w:val="22"/>
          <w:szCs w:val="22"/>
        </w:rPr>
        <w:t>)</w:t>
      </w:r>
    </w:p>
    <w:sdt>
      <w:sdtPr>
        <w:rPr>
          <w:rFonts w:asciiTheme="minorHAnsi" w:hAnsiTheme="minorHAnsi" w:cstheme="minorHAnsi"/>
          <w:sz w:val="22"/>
          <w:szCs w:val="22"/>
        </w:rPr>
        <w:id w:val="-921640394"/>
        <w:placeholder>
          <w:docPart w:val="FA4419E56553417FAF1A1A9AD009DCFA"/>
        </w:placeholder>
      </w:sdtPr>
      <w:sdtContent>
        <w:p w14:paraId="577C44B0" w14:textId="1F3FED33" w:rsidR="008A2749" w:rsidRPr="00B00C88" w:rsidRDefault="00D64A32" w:rsidP="00760BF5">
          <w:pPr>
            <w:pStyle w:val="NoSpacing"/>
            <w:ind w:left="270"/>
            <w:rPr>
              <w:rFonts w:asciiTheme="minorHAnsi" w:hAnsiTheme="minorHAnsi" w:cstheme="minorHAnsi"/>
              <w:sz w:val="22"/>
              <w:szCs w:val="22"/>
            </w:rPr>
          </w:pPr>
          <w:r w:rsidRPr="00B00C88">
            <w:rPr>
              <w:rFonts w:asciiTheme="minorHAnsi" w:hAnsiTheme="minorHAnsi" w:cstheme="minorHAnsi"/>
              <w:sz w:val="22"/>
              <w:szCs w:val="22"/>
            </w:rPr>
            <w:t>One time purchase for 24-25 SY (no terms)</w:t>
          </w:r>
        </w:p>
      </w:sdtContent>
    </w:sdt>
    <w:p w14:paraId="5563F292" w14:textId="77777777" w:rsidR="00760BF5" w:rsidRPr="00B00C88" w:rsidRDefault="00760BF5" w:rsidP="00D072A8">
      <w:pPr>
        <w:pStyle w:val="NoSpacing"/>
        <w:rPr>
          <w:rFonts w:asciiTheme="minorHAnsi" w:hAnsiTheme="minorHAnsi" w:cstheme="minorHAnsi"/>
          <w:b/>
          <w:color w:val="FF0000"/>
          <w:sz w:val="20"/>
        </w:rPr>
      </w:pPr>
    </w:p>
    <w:p w14:paraId="765DB4AF" w14:textId="3D01CA95" w:rsidR="00760BF5" w:rsidRPr="00B00C88" w:rsidRDefault="00D072A8" w:rsidP="00D072A8">
      <w:pPr>
        <w:pStyle w:val="NoSpacing"/>
        <w:rPr>
          <w:rFonts w:asciiTheme="minorHAnsi" w:hAnsiTheme="minorHAnsi" w:cstheme="minorHAnsi"/>
          <w:b/>
          <w:sz w:val="22"/>
          <w:szCs w:val="22"/>
        </w:rPr>
      </w:pPr>
      <w:r w:rsidRPr="00B00C88">
        <w:rPr>
          <w:rFonts w:asciiTheme="minorHAnsi" w:hAnsiTheme="minorHAnsi" w:cstheme="minorHAnsi"/>
          <w:b/>
          <w:sz w:val="22"/>
          <w:szCs w:val="22"/>
        </w:rPr>
        <w:t>APPLICABLE BOARD POLICY</w:t>
      </w:r>
      <w:r w:rsidR="00E4706A" w:rsidRPr="00B00C88">
        <w:rPr>
          <w:rFonts w:asciiTheme="minorHAnsi" w:hAnsiTheme="minorHAnsi" w:cstheme="minorHAnsi"/>
          <w:b/>
          <w:sz w:val="22"/>
          <w:szCs w:val="22"/>
        </w:rPr>
        <w:t xml:space="preserve"> &amp; STRATEGIC PLAN GOAL</w:t>
      </w:r>
      <w:r w:rsidRPr="00B00C88">
        <w:rPr>
          <w:rFonts w:asciiTheme="minorHAnsi" w:hAnsiTheme="minorHAnsi" w:cstheme="minorHAnsi"/>
          <w:b/>
          <w:sz w:val="22"/>
          <w:szCs w:val="22"/>
        </w:rPr>
        <w:t>:</w:t>
      </w:r>
      <w:r w:rsidR="008A2749" w:rsidRPr="00B00C88">
        <w:rPr>
          <w:rFonts w:asciiTheme="minorHAnsi" w:hAnsiTheme="minorHAnsi" w:cstheme="minorHAnsi"/>
          <w:b/>
          <w:sz w:val="22"/>
          <w:szCs w:val="22"/>
        </w:rPr>
        <w:t xml:space="preserve">  </w:t>
      </w:r>
    </w:p>
    <w:sdt>
      <w:sdtPr>
        <w:rPr>
          <w:rStyle w:val="PlaceholderText"/>
          <w:sz w:val="22"/>
          <w:szCs w:val="22"/>
        </w:rPr>
        <w:id w:val="111016972"/>
        <w:placeholder>
          <w:docPart w:val="1E53CF4151444CD5947662009E10114D"/>
        </w:placeholder>
      </w:sdtPr>
      <w:sdtContent>
        <w:sdt>
          <w:sdtPr>
            <w:rPr>
              <w:rStyle w:val="PlaceholderText"/>
              <w:sz w:val="22"/>
              <w:szCs w:val="22"/>
            </w:rPr>
            <w:id w:val="1373033750"/>
            <w:placeholder>
              <w:docPart w:val="8E4A042F36E64D0F844EFD2CF1A81684"/>
            </w:placeholder>
          </w:sdtPr>
          <w:sdtContent>
            <w:p w14:paraId="34FD658A" w14:textId="2FFE9B5D" w:rsidR="00D072A8" w:rsidRPr="00B00C88" w:rsidRDefault="00F94D79" w:rsidP="00F94D79">
              <w:pPr>
                <w:pBdr>
                  <w:top w:val="nil"/>
                  <w:left w:val="nil"/>
                  <w:bottom w:val="nil"/>
                  <w:right w:val="nil"/>
                  <w:between w:val="nil"/>
                </w:pBdr>
                <w:rPr>
                  <w:rStyle w:val="PlaceholderText"/>
                  <w:color w:val="000000"/>
                  <w:sz w:val="22"/>
                  <w:szCs w:val="22"/>
                </w:rPr>
              </w:pPr>
              <w:r w:rsidRPr="00B00C88">
                <w:rPr>
                  <w:rFonts w:ascii="Calibri" w:eastAsia="Calibri" w:hAnsi="Calibri" w:cs="Calibri"/>
                  <w:color w:val="000000"/>
                  <w:sz w:val="22"/>
                  <w:szCs w:val="22"/>
                </w:rPr>
                <w:t xml:space="preserve">1A Boone County Schools will ensure all students are held to high expectations for achievement and will meet or exceed the standards in the district aligned curriculum: 2) Employ inquiry-based instruction and interdisciplinary connections, and 5) Develop opportunities for students to demonstrate evidence of their learning in meaningful and personalized ways. </w:t>
              </w:r>
            </w:p>
          </w:sdtContent>
        </w:sdt>
      </w:sdtContent>
    </w:sdt>
    <w:p w14:paraId="0BD44B0C" w14:textId="77777777" w:rsidR="00F94D79" w:rsidRPr="00B00C88" w:rsidRDefault="00F94D79" w:rsidP="00D072A8">
      <w:pPr>
        <w:pStyle w:val="NoSpacing"/>
        <w:rPr>
          <w:rFonts w:asciiTheme="minorHAnsi" w:hAnsiTheme="minorHAnsi" w:cstheme="minorHAnsi"/>
          <w:b/>
          <w:sz w:val="20"/>
        </w:rPr>
      </w:pPr>
    </w:p>
    <w:p w14:paraId="782D36A5" w14:textId="3297FD11" w:rsidR="00DA0E68" w:rsidRPr="00B00C88" w:rsidRDefault="00760BF5" w:rsidP="00D072A8">
      <w:pPr>
        <w:pStyle w:val="NoSpacing"/>
        <w:rPr>
          <w:rFonts w:asciiTheme="minorHAnsi" w:hAnsiTheme="minorHAnsi" w:cstheme="minorHAnsi"/>
          <w:b/>
          <w:sz w:val="22"/>
          <w:szCs w:val="22"/>
        </w:rPr>
      </w:pPr>
      <w:r w:rsidRPr="00B00C88">
        <w:rPr>
          <w:rFonts w:asciiTheme="minorHAnsi" w:hAnsiTheme="minorHAnsi" w:cstheme="minorHAnsi"/>
          <w:b/>
          <w:sz w:val="22"/>
          <w:szCs w:val="22"/>
        </w:rPr>
        <w:t>DESCRIBE USE OF CONTRACT/PURCHASE/AGREEMENT</w:t>
      </w:r>
    </w:p>
    <w:sdt>
      <w:sdtPr>
        <w:rPr>
          <w:rFonts w:asciiTheme="minorHAnsi" w:hAnsiTheme="minorHAnsi" w:cstheme="minorHAnsi"/>
          <w:sz w:val="22"/>
          <w:szCs w:val="22"/>
        </w:rPr>
        <w:id w:val="-1476367471"/>
        <w:placeholder>
          <w:docPart w:val="226852AE777C4E89B60C85BE97CF260C"/>
        </w:placeholder>
      </w:sdtPr>
      <w:sdtContent>
        <w:p w14:paraId="5415C14A" w14:textId="74A96CA1" w:rsidR="00F94D79" w:rsidRPr="00B00C88" w:rsidRDefault="00F94D79" w:rsidP="00F94D79">
          <w:pPr>
            <w:pStyle w:val="NoSpacing"/>
            <w:rPr>
              <w:rFonts w:asciiTheme="minorHAnsi" w:hAnsiTheme="minorHAnsi" w:cstheme="minorHAnsi"/>
              <w:sz w:val="22"/>
              <w:szCs w:val="22"/>
            </w:rPr>
          </w:pPr>
          <w:r w:rsidRPr="00B00C88">
            <w:rPr>
              <w:rFonts w:ascii="Calibri" w:hAnsi="Calibri" w:cs="Calibri"/>
              <w:color w:val="333333"/>
              <w:sz w:val="22"/>
              <w:szCs w:val="22"/>
              <w:shd w:val="clear" w:color="auto" w:fill="FFFFFF"/>
            </w:rPr>
            <w:t>The DBQ Project utilizes a 6-step instructional method to engage students in social studies content that is anchored to compelling questions (C3 Framework). Document Based Questions (DBQ) is steeped in evidence-based practices including, but not limited to, formative assessment, lesson study, reading and writing across the curriculum, backwards design, project-based learning, and several Marzano strategies. Based on its framework of evidence-based practices, DBQ has been identified as a High-Quality Instructional Resource (HQIR) and will be utilized at all middle and high schools to improve teaching and learning in social studies courses.</w:t>
          </w:r>
        </w:p>
      </w:sdtContent>
    </w:sdt>
    <w:p w14:paraId="18A64AD8" w14:textId="77777777" w:rsidR="00D072A8" w:rsidRPr="00B00C88" w:rsidRDefault="00D072A8" w:rsidP="00D072A8">
      <w:pPr>
        <w:pStyle w:val="NoSpacing"/>
        <w:rPr>
          <w:rFonts w:asciiTheme="minorHAnsi" w:hAnsiTheme="minorHAnsi" w:cstheme="minorHAnsi"/>
          <w:sz w:val="20"/>
        </w:rPr>
      </w:pPr>
    </w:p>
    <w:p w14:paraId="3E920A20" w14:textId="77777777" w:rsidR="00DE0B82" w:rsidRPr="00B00C88" w:rsidRDefault="000946CC" w:rsidP="00D072A8">
      <w:pPr>
        <w:pStyle w:val="NoSpacing"/>
        <w:rPr>
          <w:rFonts w:asciiTheme="minorHAnsi" w:hAnsiTheme="minorHAnsi" w:cstheme="minorHAnsi"/>
          <w:b/>
          <w:sz w:val="22"/>
          <w:szCs w:val="22"/>
        </w:rPr>
      </w:pPr>
      <w:r w:rsidRPr="00B00C88">
        <w:rPr>
          <w:rFonts w:asciiTheme="minorHAnsi" w:hAnsiTheme="minorHAnsi" w:cstheme="minorHAnsi"/>
          <w:b/>
          <w:sz w:val="22"/>
          <w:szCs w:val="22"/>
        </w:rPr>
        <w:t>FUNDING FOR PURCHASES AND OTHER REQUESTS</w:t>
      </w:r>
      <w:r w:rsidR="00DE0B82" w:rsidRPr="00B00C88">
        <w:rPr>
          <w:rFonts w:asciiTheme="minorHAnsi" w:hAnsiTheme="minorHAnsi" w:cstheme="minorHAnsi"/>
          <w:b/>
          <w:sz w:val="22"/>
          <w:szCs w:val="22"/>
        </w:rPr>
        <w:t>:</w:t>
      </w:r>
    </w:p>
    <w:p w14:paraId="039B364F" w14:textId="77777777" w:rsidR="00D072A8" w:rsidRPr="00B00C88" w:rsidRDefault="00DE0B82" w:rsidP="00760BF5">
      <w:pPr>
        <w:pStyle w:val="NoSpacing"/>
        <w:ind w:left="270"/>
        <w:rPr>
          <w:rFonts w:asciiTheme="minorHAnsi" w:hAnsiTheme="minorHAnsi" w:cstheme="minorHAnsi"/>
          <w:b/>
          <w:sz w:val="22"/>
          <w:szCs w:val="22"/>
        </w:rPr>
      </w:pPr>
      <w:r w:rsidRPr="00B00C88">
        <w:rPr>
          <w:rFonts w:asciiTheme="minorHAnsi" w:hAnsiTheme="minorHAnsi" w:cstheme="minorHAnsi"/>
          <w:b/>
          <w:sz w:val="22"/>
          <w:szCs w:val="22"/>
        </w:rPr>
        <w:t>Total Cost</w:t>
      </w:r>
    </w:p>
    <w:sdt>
      <w:sdtPr>
        <w:rPr>
          <w:rFonts w:asciiTheme="minorHAnsi" w:hAnsiTheme="minorHAnsi" w:cstheme="minorHAnsi"/>
          <w:sz w:val="22"/>
          <w:szCs w:val="22"/>
        </w:rPr>
        <w:id w:val="-251896248"/>
        <w:placeholder>
          <w:docPart w:val="272DA70A213F4860B7FD1A44364C185E"/>
        </w:placeholder>
      </w:sdtPr>
      <w:sdtContent>
        <w:p w14:paraId="747F2F84" w14:textId="63139893" w:rsidR="00D072A8" w:rsidRPr="00B00C88" w:rsidRDefault="00890C74" w:rsidP="00760BF5">
          <w:pPr>
            <w:pStyle w:val="NoSpacing"/>
            <w:ind w:left="270"/>
            <w:rPr>
              <w:rFonts w:asciiTheme="minorHAnsi" w:hAnsiTheme="minorHAnsi" w:cstheme="minorHAnsi"/>
              <w:sz w:val="22"/>
              <w:szCs w:val="22"/>
            </w:rPr>
          </w:pPr>
          <w:r w:rsidRPr="00CB32EE">
            <w:rPr>
              <w:rFonts w:asciiTheme="minorHAnsi" w:hAnsiTheme="minorHAnsi" w:cstheme="minorHAnsi"/>
              <w:sz w:val="22"/>
              <w:szCs w:val="22"/>
            </w:rPr>
            <w:t>$</w:t>
          </w:r>
          <w:r w:rsidR="00F94D79" w:rsidRPr="00CB32EE">
            <w:rPr>
              <w:rFonts w:asciiTheme="minorHAnsi" w:hAnsiTheme="minorHAnsi" w:cstheme="minorHAnsi"/>
              <w:sz w:val="22"/>
              <w:szCs w:val="22"/>
            </w:rPr>
            <w:t>26,288.00</w:t>
          </w:r>
        </w:p>
      </w:sdtContent>
    </w:sdt>
    <w:p w14:paraId="4E4ECB58" w14:textId="77777777" w:rsidR="00D072A8" w:rsidRPr="00B00C88" w:rsidRDefault="00FE1745" w:rsidP="00760BF5">
      <w:pPr>
        <w:pStyle w:val="NoSpacing"/>
        <w:ind w:left="270"/>
        <w:rPr>
          <w:rFonts w:asciiTheme="minorHAnsi" w:hAnsiTheme="minorHAnsi" w:cstheme="minorHAnsi"/>
          <w:b/>
          <w:sz w:val="22"/>
          <w:szCs w:val="22"/>
        </w:rPr>
      </w:pPr>
      <w:r w:rsidRPr="00B00C88">
        <w:rPr>
          <w:rFonts w:asciiTheme="minorHAnsi" w:hAnsiTheme="minorHAnsi" w:cstheme="minorHAnsi"/>
          <w:b/>
          <w:sz w:val="22"/>
          <w:szCs w:val="22"/>
        </w:rPr>
        <w:t>Funding</w:t>
      </w:r>
      <w:r w:rsidR="00DE0B82" w:rsidRPr="00B00C88">
        <w:rPr>
          <w:rFonts w:asciiTheme="minorHAnsi" w:hAnsiTheme="minorHAnsi" w:cstheme="minorHAnsi"/>
          <w:b/>
          <w:sz w:val="22"/>
          <w:szCs w:val="22"/>
        </w:rPr>
        <w:t xml:space="preserve"> Source</w:t>
      </w:r>
    </w:p>
    <w:sdt>
      <w:sdtPr>
        <w:rPr>
          <w:rFonts w:asciiTheme="minorHAnsi" w:hAnsiTheme="minorHAnsi" w:cstheme="minorHAnsi"/>
          <w:sz w:val="22"/>
          <w:szCs w:val="22"/>
        </w:rPr>
        <w:id w:val="1234897784"/>
        <w:placeholder>
          <w:docPart w:val="B2F509CE19AB4782B6A7DA11F2534F16"/>
        </w:placeholder>
      </w:sdtPr>
      <w:sdtEndPr/>
      <w:sdtContent>
        <w:p w14:paraId="3AF62F1E" w14:textId="354D2C20" w:rsidR="00180375" w:rsidRPr="00B00C88" w:rsidRDefault="00890C74" w:rsidP="00890C74">
          <w:pPr>
            <w:pStyle w:val="NoSpacing"/>
            <w:ind w:left="270"/>
            <w:rPr>
              <w:rFonts w:asciiTheme="minorHAnsi" w:hAnsiTheme="minorHAnsi" w:cstheme="minorHAnsi"/>
              <w:sz w:val="22"/>
              <w:szCs w:val="22"/>
            </w:rPr>
          </w:pPr>
          <w:r w:rsidRPr="00B00C88">
            <w:rPr>
              <w:rFonts w:asciiTheme="minorHAnsi" w:hAnsiTheme="minorHAnsi" w:cstheme="minorHAnsi"/>
              <w:sz w:val="22"/>
              <w:szCs w:val="22"/>
            </w:rPr>
            <w:t xml:space="preserve">ARP ESSER </w:t>
          </w:r>
          <w:r w:rsidR="00180375" w:rsidRPr="00B00C88">
            <w:rPr>
              <w:rFonts w:asciiTheme="minorHAnsi" w:hAnsiTheme="minorHAnsi" w:cstheme="minorHAnsi"/>
              <w:sz w:val="22"/>
              <w:szCs w:val="22"/>
            </w:rPr>
            <w:t>Funding for Secondary Schools</w:t>
          </w:r>
          <w:r w:rsidR="00F94D79" w:rsidRPr="00B00C88">
            <w:rPr>
              <w:rFonts w:asciiTheme="minorHAnsi" w:hAnsiTheme="minorHAnsi" w:cstheme="minorHAnsi"/>
              <w:sz w:val="22"/>
              <w:szCs w:val="22"/>
            </w:rPr>
            <w:t>:</w:t>
          </w:r>
        </w:p>
        <w:p w14:paraId="558C3B2D" w14:textId="7D665E93" w:rsidR="00890C74" w:rsidRPr="00B00C88" w:rsidRDefault="00890C74" w:rsidP="00890C74">
          <w:pPr>
            <w:pStyle w:val="NoSpacing"/>
            <w:ind w:left="270"/>
            <w:rPr>
              <w:rFonts w:asciiTheme="minorHAnsi" w:hAnsiTheme="minorHAnsi" w:cstheme="minorHAnsi"/>
              <w:sz w:val="22"/>
              <w:szCs w:val="22"/>
            </w:rPr>
          </w:pPr>
          <w:r w:rsidRPr="00CB32EE">
            <w:rPr>
              <w:rFonts w:ascii="Calibri" w:eastAsia="Calibri" w:hAnsi="Calibri" w:cs="Calibri"/>
              <w:b/>
              <w:bCs/>
              <w:sz w:val="22"/>
              <w:szCs w:val="22"/>
            </w:rPr>
            <w:t>BMS</w:t>
          </w:r>
          <w:r w:rsidRPr="00CB32EE">
            <w:rPr>
              <w:rFonts w:ascii="Calibri" w:eastAsia="Calibri" w:hAnsi="Calibri" w:cs="Calibri"/>
              <w:sz w:val="22"/>
              <w:szCs w:val="22"/>
            </w:rPr>
            <w:t xml:space="preserve"> $</w:t>
          </w:r>
          <w:r w:rsidR="00F94D79" w:rsidRPr="00CB32EE">
            <w:rPr>
              <w:rFonts w:ascii="Calibri" w:eastAsia="Calibri" w:hAnsi="Calibri" w:cs="Calibri"/>
              <w:sz w:val="22"/>
              <w:szCs w:val="22"/>
            </w:rPr>
            <w:t>2,968.00</w:t>
          </w:r>
          <w:r w:rsidRPr="00CB32EE">
            <w:rPr>
              <w:rFonts w:ascii="Calibri" w:eastAsia="Calibri" w:hAnsi="Calibri" w:cs="Calibri"/>
              <w:sz w:val="22"/>
              <w:szCs w:val="22"/>
            </w:rPr>
            <w:t xml:space="preserve">, </w:t>
          </w:r>
          <w:r w:rsidRPr="00CB32EE">
            <w:rPr>
              <w:rFonts w:ascii="Calibri" w:eastAsia="Calibri" w:hAnsi="Calibri" w:cs="Calibri"/>
              <w:b/>
              <w:bCs/>
              <w:sz w:val="22"/>
              <w:szCs w:val="22"/>
            </w:rPr>
            <w:t>CEMS</w:t>
          </w:r>
          <w:r w:rsidRPr="00CB32EE">
            <w:rPr>
              <w:rFonts w:ascii="Calibri" w:eastAsia="Calibri" w:hAnsi="Calibri" w:cs="Calibri"/>
              <w:sz w:val="22"/>
              <w:szCs w:val="22"/>
            </w:rPr>
            <w:t xml:space="preserve"> $</w:t>
          </w:r>
          <w:r w:rsidR="00F94D79" w:rsidRPr="00CB32EE">
            <w:rPr>
              <w:rFonts w:ascii="Calibri" w:eastAsia="Calibri" w:hAnsi="Calibri" w:cs="Calibri"/>
              <w:sz w:val="22"/>
              <w:szCs w:val="22"/>
            </w:rPr>
            <w:t>2,968.00</w:t>
          </w:r>
          <w:r w:rsidRPr="00CB32EE">
            <w:rPr>
              <w:rFonts w:ascii="Calibri" w:eastAsia="Calibri" w:hAnsi="Calibri" w:cs="Calibri"/>
              <w:sz w:val="22"/>
              <w:szCs w:val="22"/>
            </w:rPr>
            <w:t xml:space="preserve">, </w:t>
          </w:r>
          <w:r w:rsidR="00180375" w:rsidRPr="00CB32EE">
            <w:rPr>
              <w:rFonts w:ascii="Calibri" w:eastAsia="Calibri" w:hAnsi="Calibri" w:cs="Calibri"/>
              <w:b/>
              <w:bCs/>
              <w:sz w:val="22"/>
              <w:szCs w:val="22"/>
            </w:rPr>
            <w:t>CMS</w:t>
          </w:r>
          <w:r w:rsidR="00180375" w:rsidRPr="00CB32EE">
            <w:rPr>
              <w:rFonts w:ascii="Calibri" w:eastAsia="Calibri" w:hAnsi="Calibri" w:cs="Calibri"/>
              <w:sz w:val="22"/>
              <w:szCs w:val="22"/>
            </w:rPr>
            <w:t xml:space="preserve"> $</w:t>
          </w:r>
          <w:r w:rsidR="00F94D79" w:rsidRPr="00CB32EE">
            <w:rPr>
              <w:rFonts w:ascii="Calibri" w:eastAsia="Calibri" w:hAnsi="Calibri" w:cs="Calibri"/>
              <w:sz w:val="22"/>
              <w:szCs w:val="22"/>
            </w:rPr>
            <w:t>2,968.00</w:t>
          </w:r>
          <w:r w:rsidR="00180375" w:rsidRPr="00CB32EE">
            <w:rPr>
              <w:rFonts w:ascii="Calibri" w:eastAsia="Calibri" w:hAnsi="Calibri" w:cs="Calibri"/>
              <w:sz w:val="22"/>
              <w:szCs w:val="22"/>
            </w:rPr>
            <w:t xml:space="preserve">, </w:t>
          </w:r>
          <w:r w:rsidR="00180375" w:rsidRPr="00CB32EE">
            <w:rPr>
              <w:rFonts w:ascii="Calibri" w:eastAsia="Calibri" w:hAnsi="Calibri" w:cs="Calibri"/>
              <w:b/>
              <w:bCs/>
              <w:sz w:val="22"/>
              <w:szCs w:val="22"/>
            </w:rPr>
            <w:t>GMS</w:t>
          </w:r>
          <w:r w:rsidR="00180375" w:rsidRPr="00CB32EE">
            <w:rPr>
              <w:rFonts w:ascii="Calibri" w:eastAsia="Calibri" w:hAnsi="Calibri" w:cs="Calibri"/>
              <w:sz w:val="22"/>
              <w:szCs w:val="22"/>
            </w:rPr>
            <w:t xml:space="preserve"> $</w:t>
          </w:r>
          <w:r w:rsidR="00F94D79" w:rsidRPr="00CB32EE">
            <w:rPr>
              <w:rFonts w:ascii="Calibri" w:eastAsia="Calibri" w:hAnsi="Calibri" w:cs="Calibri"/>
              <w:sz w:val="22"/>
              <w:szCs w:val="22"/>
            </w:rPr>
            <w:t>2,968.00</w:t>
          </w:r>
          <w:r w:rsidR="00180375" w:rsidRPr="00CB32EE">
            <w:rPr>
              <w:rFonts w:ascii="Calibri" w:eastAsia="Calibri" w:hAnsi="Calibri" w:cs="Calibri"/>
              <w:sz w:val="22"/>
              <w:szCs w:val="22"/>
            </w:rPr>
            <w:t xml:space="preserve">, </w:t>
          </w:r>
          <w:r w:rsidR="00180375" w:rsidRPr="00CB32EE">
            <w:rPr>
              <w:rFonts w:ascii="Calibri" w:eastAsia="Calibri" w:hAnsi="Calibri" w:cs="Calibri"/>
              <w:b/>
              <w:bCs/>
              <w:sz w:val="22"/>
              <w:szCs w:val="22"/>
            </w:rPr>
            <w:t>JMS</w:t>
          </w:r>
          <w:r w:rsidR="00180375" w:rsidRPr="00CB32EE">
            <w:rPr>
              <w:rFonts w:ascii="Calibri" w:eastAsia="Calibri" w:hAnsi="Calibri" w:cs="Calibri"/>
              <w:sz w:val="22"/>
              <w:szCs w:val="22"/>
            </w:rPr>
            <w:t xml:space="preserve"> $</w:t>
          </w:r>
          <w:r w:rsidR="00F94D79" w:rsidRPr="00CB32EE">
            <w:rPr>
              <w:rFonts w:ascii="Calibri" w:eastAsia="Calibri" w:hAnsi="Calibri" w:cs="Calibri"/>
              <w:sz w:val="22"/>
              <w:szCs w:val="22"/>
            </w:rPr>
            <w:t>2,968.00</w:t>
          </w:r>
          <w:r w:rsidR="00180375" w:rsidRPr="00CB32EE">
            <w:rPr>
              <w:rFonts w:ascii="Calibri" w:eastAsia="Calibri" w:hAnsi="Calibri" w:cs="Calibri"/>
              <w:sz w:val="22"/>
              <w:szCs w:val="22"/>
            </w:rPr>
            <w:t xml:space="preserve">, </w:t>
          </w:r>
          <w:r w:rsidR="00180375" w:rsidRPr="00CB32EE">
            <w:rPr>
              <w:rFonts w:ascii="Calibri" w:eastAsia="Calibri" w:hAnsi="Calibri" w:cs="Calibri"/>
              <w:b/>
              <w:bCs/>
              <w:sz w:val="22"/>
              <w:szCs w:val="22"/>
            </w:rPr>
            <w:t>OMS</w:t>
          </w:r>
          <w:r w:rsidR="00180375" w:rsidRPr="00CB32EE">
            <w:rPr>
              <w:rFonts w:ascii="Calibri" w:eastAsia="Calibri" w:hAnsi="Calibri" w:cs="Calibri"/>
              <w:sz w:val="22"/>
              <w:szCs w:val="22"/>
            </w:rPr>
            <w:t xml:space="preserve"> $</w:t>
          </w:r>
          <w:r w:rsidR="00F94D79" w:rsidRPr="00CB32EE">
            <w:rPr>
              <w:rFonts w:ascii="Calibri" w:eastAsia="Calibri" w:hAnsi="Calibri" w:cs="Calibri"/>
              <w:sz w:val="22"/>
              <w:szCs w:val="22"/>
            </w:rPr>
            <w:t>2,968.00</w:t>
          </w:r>
          <w:r w:rsidR="00E73D94" w:rsidRPr="00CB32EE">
            <w:rPr>
              <w:rFonts w:ascii="Calibri" w:eastAsia="Calibri" w:hAnsi="Calibri" w:cs="Calibri"/>
              <w:sz w:val="22"/>
              <w:szCs w:val="22"/>
            </w:rPr>
            <w:t xml:space="preserve">; </w:t>
          </w:r>
          <w:r w:rsidR="00E73D94" w:rsidRPr="00CB32EE">
            <w:rPr>
              <w:rFonts w:ascii="Calibri" w:eastAsia="Calibri" w:hAnsi="Calibri" w:cs="Calibri"/>
              <w:b/>
              <w:bCs/>
              <w:sz w:val="22"/>
              <w:szCs w:val="22"/>
            </w:rPr>
            <w:t>BCHS</w:t>
          </w:r>
          <w:r w:rsidR="00E73D94" w:rsidRPr="00CB32EE">
            <w:rPr>
              <w:rFonts w:ascii="Calibri" w:eastAsia="Calibri" w:hAnsi="Calibri" w:cs="Calibri"/>
              <w:sz w:val="22"/>
              <w:szCs w:val="22"/>
            </w:rPr>
            <w:t xml:space="preserve"> $1,696.00, </w:t>
          </w:r>
          <w:r w:rsidR="00E73D94" w:rsidRPr="00CB32EE">
            <w:rPr>
              <w:rFonts w:ascii="Calibri" w:eastAsia="Calibri" w:hAnsi="Calibri" w:cs="Calibri"/>
              <w:b/>
              <w:bCs/>
              <w:sz w:val="22"/>
              <w:szCs w:val="22"/>
            </w:rPr>
            <w:t>CHS</w:t>
          </w:r>
          <w:r w:rsidR="00E73D94" w:rsidRPr="00CB32EE">
            <w:rPr>
              <w:rFonts w:ascii="Calibri" w:eastAsia="Calibri" w:hAnsi="Calibri" w:cs="Calibri"/>
              <w:sz w:val="22"/>
              <w:szCs w:val="22"/>
            </w:rPr>
            <w:t xml:space="preserve"> $1,696.00, </w:t>
          </w:r>
          <w:r w:rsidR="00E73D94" w:rsidRPr="00CB32EE">
            <w:rPr>
              <w:rFonts w:ascii="Calibri" w:eastAsia="Calibri" w:hAnsi="Calibri" w:cs="Calibri"/>
              <w:b/>
              <w:bCs/>
              <w:sz w:val="22"/>
              <w:szCs w:val="22"/>
            </w:rPr>
            <w:t>RCHS</w:t>
          </w:r>
          <w:r w:rsidR="00E73D94" w:rsidRPr="00CB32EE">
            <w:rPr>
              <w:rFonts w:ascii="Calibri" w:eastAsia="Calibri" w:hAnsi="Calibri" w:cs="Calibri"/>
              <w:sz w:val="22"/>
              <w:szCs w:val="22"/>
            </w:rPr>
            <w:t xml:space="preserve"> $1,696.00, </w:t>
          </w:r>
          <w:r w:rsidR="00E73D94" w:rsidRPr="00CB32EE">
            <w:rPr>
              <w:rFonts w:ascii="Calibri" w:eastAsia="Calibri" w:hAnsi="Calibri" w:cs="Calibri"/>
              <w:b/>
              <w:bCs/>
              <w:sz w:val="22"/>
              <w:szCs w:val="22"/>
            </w:rPr>
            <w:t>RHS</w:t>
          </w:r>
          <w:r w:rsidR="00E73D94" w:rsidRPr="00CB32EE">
            <w:rPr>
              <w:rFonts w:ascii="Calibri" w:eastAsia="Calibri" w:hAnsi="Calibri" w:cs="Calibri"/>
              <w:sz w:val="22"/>
              <w:szCs w:val="22"/>
            </w:rPr>
            <w:t xml:space="preserve"> $1,696.00, </w:t>
          </w:r>
          <w:r w:rsidR="00E73D94" w:rsidRPr="00CB32EE">
            <w:rPr>
              <w:rFonts w:ascii="Calibri" w:eastAsia="Calibri" w:hAnsi="Calibri" w:cs="Calibri"/>
              <w:b/>
              <w:bCs/>
              <w:sz w:val="22"/>
              <w:szCs w:val="22"/>
            </w:rPr>
            <w:t>IGNITE</w:t>
          </w:r>
          <w:r w:rsidR="00E73D94" w:rsidRPr="00CB32EE">
            <w:rPr>
              <w:rFonts w:ascii="Calibri" w:eastAsia="Calibri" w:hAnsi="Calibri" w:cs="Calibri"/>
              <w:sz w:val="22"/>
              <w:szCs w:val="22"/>
            </w:rPr>
            <w:t xml:space="preserve"> $1,696.00</w:t>
          </w:r>
        </w:p>
      </w:sdtContent>
    </w:sdt>
    <w:p w14:paraId="7059E059" w14:textId="77777777" w:rsidR="00DE0B82" w:rsidRPr="00B00C88" w:rsidRDefault="000946CC" w:rsidP="00D072A8">
      <w:pPr>
        <w:pStyle w:val="NoSpacing"/>
        <w:rPr>
          <w:rFonts w:asciiTheme="minorHAnsi" w:hAnsiTheme="minorHAnsi" w:cstheme="minorHAnsi"/>
          <w:b/>
          <w:sz w:val="22"/>
          <w:szCs w:val="22"/>
        </w:rPr>
      </w:pPr>
      <w:r w:rsidRPr="00B00C88">
        <w:rPr>
          <w:rFonts w:asciiTheme="minorHAnsi" w:hAnsiTheme="minorHAnsi" w:cstheme="minorHAnsi"/>
          <w:b/>
          <w:sz w:val="22"/>
          <w:szCs w:val="22"/>
        </w:rPr>
        <w:t xml:space="preserve">    </w:t>
      </w:r>
      <w:r w:rsidR="00DE4774" w:rsidRPr="00B00C88">
        <w:rPr>
          <w:rFonts w:asciiTheme="minorHAnsi" w:hAnsiTheme="minorHAnsi" w:cstheme="minorHAnsi"/>
          <w:b/>
          <w:sz w:val="22"/>
          <w:szCs w:val="22"/>
        </w:rPr>
        <w:t xml:space="preserve"> *</w:t>
      </w:r>
      <w:r w:rsidRPr="00B00C88">
        <w:rPr>
          <w:rFonts w:asciiTheme="minorHAnsi" w:hAnsiTheme="minorHAnsi" w:cstheme="minorHAnsi"/>
          <w:b/>
          <w:sz w:val="22"/>
          <w:szCs w:val="22"/>
        </w:rPr>
        <w:t>If more than one funding source, list</w:t>
      </w:r>
      <w:r w:rsidR="00FE1745" w:rsidRPr="00B00C88">
        <w:rPr>
          <w:rFonts w:asciiTheme="minorHAnsi" w:hAnsiTheme="minorHAnsi" w:cstheme="minorHAnsi"/>
          <w:b/>
          <w:sz w:val="22"/>
          <w:szCs w:val="22"/>
        </w:rPr>
        <w:t xml:space="preserve"> below</w:t>
      </w:r>
      <w:r w:rsidRPr="00B00C88">
        <w:rPr>
          <w:rFonts w:asciiTheme="minorHAnsi" w:hAnsiTheme="minorHAnsi" w:cstheme="minorHAnsi"/>
          <w:b/>
          <w:sz w:val="22"/>
          <w:szCs w:val="22"/>
        </w:rPr>
        <w:t xml:space="preserve"> along with amount or percent for each source</w:t>
      </w:r>
    </w:p>
    <w:sdt>
      <w:sdtPr>
        <w:rPr>
          <w:rFonts w:asciiTheme="minorHAnsi" w:hAnsiTheme="minorHAnsi" w:cstheme="minorHAnsi"/>
          <w:sz w:val="22"/>
          <w:szCs w:val="22"/>
        </w:rPr>
        <w:id w:val="1268575131"/>
        <w:placeholder>
          <w:docPart w:val="531372D68EDF4D719AB71E77C5184A07"/>
        </w:placeholder>
      </w:sdtPr>
      <w:sdtContent>
        <w:p w14:paraId="4300A899" w14:textId="70DF75CE" w:rsidR="00FE1745" w:rsidRPr="00B00C88" w:rsidRDefault="00890C74" w:rsidP="00FE1745">
          <w:pPr>
            <w:pStyle w:val="NoSpacing"/>
            <w:ind w:left="270"/>
            <w:rPr>
              <w:rFonts w:asciiTheme="minorHAnsi" w:hAnsiTheme="minorHAnsi" w:cstheme="minorHAnsi"/>
              <w:sz w:val="22"/>
              <w:szCs w:val="22"/>
            </w:rPr>
          </w:pPr>
          <w:r w:rsidRPr="00B00C88">
            <w:rPr>
              <w:rFonts w:asciiTheme="minorHAnsi" w:hAnsiTheme="minorHAnsi" w:cstheme="minorHAnsi"/>
              <w:sz w:val="22"/>
              <w:szCs w:val="22"/>
            </w:rPr>
            <w:t>NA</w:t>
          </w:r>
        </w:p>
      </w:sdtContent>
    </w:sdt>
    <w:p w14:paraId="0B50CF93" w14:textId="77777777" w:rsidR="00FE1745" w:rsidRPr="00B00C88" w:rsidRDefault="00FE1745" w:rsidP="00FE1745">
      <w:pPr>
        <w:pStyle w:val="NoSpacing"/>
        <w:rPr>
          <w:rFonts w:asciiTheme="minorHAnsi" w:hAnsiTheme="minorHAnsi" w:cstheme="minorHAnsi"/>
          <w:b/>
          <w:sz w:val="20"/>
        </w:rPr>
      </w:pPr>
    </w:p>
    <w:p w14:paraId="3637F3A6" w14:textId="77777777" w:rsidR="00FE1745" w:rsidRPr="00B00C88" w:rsidRDefault="00FE1745" w:rsidP="00FE1745">
      <w:pPr>
        <w:pStyle w:val="NoSpacing"/>
        <w:rPr>
          <w:rFonts w:asciiTheme="minorHAnsi" w:hAnsiTheme="minorHAnsi" w:cstheme="minorHAnsi"/>
          <w:b/>
          <w:sz w:val="22"/>
          <w:szCs w:val="22"/>
        </w:rPr>
      </w:pPr>
      <w:r w:rsidRPr="00B00C88">
        <w:rPr>
          <w:rFonts w:asciiTheme="minorHAnsi" w:hAnsiTheme="minorHAnsi" w:cstheme="minorHAnsi"/>
          <w:b/>
          <w:sz w:val="22"/>
          <w:szCs w:val="22"/>
        </w:rPr>
        <w:t>IF THIS IS A GRANT, ENTER AMOUNT TO BE AWARDED:</w:t>
      </w:r>
    </w:p>
    <w:sdt>
      <w:sdtPr>
        <w:rPr>
          <w:rFonts w:cstheme="minorHAnsi"/>
          <w:sz w:val="22"/>
          <w:szCs w:val="22"/>
        </w:rPr>
        <w:id w:val="437724389"/>
        <w:placeholder>
          <w:docPart w:val="7F11B3C5F8244E87876CA9CDA343B6B0"/>
        </w:placeholder>
      </w:sdtPr>
      <w:sdtContent>
        <w:p w14:paraId="1B8AF874" w14:textId="14E31A10" w:rsidR="00FE1745" w:rsidRPr="00B00C88" w:rsidRDefault="00890C74" w:rsidP="00FE1745">
          <w:pPr>
            <w:pStyle w:val="NoSpacing"/>
            <w:rPr>
              <w:rFonts w:cstheme="minorHAnsi"/>
              <w:sz w:val="22"/>
              <w:szCs w:val="22"/>
            </w:rPr>
          </w:pPr>
          <w:r w:rsidRPr="00B00C88">
            <w:rPr>
              <w:rFonts w:asciiTheme="minorHAnsi" w:hAnsiTheme="minorHAnsi" w:cstheme="minorHAnsi"/>
              <w:sz w:val="22"/>
              <w:szCs w:val="22"/>
            </w:rPr>
            <w:t>NA</w:t>
          </w:r>
        </w:p>
      </w:sdtContent>
    </w:sdt>
    <w:p w14:paraId="3D6A491E" w14:textId="77777777" w:rsidR="000946CC" w:rsidRPr="00B00C88" w:rsidRDefault="000946CC" w:rsidP="00D072A8">
      <w:pPr>
        <w:pStyle w:val="NoSpacing"/>
        <w:rPr>
          <w:rFonts w:asciiTheme="minorHAnsi" w:hAnsiTheme="minorHAnsi" w:cstheme="minorHAnsi"/>
          <w:sz w:val="20"/>
        </w:rPr>
      </w:pPr>
    </w:p>
    <w:p w14:paraId="3183C89C" w14:textId="77777777" w:rsidR="00D072A8" w:rsidRPr="00B00C88" w:rsidRDefault="00D072A8" w:rsidP="00D072A8">
      <w:pPr>
        <w:pStyle w:val="NoSpacing"/>
        <w:rPr>
          <w:rFonts w:asciiTheme="minorHAnsi" w:hAnsiTheme="minorHAnsi" w:cstheme="minorHAnsi"/>
          <w:b/>
          <w:sz w:val="22"/>
          <w:szCs w:val="22"/>
        </w:rPr>
      </w:pPr>
      <w:r w:rsidRPr="00B00C88">
        <w:rPr>
          <w:rFonts w:asciiTheme="minorHAnsi" w:hAnsiTheme="minorHAnsi" w:cstheme="minorHAnsi"/>
          <w:b/>
          <w:sz w:val="22"/>
          <w:szCs w:val="22"/>
        </w:rPr>
        <w:t>RECOMMENDATION:</w:t>
      </w:r>
    </w:p>
    <w:sdt>
      <w:sdtPr>
        <w:rPr>
          <w:rFonts w:asciiTheme="minorHAnsi" w:hAnsiTheme="minorHAnsi" w:cstheme="minorHAnsi"/>
          <w:sz w:val="22"/>
          <w:szCs w:val="22"/>
        </w:rPr>
        <w:id w:val="-1157767254"/>
        <w:placeholder>
          <w:docPart w:val="FF2DBD4D7A554B9B976B338B5520E22C"/>
        </w:placeholder>
      </w:sdtPr>
      <w:sdtContent>
        <w:p w14:paraId="49A13754" w14:textId="388980E9" w:rsidR="00890C74" w:rsidRPr="00B00C88" w:rsidRDefault="00890C74" w:rsidP="00890C74">
          <w:pPr>
            <w:rPr>
              <w:rFonts w:ascii="Calibri" w:eastAsia="Calibri" w:hAnsi="Calibri" w:cs="Calibri"/>
              <w:sz w:val="22"/>
              <w:szCs w:val="22"/>
            </w:rPr>
          </w:pPr>
          <w:r w:rsidRPr="00B00C88">
            <w:rPr>
              <w:rFonts w:ascii="Calibri" w:eastAsia="Calibri" w:hAnsi="Calibri" w:cs="Calibri"/>
              <w:sz w:val="22"/>
              <w:szCs w:val="22"/>
            </w:rPr>
            <w:t xml:space="preserve">I recommend the Board approve this contract between </w:t>
          </w:r>
          <w:r w:rsidR="00923855">
            <w:rPr>
              <w:rFonts w:ascii="Calibri" w:eastAsia="Calibri" w:hAnsi="Calibri" w:cs="Calibri"/>
              <w:sz w:val="22"/>
              <w:szCs w:val="22"/>
            </w:rPr>
            <w:t>The DBQ Project</w:t>
          </w:r>
          <w:r w:rsidRPr="00B00C88">
            <w:rPr>
              <w:rFonts w:ascii="Calibri" w:eastAsia="Calibri" w:hAnsi="Calibri" w:cs="Calibri"/>
              <w:sz w:val="22"/>
              <w:szCs w:val="22"/>
            </w:rPr>
            <w:t xml:space="preserve"> and Boone County Schools as presented.</w:t>
          </w:r>
        </w:p>
        <w:p w14:paraId="27B3D1CE" w14:textId="48D45EB1" w:rsidR="00D072A8" w:rsidRPr="00B00C88" w:rsidRDefault="00890C74" w:rsidP="00890C74">
          <w:pPr>
            <w:pStyle w:val="NoSpacing"/>
            <w:rPr>
              <w:rFonts w:asciiTheme="minorHAnsi" w:hAnsiTheme="minorHAnsi" w:cstheme="minorHAnsi"/>
              <w:sz w:val="22"/>
              <w:szCs w:val="22"/>
            </w:rPr>
          </w:pPr>
          <w:r w:rsidRPr="00B00C88">
            <w:rPr>
              <w:rFonts w:ascii="Calibri" w:eastAsia="Calibri" w:hAnsi="Calibri" w:cs="Calibri"/>
              <w:sz w:val="22"/>
              <w:szCs w:val="22"/>
            </w:rPr>
            <w:t>Dr. Jim Detwiler, Deputy Superintendent / CAO</w:t>
          </w:r>
        </w:p>
      </w:sdtContent>
    </w:sdt>
    <w:p w14:paraId="38848A1A" w14:textId="77777777" w:rsidR="00D072A8" w:rsidRPr="00B00C88" w:rsidRDefault="00D072A8" w:rsidP="00D072A8">
      <w:pPr>
        <w:pStyle w:val="NoSpacing"/>
        <w:rPr>
          <w:rFonts w:asciiTheme="minorHAnsi" w:hAnsiTheme="minorHAnsi" w:cstheme="minorHAnsi"/>
          <w:sz w:val="20"/>
        </w:rPr>
      </w:pPr>
    </w:p>
    <w:p w14:paraId="4FB2DF1C" w14:textId="77777777" w:rsidR="00D072A8" w:rsidRPr="00B00C88" w:rsidRDefault="00D072A8" w:rsidP="00D072A8">
      <w:pPr>
        <w:pStyle w:val="NoSpacing"/>
        <w:rPr>
          <w:rFonts w:asciiTheme="minorHAnsi" w:hAnsiTheme="minorHAnsi" w:cstheme="minorHAnsi"/>
          <w:b/>
          <w:sz w:val="22"/>
          <w:szCs w:val="22"/>
        </w:rPr>
      </w:pPr>
      <w:r w:rsidRPr="00B00C88">
        <w:rPr>
          <w:rFonts w:asciiTheme="minorHAnsi" w:hAnsiTheme="minorHAnsi" w:cstheme="minorHAnsi"/>
          <w:b/>
          <w:sz w:val="22"/>
          <w:szCs w:val="22"/>
        </w:rPr>
        <w:t>CONTACT PERSON:</w:t>
      </w:r>
      <w:r w:rsidR="00DE0B82" w:rsidRPr="00B00C88">
        <w:rPr>
          <w:rFonts w:asciiTheme="minorHAnsi" w:hAnsiTheme="minorHAnsi" w:cstheme="minorHAnsi"/>
          <w:b/>
          <w:sz w:val="22"/>
          <w:szCs w:val="22"/>
        </w:rPr>
        <w:t xml:space="preserve"> (submitter)</w:t>
      </w:r>
    </w:p>
    <w:sdt>
      <w:sdtPr>
        <w:rPr>
          <w:rFonts w:asciiTheme="minorHAnsi" w:hAnsiTheme="minorHAnsi" w:cstheme="minorHAnsi"/>
          <w:sz w:val="22"/>
          <w:szCs w:val="22"/>
        </w:rPr>
        <w:id w:val="-1229372256"/>
        <w:placeholder>
          <w:docPart w:val="2E10778993734DDEAEE7F536FA8984E5"/>
        </w:placeholder>
      </w:sdtPr>
      <w:sdtContent>
        <w:p w14:paraId="0362955D" w14:textId="06656D74" w:rsidR="00890C74" w:rsidRPr="00B00C88" w:rsidRDefault="00890C74" w:rsidP="00D072A8">
          <w:pPr>
            <w:pStyle w:val="NoSpacing"/>
            <w:rPr>
              <w:rFonts w:asciiTheme="minorHAnsi" w:hAnsiTheme="minorHAnsi" w:cstheme="minorHAnsi"/>
              <w:sz w:val="22"/>
              <w:szCs w:val="22"/>
            </w:rPr>
          </w:pPr>
          <w:r w:rsidRPr="00B00C88">
            <w:rPr>
              <w:rFonts w:asciiTheme="minorHAnsi" w:hAnsiTheme="minorHAnsi" w:cstheme="minorHAnsi"/>
              <w:sz w:val="22"/>
              <w:szCs w:val="22"/>
            </w:rPr>
            <w:t>Tara Drysdale, Assistant Superintendent</w:t>
          </w:r>
        </w:p>
      </w:sdtContent>
    </w:sdt>
    <w:sectPr w:rsidR="00890C74" w:rsidRPr="00B00C8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91CCA2B" w14:textId="77777777" w:rsidR="00F923ED" w:rsidRDefault="00F923ED">
      <w:r>
        <w:separator/>
      </w:r>
    </w:p>
  </w:endnote>
  <w:endnote w:type="continuationSeparator" w:id="0">
    <w:p w14:paraId="0CEB3A73" w14:textId="77777777" w:rsidR="00F923ED" w:rsidRDefault="00F923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932C131" w14:textId="77777777" w:rsidR="00F923ED" w:rsidRDefault="00F923ED">
      <w:r>
        <w:separator/>
      </w:r>
    </w:p>
  </w:footnote>
  <w:footnote w:type="continuationSeparator" w:id="0">
    <w:p w14:paraId="15D1E4CF" w14:textId="77777777" w:rsidR="00F923ED" w:rsidRDefault="00F923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41E06AC0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Mr. Jesse Parks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2102BD0E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  <w:r w:rsidR="00C046D1" w:rsidRPr="00C046D1">
      <w:rPr>
        <w:b/>
        <w:sz w:val="20"/>
      </w:rPr>
      <w:t xml:space="preserve">, Vice Chair     </w:t>
    </w:r>
  </w:p>
  <w:p w14:paraId="3F0CB078" w14:textId="0B044E02" w:rsidR="00C046D1" w:rsidRPr="00C046D1" w:rsidRDefault="00D528A6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417680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377580411">
    <w:abstractNumId w:val="12"/>
  </w:num>
  <w:num w:numId="3" w16cid:durableId="2076858589">
    <w:abstractNumId w:val="8"/>
  </w:num>
  <w:num w:numId="4" w16cid:durableId="1146162121">
    <w:abstractNumId w:val="13"/>
  </w:num>
  <w:num w:numId="5" w16cid:durableId="471797804">
    <w:abstractNumId w:val="6"/>
  </w:num>
  <w:num w:numId="6" w16cid:durableId="2083213485">
    <w:abstractNumId w:val="0"/>
  </w:num>
  <w:num w:numId="7" w16cid:durableId="4930371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877083371">
    <w:abstractNumId w:val="16"/>
  </w:num>
  <w:num w:numId="9" w16cid:durableId="1197502291">
    <w:abstractNumId w:val="1"/>
  </w:num>
  <w:num w:numId="10" w16cid:durableId="1001393317">
    <w:abstractNumId w:val="15"/>
  </w:num>
  <w:num w:numId="11" w16cid:durableId="980769065">
    <w:abstractNumId w:val="19"/>
  </w:num>
  <w:num w:numId="12" w16cid:durableId="1465466535">
    <w:abstractNumId w:val="7"/>
  </w:num>
  <w:num w:numId="13" w16cid:durableId="1949192406">
    <w:abstractNumId w:val="10"/>
  </w:num>
  <w:num w:numId="14" w16cid:durableId="638606734">
    <w:abstractNumId w:val="9"/>
  </w:num>
  <w:num w:numId="15" w16cid:durableId="19354005">
    <w:abstractNumId w:val="17"/>
  </w:num>
  <w:num w:numId="16" w16cid:durableId="82072716">
    <w:abstractNumId w:val="2"/>
  </w:num>
  <w:num w:numId="17" w16cid:durableId="252474617">
    <w:abstractNumId w:val="5"/>
  </w:num>
  <w:num w:numId="18" w16cid:durableId="955258009">
    <w:abstractNumId w:val="14"/>
  </w:num>
  <w:num w:numId="19" w16cid:durableId="62415734">
    <w:abstractNumId w:val="18"/>
  </w:num>
  <w:num w:numId="20" w16cid:durableId="162137270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2050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080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80375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11867"/>
    <w:rsid w:val="002169BA"/>
    <w:rsid w:val="002207C2"/>
    <w:rsid w:val="002415F5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4F2904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1B8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0C74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3855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34FB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0C8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B32EE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28A6"/>
    <w:rsid w:val="00D53AFB"/>
    <w:rsid w:val="00D642E1"/>
    <w:rsid w:val="00D64A32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0ABE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06A"/>
    <w:rsid w:val="00E47A28"/>
    <w:rsid w:val="00E617F7"/>
    <w:rsid w:val="00E66C1A"/>
    <w:rsid w:val="00E73D94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923ED"/>
    <w:rsid w:val="00F94D7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o:colormru v:ext="edit" colors="maroon"/>
    </o:shapedefaults>
    <o:shapelayout v:ext="edit">
      <o:idmap v:ext="edit" data="2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8E4A042F36E64D0F844EFD2CF1A816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C847E1-8E01-449A-8E8F-41FEC258BD16}"/>
      </w:docPartPr>
      <w:docPartBody>
        <w:p w:rsidR="00FC61FA" w:rsidRDefault="002548B8" w:rsidP="002548B8">
          <w:pPr>
            <w:pStyle w:val="8E4A042F36E64D0F844EFD2CF1A81684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2548B8"/>
    <w:rsid w:val="002B0948"/>
    <w:rsid w:val="002D7973"/>
    <w:rsid w:val="003A03C8"/>
    <w:rsid w:val="00406556"/>
    <w:rsid w:val="00445713"/>
    <w:rsid w:val="004574D0"/>
    <w:rsid w:val="004D3C03"/>
    <w:rsid w:val="005E5A26"/>
    <w:rsid w:val="007B2151"/>
    <w:rsid w:val="008D1D23"/>
    <w:rsid w:val="009509DE"/>
    <w:rsid w:val="009D0375"/>
    <w:rsid w:val="00B32F66"/>
    <w:rsid w:val="00C77529"/>
    <w:rsid w:val="00DE23C8"/>
    <w:rsid w:val="00E13973"/>
    <w:rsid w:val="00E25CE3"/>
    <w:rsid w:val="00E94AC1"/>
    <w:rsid w:val="00F7779B"/>
    <w:rsid w:val="00F929E1"/>
    <w:rsid w:val="00FC61FA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548B8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8E4A042F36E64D0F844EFD2CF1A81684">
    <w:name w:val="8E4A042F36E64D0F844EFD2CF1A81684"/>
    <w:rsid w:val="002548B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319</Words>
  <Characters>1821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2136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Atkins, Amy</cp:lastModifiedBy>
  <cp:revision>10</cp:revision>
  <cp:lastPrinted>2021-03-03T22:03:00Z</cp:lastPrinted>
  <dcterms:created xsi:type="dcterms:W3CDTF">2024-01-16T17:16:00Z</dcterms:created>
  <dcterms:modified xsi:type="dcterms:W3CDTF">2024-04-24T20:15:00Z</dcterms:modified>
</cp:coreProperties>
</file>