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3.xml"/>
  <Override ContentType="application/vnd.openxmlformats-officedocument.wordprocessingml.footer+xml" PartName="/word/footer2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3.xml"/>
  <Override ContentType="application/vnd.openxmlformats-officedocument.wordprocessingml.header+xml" PartName="/word/header2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jc w:val="center"/>
        <w:rPr>
          <w:rFonts w:ascii="Calibri" w:cs="Calibri" w:eastAsia="Calibri" w:hAnsi="Calibri"/>
          <w:b w:val="1"/>
          <w:color w:val="000000"/>
          <w:u w:val="single"/>
        </w:rPr>
      </w:pPr>
      <w:bookmarkStart w:colFirst="0" w:colLast="0" w:name="_heading=h.gjdgxs" w:id="0"/>
      <w:bookmarkEnd w:id="0"/>
      <w:r w:rsidDel="00000000" w:rsidR="00000000" w:rsidRPr="00000000">
        <w:rPr>
          <w:rFonts w:ascii="Calibri" w:cs="Calibri" w:eastAsia="Calibri" w:hAnsi="Calibri"/>
          <w:b w:val="1"/>
          <w:color w:val="000000"/>
          <w:sz w:val="28"/>
          <w:szCs w:val="28"/>
          <w:u w:val="single"/>
          <w:rtl w:val="0"/>
        </w:rPr>
        <w:t xml:space="preserve">Board Memo</w:t>
      </w:r>
      <w:r w:rsidDel="00000000" w:rsidR="00000000" w:rsidRPr="00000000">
        <w:rPr>
          <w:rtl w:val="0"/>
        </w:rPr>
      </w:r>
      <w:r w:rsidDel="00000000" w:rsidR="00000000" w:rsidRPr="00000000">
        <mc:AlternateContent>
          <mc:Choice Requires="wpg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6908800</wp:posOffset>
                </wp:positionH>
                <wp:positionV relativeFrom="paragraph">
                  <wp:posOffset>-1320799</wp:posOffset>
                </wp:positionV>
                <wp:extent cx="308610" cy="316230"/>
                <wp:effectExtent b="0" l="0" r="0" t="0"/>
                <wp:wrapNone/>
                <wp:docPr id="11" name=""/>
                <a:graphic>
                  <a:graphicData uri="http://schemas.microsoft.com/office/word/2010/wordprocessingShape">
                    <wps:wsp>
                      <wps:cNvSpPr/>
                      <wps:cNvPr id="3" name="Shape 3"/>
                      <wps:spPr>
                        <a:xfrm>
                          <a:off x="5201220" y="3631410"/>
                          <a:ext cx="289560" cy="29718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both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1"/>
                                <w:i w:val="0"/>
                                <w:smallCaps w:val="0"/>
                                <w:strike w:val="0"/>
                                <w:color w:val="000000"/>
                                <w:sz w:val="28"/>
                                <w:vertAlign w:val="baseline"/>
                              </w:rPr>
                              <w:t xml:space="preserve">G</w:t>
                            </w:r>
                          </w:p>
                        </w:txbxContent>
                      </wps:txbx>
                      <wps:bodyPr anchorCtr="0" anchor="t" bIns="45700" lIns="91425" spcFirstLastPara="1" rIns="91425" wrap="square" tIns="4570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6908800</wp:posOffset>
                </wp:positionH>
                <wp:positionV relativeFrom="paragraph">
                  <wp:posOffset>-1320799</wp:posOffset>
                </wp:positionV>
                <wp:extent cx="308610" cy="316230"/>
                <wp:effectExtent b="0" l="0" r="0" t="0"/>
                <wp:wrapNone/>
                <wp:docPr id="11" name="image3.png"/>
                <a:graphic>
                  <a:graphicData uri="http://schemas.openxmlformats.org/drawingml/2006/picture">
                    <pic:pic>
                      <pic:nvPicPr>
                        <pic:cNvPr id="0" name="image3.png"/>
                        <pic:cNvPicPr preferRelativeResize="0"/>
                      </pic:nvPicPr>
                      <pic:blipFill>
                        <a:blip r:embed="rId7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308610" cy="31623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002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rFonts w:ascii="Calibri" w:cs="Calibri" w:eastAsia="Calibri" w:hAnsi="Calibri"/>
          <w:b w:val="1"/>
          <w:color w:val="000000"/>
        </w:rPr>
      </w:pPr>
      <w:r w:rsidDel="00000000" w:rsidR="00000000" w:rsidRPr="00000000">
        <w:rPr>
          <w:rFonts w:ascii="Calibri" w:cs="Calibri" w:eastAsia="Calibri" w:hAnsi="Calibri"/>
          <w:b w:val="1"/>
          <w:color w:val="000000"/>
          <w:rtl w:val="0"/>
        </w:rPr>
        <w:t xml:space="preserve">          </w:t>
        <w:tab/>
        <w:t xml:space="preserve">        </w:t>
        <w:tab/>
        <w:tab/>
      </w:r>
    </w:p>
    <w:p w:rsidR="00000000" w:rsidDel="00000000" w:rsidP="00000000" w:rsidRDefault="00000000" w:rsidRPr="00000000" w14:paraId="00000003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rFonts w:ascii="Calibri" w:cs="Calibri" w:eastAsia="Calibri" w:hAnsi="Calibri"/>
          <w:b w:val="1"/>
          <w:color w:val="000000"/>
        </w:rPr>
      </w:pPr>
      <w:r w:rsidDel="00000000" w:rsidR="00000000" w:rsidRPr="00000000">
        <w:rPr>
          <w:rFonts w:ascii="Calibri" w:cs="Calibri" w:eastAsia="Calibri" w:hAnsi="Calibri"/>
          <w:b w:val="1"/>
          <w:color w:val="000000"/>
          <w:rtl w:val="0"/>
        </w:rPr>
        <w:t xml:space="preserve">DATE: </w:t>
      </w:r>
    </w:p>
    <w:p w:rsidR="00000000" w:rsidDel="00000000" w:rsidP="00000000" w:rsidRDefault="00000000" w:rsidRPr="00000000" w14:paraId="00000004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rFonts w:ascii="Calibri" w:cs="Calibri" w:eastAsia="Calibri" w:hAnsi="Calibri"/>
          <w:color w:val="000000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05/09/2024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rFonts w:ascii="Calibri" w:cs="Calibri" w:eastAsia="Calibri" w:hAnsi="Calibri"/>
          <w:color w:val="0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rFonts w:ascii="Calibri" w:cs="Calibri" w:eastAsia="Calibri" w:hAnsi="Calibri"/>
          <w:color w:val="000000"/>
        </w:rPr>
      </w:pPr>
      <w:r w:rsidDel="00000000" w:rsidR="00000000" w:rsidRPr="00000000">
        <w:rPr>
          <w:rFonts w:ascii="Calibri" w:cs="Calibri" w:eastAsia="Calibri" w:hAnsi="Calibri"/>
          <w:b w:val="1"/>
          <w:color w:val="000000"/>
          <w:rtl w:val="0"/>
        </w:rPr>
        <w:t xml:space="preserve">AGENDA ITEM DETAILS: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270" w:firstLine="0"/>
        <w:rPr>
          <w:rFonts w:ascii="Calibri" w:cs="Calibri" w:eastAsia="Calibri" w:hAnsi="Calibri"/>
          <w:b w:val="1"/>
          <w:color w:val="000000"/>
        </w:rPr>
      </w:pPr>
      <w:r w:rsidDel="00000000" w:rsidR="00000000" w:rsidRPr="00000000">
        <w:rPr>
          <w:rFonts w:ascii="Calibri" w:cs="Calibri" w:eastAsia="Calibri" w:hAnsi="Calibri"/>
          <w:b w:val="1"/>
          <w:color w:val="000000"/>
          <w:rtl w:val="0"/>
        </w:rPr>
        <w:t xml:space="preserve">School/Department:</w:t>
      </w:r>
    </w:p>
    <w:p w:rsidR="00000000" w:rsidDel="00000000" w:rsidP="00000000" w:rsidRDefault="00000000" w:rsidRPr="00000000" w14:paraId="00000008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270" w:firstLine="0"/>
        <w:rPr/>
      </w:pPr>
      <w:r w:rsidDel="00000000" w:rsidR="00000000" w:rsidRPr="00000000">
        <w:rPr>
          <w:rtl w:val="0"/>
        </w:rPr>
        <w:t xml:space="preserve">Boone County Schools</w:t>
      </w:r>
    </w:p>
    <w:p w:rsidR="00000000" w:rsidDel="00000000" w:rsidP="00000000" w:rsidRDefault="00000000" w:rsidRPr="00000000" w14:paraId="00000009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270" w:firstLine="0"/>
        <w:rPr>
          <w:rFonts w:ascii="Calibri" w:cs="Calibri" w:eastAsia="Calibri" w:hAnsi="Calibri"/>
          <w:b w:val="1"/>
          <w:color w:val="000000"/>
        </w:rPr>
      </w:pPr>
      <w:r w:rsidDel="00000000" w:rsidR="00000000" w:rsidRPr="00000000">
        <w:rPr>
          <w:rFonts w:ascii="Calibri" w:cs="Calibri" w:eastAsia="Calibri" w:hAnsi="Calibri"/>
          <w:b w:val="1"/>
          <w:color w:val="000000"/>
          <w:rtl w:val="0"/>
        </w:rPr>
        <w:t xml:space="preserve">Product Vendor or Grant Issuer:</w:t>
      </w:r>
    </w:p>
    <w:p w:rsidR="00000000" w:rsidDel="00000000" w:rsidP="00000000" w:rsidRDefault="00000000" w:rsidRPr="00000000" w14:paraId="0000000A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270" w:firstLine="0"/>
        <w:rPr>
          <w:rFonts w:ascii="Calibri" w:cs="Calibri" w:eastAsia="Calibri" w:hAnsi="Calibri"/>
          <w:color w:val="000000"/>
        </w:rPr>
      </w:pPr>
      <w:r w:rsidDel="00000000" w:rsidR="00000000" w:rsidRPr="00000000">
        <w:rPr>
          <w:rFonts w:ascii="Calibri" w:cs="Calibri" w:eastAsia="Calibri" w:hAnsi="Calibri"/>
          <w:color w:val="000000"/>
          <w:rtl w:val="0"/>
        </w:rPr>
        <w:t xml:space="preserve">Follett School Solutions</w:t>
      </w:r>
    </w:p>
    <w:p w:rsidR="00000000" w:rsidDel="00000000" w:rsidP="00000000" w:rsidRDefault="00000000" w:rsidRPr="00000000" w14:paraId="0000000B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270" w:firstLine="0"/>
        <w:rPr>
          <w:rFonts w:ascii="Calibri" w:cs="Calibri" w:eastAsia="Calibri" w:hAnsi="Calibri"/>
          <w:b w:val="1"/>
          <w:color w:val="000000"/>
        </w:rPr>
      </w:pPr>
      <w:r w:rsidDel="00000000" w:rsidR="00000000" w:rsidRPr="00000000">
        <w:rPr>
          <w:rFonts w:ascii="Calibri" w:cs="Calibri" w:eastAsia="Calibri" w:hAnsi="Calibri"/>
          <w:b w:val="1"/>
          <w:color w:val="000000"/>
          <w:rtl w:val="0"/>
        </w:rPr>
        <w:t xml:space="preserve">Product or Grant Name:</w:t>
      </w:r>
    </w:p>
    <w:p w:rsidR="00000000" w:rsidDel="00000000" w:rsidP="00000000" w:rsidRDefault="00000000" w:rsidRPr="00000000" w14:paraId="0000000C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270" w:firstLine="0"/>
        <w:rPr>
          <w:rFonts w:ascii="Calibri" w:cs="Calibri" w:eastAsia="Calibri" w:hAnsi="Calibri"/>
          <w:color w:val="000000"/>
        </w:rPr>
      </w:pPr>
      <w:r w:rsidDel="00000000" w:rsidR="00000000" w:rsidRPr="00000000">
        <w:rPr>
          <w:rFonts w:ascii="Calibri" w:cs="Calibri" w:eastAsia="Calibri" w:hAnsi="Calibri"/>
          <w:color w:val="000000"/>
          <w:rtl w:val="0"/>
        </w:rPr>
        <w:t xml:space="preserve">Destiny Library Manager</w:t>
      </w:r>
    </w:p>
    <w:p w:rsidR="00000000" w:rsidDel="00000000" w:rsidP="00000000" w:rsidRDefault="00000000" w:rsidRPr="00000000" w14:paraId="0000000D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270" w:firstLine="0"/>
        <w:rPr>
          <w:rFonts w:ascii="Calibri" w:cs="Calibri" w:eastAsia="Calibri" w:hAnsi="Calibri"/>
          <w:b w:val="1"/>
          <w:color w:val="000000"/>
        </w:rPr>
      </w:pPr>
      <w:r w:rsidDel="00000000" w:rsidR="00000000" w:rsidRPr="00000000">
        <w:rPr>
          <w:rFonts w:ascii="Calibri" w:cs="Calibri" w:eastAsia="Calibri" w:hAnsi="Calibri"/>
          <w:b w:val="1"/>
          <w:color w:val="000000"/>
          <w:rtl w:val="0"/>
        </w:rPr>
        <w:t xml:space="preserve">Date/Term (Beginning and End Dates/Year):</w:t>
      </w:r>
    </w:p>
    <w:p w:rsidR="00000000" w:rsidDel="00000000" w:rsidP="00000000" w:rsidRDefault="00000000" w:rsidRPr="00000000" w14:paraId="0000000E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rFonts w:ascii="Calibri" w:cs="Calibri" w:eastAsia="Calibri" w:hAnsi="Calibri"/>
          <w:highlight w:val="yellow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     09/01/2024 - 06/30/2025</w:t>
        <w:tab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rFonts w:ascii="Calibri" w:cs="Calibri" w:eastAsia="Calibri" w:hAnsi="Calibri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rFonts w:ascii="Calibri" w:cs="Calibri" w:eastAsia="Calibri" w:hAnsi="Calibri"/>
          <w:b w:val="1"/>
          <w:color w:val="000000"/>
        </w:rPr>
      </w:pPr>
      <w:r w:rsidDel="00000000" w:rsidR="00000000" w:rsidRPr="00000000">
        <w:rPr>
          <w:rFonts w:ascii="Calibri" w:cs="Calibri" w:eastAsia="Calibri" w:hAnsi="Calibri"/>
          <w:b w:val="1"/>
          <w:color w:val="000000"/>
          <w:rtl w:val="0"/>
        </w:rPr>
        <w:t xml:space="preserve">APPLICABLE BOARD POLICY &amp; STRATEGIC PLAN GOAL:  </w:t>
      </w:r>
    </w:p>
    <w:p w:rsidR="00000000" w:rsidDel="00000000" w:rsidP="00000000" w:rsidRDefault="00000000" w:rsidRPr="00000000" w14:paraId="00000011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color w:val="808080"/>
        </w:rPr>
      </w:pPr>
      <w:r w:rsidDel="00000000" w:rsidR="00000000" w:rsidRPr="00000000">
        <w:rPr>
          <w:rtl w:val="0"/>
        </w:rPr>
        <w:t xml:space="preserve">Policy – 8.21; Strategic Plan Goal 4B-1- Boone County Schools will ensure all students will receive rigorous and engaging instruction via a guaranteed and viable curriculum in every classroom, every day</w:t>
      </w:r>
      <w:r w:rsidDel="00000000" w:rsidR="00000000" w:rsidRPr="00000000">
        <w:rPr>
          <w:color w:val="808080"/>
          <w:rtl w:val="0"/>
        </w:rPr>
        <w:t xml:space="preserve">.</w:t>
      </w:r>
    </w:p>
    <w:p w:rsidR="00000000" w:rsidDel="00000000" w:rsidP="00000000" w:rsidRDefault="00000000" w:rsidRPr="00000000" w14:paraId="00000012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rFonts w:ascii="Calibri" w:cs="Calibri" w:eastAsia="Calibri" w:hAnsi="Calibri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rFonts w:ascii="Calibri" w:cs="Calibri" w:eastAsia="Calibri" w:hAnsi="Calibri"/>
          <w:b w:val="1"/>
          <w:color w:val="000000"/>
        </w:rPr>
      </w:pPr>
      <w:r w:rsidDel="00000000" w:rsidR="00000000" w:rsidRPr="00000000">
        <w:rPr>
          <w:rFonts w:ascii="Calibri" w:cs="Calibri" w:eastAsia="Calibri" w:hAnsi="Calibri"/>
          <w:b w:val="1"/>
          <w:color w:val="000000"/>
          <w:rtl w:val="0"/>
        </w:rPr>
        <w:t xml:space="preserve">DESCRIBE USE OF CONTRACT/PURCHASE/AGREEMENT:</w:t>
      </w:r>
    </w:p>
    <w:p w:rsidR="00000000" w:rsidDel="00000000" w:rsidP="00000000" w:rsidRDefault="00000000" w:rsidRPr="00000000" w14:paraId="00000014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rFonts w:ascii="Calibri" w:cs="Calibri" w:eastAsia="Calibri" w:hAnsi="Calibri"/>
          <w:color w:val="000000"/>
        </w:rPr>
      </w:pPr>
      <w:r w:rsidDel="00000000" w:rsidR="00000000" w:rsidRPr="00000000">
        <w:rPr>
          <w:rFonts w:ascii="Calibri" w:cs="Calibri" w:eastAsia="Calibri" w:hAnsi="Calibri"/>
          <w:color w:val="000000"/>
          <w:rtl w:val="0"/>
        </w:rPr>
        <w:t xml:space="preserve">Destiny is an online library catalog manager.</w:t>
      </w:r>
    </w:p>
    <w:p w:rsidR="00000000" w:rsidDel="00000000" w:rsidP="00000000" w:rsidRDefault="00000000" w:rsidRPr="00000000" w14:paraId="00000015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rFonts w:ascii="Calibri" w:cs="Calibri" w:eastAsia="Calibri" w:hAnsi="Calibri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rFonts w:ascii="Calibri" w:cs="Calibri" w:eastAsia="Calibri" w:hAnsi="Calibri"/>
          <w:b w:val="1"/>
          <w:color w:val="000000"/>
        </w:rPr>
      </w:pPr>
      <w:r w:rsidDel="00000000" w:rsidR="00000000" w:rsidRPr="00000000">
        <w:rPr>
          <w:rFonts w:ascii="Calibri" w:cs="Calibri" w:eastAsia="Calibri" w:hAnsi="Calibri"/>
          <w:b w:val="1"/>
          <w:color w:val="000000"/>
          <w:rtl w:val="0"/>
        </w:rPr>
        <w:t xml:space="preserve">FUNDING FOR PURCHASES AND OTHER REQUESTS:</w:t>
      </w:r>
    </w:p>
    <w:p w:rsidR="00000000" w:rsidDel="00000000" w:rsidP="00000000" w:rsidRDefault="00000000" w:rsidRPr="00000000" w14:paraId="00000017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270" w:firstLine="0"/>
        <w:rPr>
          <w:rFonts w:ascii="Calibri" w:cs="Calibri" w:eastAsia="Calibri" w:hAnsi="Calibri"/>
          <w:b w:val="1"/>
          <w:color w:val="000000"/>
        </w:rPr>
      </w:pPr>
      <w:r w:rsidDel="00000000" w:rsidR="00000000" w:rsidRPr="00000000">
        <w:rPr>
          <w:rFonts w:ascii="Calibri" w:cs="Calibri" w:eastAsia="Calibri" w:hAnsi="Calibri"/>
          <w:b w:val="1"/>
          <w:color w:val="000000"/>
          <w:rtl w:val="0"/>
        </w:rPr>
        <w:t xml:space="preserve">Total Cost:</w:t>
      </w:r>
    </w:p>
    <w:p w:rsidR="00000000" w:rsidDel="00000000" w:rsidP="00000000" w:rsidRDefault="00000000" w:rsidRPr="00000000" w14:paraId="00000018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270" w:firstLine="0"/>
        <w:rPr>
          <w:rFonts w:ascii="Calibri" w:cs="Calibri" w:eastAsia="Calibri" w:hAnsi="Calibri"/>
          <w:color w:val="000000"/>
        </w:rPr>
      </w:pPr>
      <w:r w:rsidDel="00000000" w:rsidR="00000000" w:rsidRPr="00000000">
        <w:rPr>
          <w:rFonts w:ascii="Calibri" w:cs="Calibri" w:eastAsia="Calibri" w:hAnsi="Calibri"/>
          <w:color w:val="000000"/>
          <w:rtl w:val="0"/>
        </w:rPr>
        <w:t xml:space="preserve">$31, 948.29</w:t>
      </w:r>
    </w:p>
    <w:p w:rsidR="00000000" w:rsidDel="00000000" w:rsidP="00000000" w:rsidRDefault="00000000" w:rsidRPr="00000000" w14:paraId="00000019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270" w:firstLine="0"/>
        <w:rPr>
          <w:rFonts w:ascii="Calibri" w:cs="Calibri" w:eastAsia="Calibri" w:hAnsi="Calibri"/>
          <w:b w:val="1"/>
          <w:color w:val="000000"/>
        </w:rPr>
      </w:pPr>
      <w:r w:rsidDel="00000000" w:rsidR="00000000" w:rsidRPr="00000000">
        <w:rPr>
          <w:rFonts w:ascii="Calibri" w:cs="Calibri" w:eastAsia="Calibri" w:hAnsi="Calibri"/>
          <w:b w:val="1"/>
          <w:color w:val="000000"/>
          <w:rtl w:val="0"/>
        </w:rPr>
        <w:t xml:space="preserve">Funding Source:</w:t>
      </w:r>
    </w:p>
    <w:p w:rsidR="00000000" w:rsidDel="00000000" w:rsidP="00000000" w:rsidRDefault="00000000" w:rsidRPr="00000000" w14:paraId="0000001A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rFonts w:ascii="Calibri" w:cs="Calibri" w:eastAsia="Calibri" w:hAnsi="Calibri"/>
          <w:b w:val="1"/>
          <w:color w:val="000000"/>
        </w:rPr>
      </w:pPr>
      <w:r w:rsidDel="00000000" w:rsidR="00000000" w:rsidRPr="00000000">
        <w:rPr>
          <w:rFonts w:ascii="Calibri" w:cs="Calibri" w:eastAsia="Calibri" w:hAnsi="Calibri"/>
          <w:b w:val="1"/>
          <w:rtl w:val="0"/>
        </w:rPr>
        <w:t xml:space="preserve"> </w:t>
      </w:r>
      <w:r w:rsidDel="00000000" w:rsidR="00000000" w:rsidRPr="00000000">
        <w:rPr>
          <w:rFonts w:ascii="Calibri" w:cs="Calibri" w:eastAsia="Calibri" w:hAnsi="Calibri"/>
          <w:b w:val="1"/>
          <w:color w:val="000000"/>
          <w:rtl w:val="0"/>
        </w:rPr>
        <w:t xml:space="preserve">   *If more than one funding source, list below along with amount or percent for each source:</w:t>
      </w:r>
    </w:p>
    <w:p w:rsidR="00000000" w:rsidDel="00000000" w:rsidP="00000000" w:rsidRDefault="00000000" w:rsidRPr="00000000" w14:paraId="0000001B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rFonts w:ascii="Calibri" w:cs="Calibri" w:eastAsia="Calibri" w:hAnsi="Calibri"/>
          <w:i w:val="1"/>
          <w:color w:val="000000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 </w:t>
      </w:r>
      <w:r w:rsidDel="00000000" w:rsidR="00000000" w:rsidRPr="00000000">
        <w:rPr>
          <w:rFonts w:ascii="Calibri" w:cs="Calibri" w:eastAsia="Calibri" w:hAnsi="Calibri"/>
          <w:i w:val="1"/>
          <w:rtl w:val="0"/>
        </w:rPr>
        <w:t xml:space="preserve">    </w:t>
      </w:r>
      <w:r w:rsidDel="00000000" w:rsidR="00000000" w:rsidRPr="00000000">
        <w:rPr>
          <w:rFonts w:ascii="Calibri" w:cs="Calibri" w:eastAsia="Calibri" w:hAnsi="Calibri"/>
          <w:i w:val="1"/>
          <w:color w:val="000000"/>
          <w:rtl w:val="0"/>
        </w:rPr>
        <w:t xml:space="preserve">Each School is charged $1,285.65 and they are using these funds:</w:t>
      </w:r>
    </w:p>
    <w:p w:rsidR="00000000" w:rsidDel="00000000" w:rsidP="00000000" w:rsidRDefault="00000000" w:rsidRPr="00000000" w14:paraId="0000001C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0" w:firstLine="0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 </w:t>
      </w:r>
      <w:r w:rsidDel="00000000" w:rsidR="00000000" w:rsidRPr="00000000">
        <w:rPr>
          <w:rFonts w:ascii="Calibri" w:cs="Calibri" w:eastAsia="Calibri" w:hAnsi="Calibri"/>
          <w:b w:val="1"/>
          <w:rtl w:val="0"/>
        </w:rPr>
        <w:t xml:space="preserve">    Library Funds</w:t>
      </w:r>
      <w:r w:rsidDel="00000000" w:rsidR="00000000" w:rsidRPr="00000000">
        <w:rPr>
          <w:rFonts w:ascii="Calibri" w:cs="Calibri" w:eastAsia="Calibri" w:hAnsi="Calibri"/>
          <w:rtl w:val="0"/>
        </w:rPr>
        <w:t xml:space="preserve">: </w:t>
      </w:r>
      <w:r w:rsidDel="00000000" w:rsidR="00000000" w:rsidRPr="00000000">
        <w:rPr>
          <w:rFonts w:ascii="Calibri" w:cs="Calibri" w:eastAsia="Calibri" w:hAnsi="Calibri"/>
          <w:color w:val="000000"/>
          <w:rtl w:val="0"/>
        </w:rPr>
        <w:t xml:space="preserve">BES, EES, GES, LES, MES, NHES, NPES,</w:t>
      </w:r>
      <w:r w:rsidDel="00000000" w:rsidR="00000000" w:rsidRPr="00000000">
        <w:rPr>
          <w:rFonts w:ascii="Calibri" w:cs="Calibri" w:eastAsia="Calibri" w:hAnsi="Calibri"/>
          <w:rtl w:val="0"/>
        </w:rPr>
        <w:t xml:space="preserve"> </w:t>
      </w:r>
      <w:r w:rsidDel="00000000" w:rsidR="00000000" w:rsidRPr="00000000">
        <w:rPr>
          <w:rFonts w:ascii="Calibri" w:cs="Calibri" w:eastAsia="Calibri" w:hAnsi="Calibri"/>
          <w:color w:val="000000"/>
          <w:rtl w:val="0"/>
        </w:rPr>
        <w:t xml:space="preserve">OES, SCES, SES, TES, YES</w:t>
      </w:r>
      <w:r w:rsidDel="00000000" w:rsidR="00000000" w:rsidRPr="00000000">
        <w:rPr>
          <w:rFonts w:ascii="Calibri" w:cs="Calibri" w:eastAsia="Calibri" w:hAnsi="Calibri"/>
          <w:rtl w:val="0"/>
        </w:rPr>
        <w:t xml:space="preserve">, BMS, CEMS,  </w:t>
      </w:r>
    </w:p>
    <w:p w:rsidR="00000000" w:rsidDel="00000000" w:rsidP="00000000" w:rsidRDefault="00000000" w:rsidRPr="00000000" w14:paraId="0000001D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0" w:firstLine="0"/>
        <w:rPr>
          <w:rFonts w:ascii="Calibri" w:cs="Calibri" w:eastAsia="Calibri" w:hAnsi="Calibri"/>
          <w:color w:val="000000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     CMS, GMS, RAJ, OMS, CHS, RCHS, RHS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0" w:firstLine="0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   </w:t>
      </w:r>
      <w:r w:rsidDel="00000000" w:rsidR="00000000" w:rsidRPr="00000000">
        <w:rPr>
          <w:rFonts w:ascii="Calibri" w:cs="Calibri" w:eastAsia="Calibri" w:hAnsi="Calibri"/>
          <w:b w:val="1"/>
          <w:rtl w:val="0"/>
        </w:rPr>
        <w:t xml:space="preserve">  Student Fees:</w:t>
      </w:r>
      <w:r w:rsidDel="00000000" w:rsidR="00000000" w:rsidRPr="00000000">
        <w:rPr>
          <w:rFonts w:ascii="Calibri" w:cs="Calibri" w:eastAsia="Calibri" w:hAnsi="Calibri"/>
          <w:rtl w:val="0"/>
        </w:rPr>
        <w:t xml:space="preserve"> </w:t>
      </w:r>
      <w:r w:rsidDel="00000000" w:rsidR="00000000" w:rsidRPr="00000000">
        <w:rPr>
          <w:rFonts w:ascii="Calibri" w:cs="Calibri" w:eastAsia="Calibri" w:hAnsi="Calibri"/>
          <w:color w:val="000000"/>
          <w:rtl w:val="0"/>
        </w:rPr>
        <w:t xml:space="preserve">KES</w:t>
      </w:r>
      <w:r w:rsidDel="00000000" w:rsidR="00000000" w:rsidRPr="00000000">
        <w:rPr>
          <w:rFonts w:ascii="Calibri" w:cs="Calibri" w:eastAsia="Calibri" w:hAnsi="Calibri"/>
          <w:rtl w:val="0"/>
        </w:rPr>
        <w:t xml:space="preserve">, </w:t>
      </w:r>
      <w:r w:rsidDel="00000000" w:rsidR="00000000" w:rsidRPr="00000000">
        <w:rPr>
          <w:rFonts w:ascii="Calibri" w:cs="Calibri" w:eastAsia="Calibri" w:hAnsi="Calibri"/>
          <w:color w:val="000000"/>
          <w:rtl w:val="0"/>
        </w:rPr>
        <w:t xml:space="preserve">BCHS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F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0" w:firstLine="0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b w:val="1"/>
          <w:rtl w:val="0"/>
        </w:rPr>
        <w:t xml:space="preserve">     Title 1: </w:t>
      </w:r>
      <w:r w:rsidDel="00000000" w:rsidR="00000000" w:rsidRPr="00000000">
        <w:rPr>
          <w:rFonts w:ascii="Calibri" w:cs="Calibri" w:eastAsia="Calibri" w:hAnsi="Calibri"/>
          <w:color w:val="000000"/>
          <w:rtl w:val="0"/>
        </w:rPr>
        <w:t xml:space="preserve">CES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0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0" w:firstLine="0"/>
        <w:rPr>
          <w:rFonts w:ascii="Calibri" w:cs="Calibri" w:eastAsia="Calibri" w:hAnsi="Calibri"/>
          <w:b w:val="1"/>
          <w:color w:val="000000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   </w:t>
      </w:r>
      <w:r w:rsidDel="00000000" w:rsidR="00000000" w:rsidRPr="00000000">
        <w:rPr>
          <w:rFonts w:ascii="Calibri" w:cs="Calibri" w:eastAsia="Calibri" w:hAnsi="Calibri"/>
          <w:b w:val="1"/>
          <w:rtl w:val="0"/>
        </w:rPr>
        <w:t xml:space="preserve">  Instructional: </w:t>
      </w:r>
      <w:r w:rsidDel="00000000" w:rsidR="00000000" w:rsidRPr="00000000">
        <w:rPr>
          <w:rFonts w:ascii="Calibri" w:cs="Calibri" w:eastAsia="Calibri" w:hAnsi="Calibri"/>
          <w:color w:val="000000"/>
          <w:rtl w:val="0"/>
        </w:rPr>
        <w:t xml:space="preserve">FES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1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rFonts w:ascii="Calibri" w:cs="Calibri" w:eastAsia="Calibri" w:hAnsi="Calibri"/>
          <w:b w:val="1"/>
          <w:sz w:val="16"/>
          <w:szCs w:val="1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2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rFonts w:ascii="Calibri" w:cs="Calibri" w:eastAsia="Calibri" w:hAnsi="Calibri"/>
          <w:b w:val="1"/>
          <w:color w:val="000000"/>
        </w:rPr>
      </w:pPr>
      <w:r w:rsidDel="00000000" w:rsidR="00000000" w:rsidRPr="00000000">
        <w:rPr>
          <w:rFonts w:ascii="Calibri" w:cs="Calibri" w:eastAsia="Calibri" w:hAnsi="Calibri"/>
          <w:b w:val="1"/>
          <w:color w:val="000000"/>
          <w:rtl w:val="0"/>
        </w:rPr>
        <w:t xml:space="preserve">IF THIS IS A GRANT, ENTER AMOUNT TO BE AWARDED:</w:t>
      </w:r>
    </w:p>
    <w:p w:rsidR="00000000" w:rsidDel="00000000" w:rsidP="00000000" w:rsidRDefault="00000000" w:rsidRPr="00000000" w14:paraId="00000023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rFonts w:ascii="Calibri" w:cs="Calibri" w:eastAsia="Calibri" w:hAnsi="Calibri"/>
          <w:color w:val="000000"/>
          <w:sz w:val="12"/>
          <w:szCs w:val="1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4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rFonts w:ascii="Calibri" w:cs="Calibri" w:eastAsia="Calibri" w:hAnsi="Calibri"/>
          <w:b w:val="1"/>
          <w:color w:val="000000"/>
        </w:rPr>
      </w:pPr>
      <w:r w:rsidDel="00000000" w:rsidR="00000000" w:rsidRPr="00000000">
        <w:rPr>
          <w:rFonts w:ascii="Calibri" w:cs="Calibri" w:eastAsia="Calibri" w:hAnsi="Calibri"/>
          <w:b w:val="1"/>
          <w:color w:val="000000"/>
          <w:rtl w:val="0"/>
        </w:rPr>
        <w:t xml:space="preserve">RECOMMENDATION:</w:t>
      </w:r>
    </w:p>
    <w:p w:rsidR="00000000" w:rsidDel="00000000" w:rsidP="00000000" w:rsidRDefault="00000000" w:rsidRPr="00000000" w14:paraId="00000025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rFonts w:ascii="Calibri" w:cs="Calibri" w:eastAsia="Calibri" w:hAnsi="Calibri"/>
          <w:color w:val="000000"/>
        </w:rPr>
      </w:pPr>
      <w:r w:rsidDel="00000000" w:rsidR="00000000" w:rsidRPr="00000000">
        <w:rPr>
          <w:rFonts w:ascii="Calibri" w:cs="Calibri" w:eastAsia="Calibri" w:hAnsi="Calibri"/>
          <w:color w:val="000000"/>
          <w:rtl w:val="0"/>
        </w:rPr>
        <w:t xml:space="preserve">I recommend the Board approve this contract between Follett School Solutions and Boone County Schools as</w:t>
      </w:r>
    </w:p>
    <w:p w:rsidR="00000000" w:rsidDel="00000000" w:rsidP="00000000" w:rsidRDefault="00000000" w:rsidRPr="00000000" w14:paraId="00000026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rFonts w:ascii="Calibri" w:cs="Calibri" w:eastAsia="Calibri" w:hAnsi="Calibri"/>
          <w:color w:val="000000"/>
        </w:rPr>
      </w:pPr>
      <w:r w:rsidDel="00000000" w:rsidR="00000000" w:rsidRPr="00000000">
        <w:rPr>
          <w:rFonts w:ascii="Calibri" w:cs="Calibri" w:eastAsia="Calibri" w:hAnsi="Calibri"/>
          <w:color w:val="000000"/>
          <w:rtl w:val="0"/>
        </w:rPr>
        <w:t xml:space="preserve">Presented.</w:t>
      </w:r>
    </w:p>
    <w:p w:rsidR="00000000" w:rsidDel="00000000" w:rsidP="00000000" w:rsidRDefault="00000000" w:rsidRPr="00000000" w14:paraId="00000027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rFonts w:ascii="Calibri" w:cs="Calibri" w:eastAsia="Calibri" w:hAnsi="Calibri"/>
          <w:b w:val="1"/>
          <w:sz w:val="12"/>
          <w:szCs w:val="1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8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Dr. Jim Detwiler, Deputy Superintendent / CAO</w:t>
      </w:r>
    </w:p>
    <w:p w:rsidR="00000000" w:rsidDel="00000000" w:rsidP="00000000" w:rsidRDefault="00000000" w:rsidRPr="00000000" w14:paraId="00000029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rFonts w:ascii="Calibri" w:cs="Calibri" w:eastAsia="Calibri" w:hAnsi="Calibri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A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rFonts w:ascii="Calibri" w:cs="Calibri" w:eastAsia="Calibri" w:hAnsi="Calibri"/>
          <w:sz w:val="16"/>
          <w:szCs w:val="16"/>
        </w:rPr>
      </w:pPr>
      <w:r w:rsidDel="00000000" w:rsidR="00000000" w:rsidRPr="00000000">
        <w:rPr>
          <w:rFonts w:ascii="Calibri" w:cs="Calibri" w:eastAsia="Calibri" w:hAnsi="Calibri"/>
          <w:b w:val="1"/>
          <w:color w:val="000000"/>
          <w:rtl w:val="0"/>
        </w:rPr>
        <w:t xml:space="preserve">CONTACT PERSON: (submitter)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B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rFonts w:ascii="Calibri" w:cs="Calibri" w:eastAsia="Calibri" w:hAnsi="Calibri"/>
          <w:color w:val="000000"/>
        </w:rPr>
      </w:pPr>
      <w:r w:rsidDel="00000000" w:rsidR="00000000" w:rsidRPr="00000000">
        <w:rPr>
          <w:rFonts w:ascii="Calibri" w:cs="Calibri" w:eastAsia="Calibri" w:hAnsi="Calibri"/>
          <w:color w:val="000000"/>
          <w:rtl w:val="0"/>
        </w:rPr>
        <w:t xml:space="preserve">Mary Ann Rankin, Director of Technology</w:t>
      </w:r>
    </w:p>
    <w:sectPr>
      <w:headerReference r:id="rId8" w:type="default"/>
      <w:headerReference r:id="rId9" w:type="first"/>
      <w:headerReference r:id="rId10" w:type="even"/>
      <w:footerReference r:id="rId11" w:type="default"/>
      <w:footerReference r:id="rId12" w:type="first"/>
      <w:footerReference r:id="rId13" w:type="even"/>
      <w:pgSz w:h="15840" w:w="12240" w:orient="portrait"/>
      <w:pgMar w:bottom="1008" w:top="1008" w:left="720" w:right="720" w:header="360" w:footer="374"/>
      <w:pgNumType w:start="1"/>
      <w:titlePg w:val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Georgia"/>
  <w:font w:name="Calibri"/>
  <w:font w:name="Arial"/>
  <w:font w:name="Arial Black">
    <w:embedRegular w:fontKey="{00000000-0000-0000-0000-000000000000}" r:id="rId1" w:subsetted="0"/>
  </w:font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36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tabs>
        <w:tab w:val="center" w:leader="none" w:pos="4320"/>
        <w:tab w:val="right" w:leader="none" w:pos="8640"/>
      </w:tabs>
      <w:rPr>
        <w:color w:val="000000"/>
      </w:rPr>
    </w:pPr>
    <w:r w:rsidDel="00000000" w:rsidR="00000000" w:rsidRPr="00000000">
      <w:rPr>
        <w:rtl w:val="0"/>
      </w:rPr>
    </w:r>
  </w:p>
</w:ftr>
</file>

<file path=word/footer2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37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tabs>
        <w:tab w:val="center" w:leader="none" w:pos="4320"/>
        <w:tab w:val="right" w:leader="none" w:pos="8640"/>
      </w:tabs>
      <w:rPr>
        <w:color w:val="000000"/>
        <w:sz w:val="16"/>
        <w:szCs w:val="16"/>
      </w:rPr>
    </w:pPr>
    <w:r w:rsidDel="00000000" w:rsidR="00000000" w:rsidRPr="00000000">
      <w:rPr>
        <w:color w:val="000000"/>
        <w:sz w:val="16"/>
        <w:szCs w:val="16"/>
        <w:rtl w:val="0"/>
      </w:rPr>
      <w:t xml:space="preserve">Board Memo V4.0 KE</w:t>
    </w:r>
  </w:p>
</w:ftr>
</file>

<file path=word/footer3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38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tabs>
        <w:tab w:val="center" w:leader="none" w:pos="4320"/>
        <w:tab w:val="right" w:leader="none" w:pos="8640"/>
      </w:tabs>
      <w:rPr>
        <w:color w:val="000000"/>
      </w:rPr>
    </w:pP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2C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tabs>
        <w:tab w:val="center" w:leader="none" w:pos="4320"/>
        <w:tab w:val="right" w:leader="none" w:pos="8640"/>
      </w:tabs>
      <w:rPr>
        <w:color w:val="000000"/>
      </w:rPr>
    </w:pPr>
    <w:r w:rsidDel="00000000" w:rsidR="00000000" w:rsidRPr="00000000">
      <w:rPr>
        <w:rtl w:val="0"/>
      </w:rPr>
    </w:r>
  </w:p>
</w:hdr>
</file>

<file path=word/header2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2D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tabs>
        <w:tab w:val="center" w:leader="none" w:pos="4320"/>
        <w:tab w:val="right" w:leader="none" w:pos="8640"/>
      </w:tabs>
      <w:rPr>
        <w:color w:val="000000"/>
      </w:rPr>
    </w:pPr>
    <w:r w:rsidDel="00000000" w:rsidR="00000000" w:rsidRPr="00000000">
      <w:rPr>
        <w:rtl w:val="0"/>
      </w:rPr>
    </w:r>
  </w:p>
</w:hdr>
</file>

<file path=word/header3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2E">
    <w:pPr>
      <w:ind w:left="3600" w:hanging="3600"/>
      <w:rPr>
        <w:rFonts w:ascii="Arial Black" w:cs="Arial Black" w:eastAsia="Arial Black" w:hAnsi="Arial Black"/>
        <w:b w:val="1"/>
        <w:color w:val="1f497d"/>
        <w:sz w:val="22"/>
        <w:szCs w:val="22"/>
      </w:rPr>
    </w:pPr>
    <w:r w:rsidDel="00000000" w:rsidR="00000000" w:rsidRPr="00000000">
      <w:rPr>
        <w:rFonts w:ascii="Arial Black" w:cs="Arial Black" w:eastAsia="Arial Black" w:hAnsi="Arial Black"/>
        <w:b w:val="1"/>
        <w:color w:val="1f497d"/>
        <w:sz w:val="22"/>
        <w:szCs w:val="22"/>
        <w:rtl w:val="0"/>
      </w:rPr>
      <w:t xml:space="preserve">Boone County Board of Education Members</w:t>
    </w:r>
    <w:r w:rsidDel="00000000" w:rsidR="00000000" w:rsidRPr="00000000">
      <w:drawing>
        <wp:anchor allowOverlap="1" behindDoc="0" distB="0" distT="0" distL="114300" distR="114300" hidden="0" layoutInCell="1" locked="0" relativeHeight="0" simplePos="0">
          <wp:simplePos x="0" y="0"/>
          <wp:positionH relativeFrom="column">
            <wp:posOffset>4309110</wp:posOffset>
          </wp:positionH>
          <wp:positionV relativeFrom="paragraph">
            <wp:posOffset>-104772</wp:posOffset>
          </wp:positionV>
          <wp:extent cx="2566670" cy="800100"/>
          <wp:effectExtent b="0" l="0" r="0" t="0"/>
          <wp:wrapSquare wrapText="bothSides" distB="0" distT="0" distL="114300" distR="114300"/>
          <wp:docPr id="12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2566670" cy="800100"/>
                  </a:xfrm>
                  <a:prstGeom prst="rect"/>
                  <a:ln/>
                </pic:spPr>
              </pic:pic>
            </a:graphicData>
          </a:graphic>
        </wp:anchor>
      </w:drawing>
    </w:r>
  </w:p>
  <w:p w:rsidR="00000000" w:rsidDel="00000000" w:rsidP="00000000" w:rsidRDefault="00000000" w:rsidRPr="00000000" w14:paraId="0000002F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rPr>
        <w:b w:val="1"/>
        <w:color w:val="000000"/>
        <w:sz w:val="20"/>
        <w:szCs w:val="20"/>
      </w:rPr>
    </w:pPr>
    <w:r w:rsidDel="00000000" w:rsidR="00000000" w:rsidRPr="00000000">
      <w:rPr>
        <w:b w:val="1"/>
        <w:color w:val="000000"/>
        <w:sz w:val="20"/>
        <w:szCs w:val="20"/>
        <w:rtl w:val="0"/>
      </w:rPr>
      <w:t xml:space="preserve">Mr. Jesse Parks, Board Chair </w:t>
      <w:tab/>
      <w:tab/>
    </w:r>
  </w:p>
  <w:p w:rsidR="00000000" w:rsidDel="00000000" w:rsidP="00000000" w:rsidRDefault="00000000" w:rsidRPr="00000000" w14:paraId="00000030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rPr>
        <w:b w:val="1"/>
        <w:color w:val="000000"/>
        <w:sz w:val="20"/>
        <w:szCs w:val="20"/>
      </w:rPr>
    </w:pPr>
    <w:r w:rsidDel="00000000" w:rsidR="00000000" w:rsidRPr="00000000">
      <w:rPr>
        <w:b w:val="1"/>
        <w:color w:val="000000"/>
        <w:sz w:val="20"/>
        <w:szCs w:val="20"/>
        <w:rtl w:val="0"/>
      </w:rPr>
      <w:t xml:space="preserve">Dr. Maria Brown, Vice Chair     </w:t>
    </w:r>
  </w:p>
  <w:p w:rsidR="00000000" w:rsidDel="00000000" w:rsidP="00000000" w:rsidRDefault="00000000" w:rsidRPr="00000000" w14:paraId="00000031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rPr>
        <w:b w:val="1"/>
        <w:color w:val="000000"/>
        <w:sz w:val="20"/>
        <w:szCs w:val="20"/>
      </w:rPr>
    </w:pPr>
    <w:r w:rsidDel="00000000" w:rsidR="00000000" w:rsidRPr="00000000">
      <w:rPr>
        <w:b w:val="1"/>
        <w:color w:val="000000"/>
        <w:sz w:val="20"/>
        <w:szCs w:val="20"/>
        <w:rtl w:val="0"/>
      </w:rPr>
      <w:t xml:space="preserve">Ms. Karen Byrd</w:t>
    </w:r>
  </w:p>
  <w:p w:rsidR="00000000" w:rsidDel="00000000" w:rsidP="00000000" w:rsidRDefault="00000000" w:rsidRPr="00000000" w14:paraId="00000032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rPr>
        <w:b w:val="1"/>
        <w:color w:val="000000"/>
        <w:sz w:val="20"/>
        <w:szCs w:val="20"/>
      </w:rPr>
    </w:pPr>
    <w:r w:rsidDel="00000000" w:rsidR="00000000" w:rsidRPr="00000000">
      <w:rPr>
        <w:b w:val="1"/>
        <w:color w:val="000000"/>
        <w:sz w:val="20"/>
        <w:szCs w:val="20"/>
        <w:rtl w:val="0"/>
      </w:rPr>
      <w:t xml:space="preserve">Mrs. Carolyn Wolfe</w:t>
      <w:tab/>
    </w:r>
    <w:r w:rsidDel="00000000" w:rsidR="00000000" w:rsidRPr="00000000">
      <w:rPr>
        <w:b w:val="1"/>
        <w:color w:val="000000"/>
        <w:sz w:val="22"/>
        <w:szCs w:val="22"/>
        <w:rtl w:val="0"/>
      </w:rPr>
      <w:tab/>
      <w:tab/>
    </w:r>
    <w:r w:rsidDel="00000000" w:rsidR="00000000" w:rsidRPr="00000000">
      <w:rPr>
        <w:b w:val="1"/>
        <w:color w:val="000000"/>
        <w:sz w:val="20"/>
        <w:szCs w:val="20"/>
        <w:rtl w:val="0"/>
      </w:rPr>
      <w:t xml:space="preserve">     </w:t>
      <w:tab/>
      <w:t xml:space="preserve"> </w:t>
      <w:tab/>
      <w:tab/>
      <w:tab/>
    </w:r>
  </w:p>
  <w:p w:rsidR="00000000" w:rsidDel="00000000" w:rsidP="00000000" w:rsidRDefault="00000000" w:rsidRPr="00000000" w14:paraId="00000033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rPr>
        <w:color w:val="1f497d"/>
        <w:sz w:val="20"/>
        <w:szCs w:val="20"/>
      </w:rPr>
    </w:pPr>
    <w:r w:rsidDel="00000000" w:rsidR="00000000" w:rsidRPr="00000000">
      <w:rPr>
        <w:b w:val="1"/>
        <w:color w:val="000000"/>
        <w:sz w:val="20"/>
        <w:szCs w:val="20"/>
        <w:rtl w:val="0"/>
      </w:rPr>
      <w:t xml:space="preserve">Mrs. Cindy Young</w:t>
      <w:tab/>
      <w:tab/>
      <w:tab/>
      <w:tab/>
      <w:tab/>
      <w:tab/>
      <w:tab/>
      <w:tab/>
      <w:t xml:space="preserve">Mr. Matthew Turner, Superintendent</w:t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34">
    <w:pPr>
      <w:ind w:left="4680" w:firstLine="0"/>
      <w:jc w:val="right"/>
      <w:rPr>
        <w:rFonts w:ascii="Arial" w:cs="Arial" w:eastAsia="Arial" w:hAnsi="Arial"/>
        <w:color w:val="1f497d"/>
        <w:sz w:val="20"/>
        <w:szCs w:val="20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35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tabs>
        <w:tab w:val="center" w:leader="none" w:pos="4320"/>
        <w:tab w:val="right" w:leader="none" w:pos="8640"/>
      </w:tabs>
      <w:ind w:left="2880" w:hanging="3600"/>
      <w:rPr>
        <w:b w:val="1"/>
        <w:color w:val="800000"/>
        <w:sz w:val="20"/>
        <w:szCs w:val="20"/>
      </w:rPr>
    </w:pPr>
    <w:r w:rsidDel="00000000" w:rsidR="00000000" w:rsidRPr="00000000">
      <w:rPr>
        <w:b w:val="1"/>
        <w:color w:val="6f191e"/>
        <w:sz w:val="20"/>
        <w:szCs w:val="20"/>
        <w:rtl w:val="0"/>
      </w:rPr>
      <w:t xml:space="preserve">                  </w:t>
    </w:r>
    <w:r w:rsidDel="00000000" w:rsidR="00000000" w:rsidRPr="00000000">
      <w:rPr>
        <w:rtl w:val="0"/>
      </w:rPr>
    </w:r>
    <w:r w:rsidDel="00000000" w:rsidR="00000000" w:rsidRPr="00000000">
      <mc:AlternateContent>
        <mc:Choice Requires="wps">
          <w:drawing>
            <wp:anchor allowOverlap="1" behindDoc="0" distB="0" distT="0" distL="114300" distR="114300" hidden="0" layoutInCell="1" locked="0" relativeHeight="0" simplePos="0">
              <wp:simplePos x="0" y="0"/>
              <wp:positionH relativeFrom="column">
                <wp:posOffset>-253999</wp:posOffset>
              </wp:positionH>
              <wp:positionV relativeFrom="paragraph">
                <wp:posOffset>50800</wp:posOffset>
              </wp:positionV>
              <wp:extent cx="635" cy="12700"/>
              <wp:effectExtent b="0" l="0" r="0" t="0"/>
              <wp:wrapNone/>
              <wp:docPr id="10" name=""/>
              <a:graphic>
                <a:graphicData uri="http://schemas.microsoft.com/office/word/2010/wordprocessingShape">
                  <wps:wsp>
                    <wps:cNvCnPr/>
                    <wps:spPr>
                      <a:xfrm>
                        <a:off x="1699513" y="3779683"/>
                        <a:ext cx="7292975" cy="635"/>
                      </a:xfrm>
                      <a:prstGeom prst="straightConnector1">
                        <a:avLst/>
                      </a:prstGeom>
                      <a:noFill/>
                      <a:ln cap="flat" cmpd="sng" w="9525">
                        <a:solidFill>
                          <a:srgbClr val="262626"/>
                        </a:solidFill>
                        <a:prstDash val="solid"/>
                        <a:round/>
                        <a:headEnd len="sm" w="sm" type="none"/>
                        <a:tailEnd len="sm" w="sm" type="none"/>
                      </a:ln>
                    </wps:spPr>
                    <wps:bodyPr anchorCtr="0" anchor="ctr" bIns="91425" lIns="91425" spcFirstLastPara="1" rIns="91425" wrap="square" tIns="91425">
                      <a:noAutofit/>
                    </wps:bodyPr>
                  </wps:wsp>
                </a:graphicData>
              </a:graphic>
            </wp:anchor>
          </w:drawing>
        </mc:Choice>
        <mc:Fallback>
          <w:drawing>
            <wp:anchor allowOverlap="1" behindDoc="0" distB="0" distT="0" distL="114300" distR="114300" hidden="0" layoutInCell="1" locked="0" relativeHeight="0" simplePos="0">
              <wp:simplePos x="0" y="0"/>
              <wp:positionH relativeFrom="column">
                <wp:posOffset>-253999</wp:posOffset>
              </wp:positionH>
              <wp:positionV relativeFrom="paragraph">
                <wp:posOffset>50800</wp:posOffset>
              </wp:positionV>
              <wp:extent cx="635" cy="12700"/>
              <wp:effectExtent b="0" l="0" r="0" t="0"/>
              <wp:wrapNone/>
              <wp:docPr id="10" name="image2.png"/>
              <a:graphic>
                <a:graphicData uri="http://schemas.openxmlformats.org/drawingml/2006/picture">
                  <pic:pic>
                    <pic:nvPicPr>
                      <pic:cNvPr id="0" name="image2.png"/>
                      <pic:cNvPicPr preferRelativeResize="0"/>
                    </pic:nvPicPr>
                    <pic:blipFill>
                      <a:blip r:embed="rId2"/>
                      <a:srcRect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635" cy="12700"/>
                      </a:xfrm>
                      <a:prstGeom prst="rect"/>
                      <a:ln/>
                    </pic:spPr>
                  </pic:pic>
                </a:graphicData>
              </a:graphic>
            </wp:anchor>
          </w:drawing>
        </mc:Fallback>
      </mc:AlternateContent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sz w:val="24"/>
        <w:szCs w:val="24"/>
        <w:lang w:val="en-US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  <w:qFormat w:val="1"/>
    <w:rsid w:val="000F7415"/>
  </w:style>
  <w:style w:type="paragraph" w:styleId="Heading1">
    <w:name w:val="heading 1"/>
    <w:basedOn w:val="Normal"/>
    <w:next w:val="Normal"/>
    <w:uiPriority w:val="9"/>
    <w:qFormat w:val="1"/>
    <w:pPr>
      <w:keepNext w:val="1"/>
      <w:keepLines w:val="1"/>
      <w:spacing w:after="120" w:before="480"/>
      <w:outlineLvl w:val="0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80" w:before="360"/>
      <w:outlineLvl w:val="1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80" w:before="280"/>
      <w:outlineLvl w:val="2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40" w:before="240"/>
      <w:outlineLvl w:val="3"/>
    </w:pPr>
    <w:rPr>
      <w:b w:val="1"/>
    </w:rPr>
  </w:style>
  <w:style w:type="paragraph" w:styleId="Heading5">
    <w:name w:val="heading 5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40" w:before="220"/>
      <w:outlineLvl w:val="4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40" w:before="200"/>
      <w:outlineLvl w:val="5"/>
    </w:pPr>
    <w:rPr>
      <w:b w:val="1"/>
      <w:sz w:val="20"/>
      <w:szCs w:val="20"/>
    </w:rPr>
  </w:style>
  <w:style w:type="paragraph" w:styleId="Heading8">
    <w:name w:val="heading 8"/>
    <w:basedOn w:val="Normal"/>
    <w:next w:val="Normal"/>
    <w:link w:val="Heading8Char"/>
    <w:qFormat w:val="1"/>
    <w:rsid w:val="003A3705"/>
    <w:pPr>
      <w:keepNext w:val="1"/>
      <w:jc w:val="center"/>
      <w:outlineLvl w:val="7"/>
    </w:pPr>
    <w:rPr>
      <w:rFonts w:ascii="Arial" w:hAnsi="Arial"/>
      <w:b w:val="1"/>
    </w:rPr>
  </w:style>
  <w:style w:type="character" w:styleId="DefaultParagraphFont" w:default="1">
    <w:name w:val="Default Paragraph Font"/>
    <w:uiPriority w:val="1"/>
    <w:semiHidden w:val="1"/>
    <w:unhideWhenUsed w:val="1"/>
  </w:style>
  <w:style w:type="table" w:styleId="Table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oList" w:default="1">
    <w:name w:val="No List"/>
    <w:uiPriority w:val="99"/>
    <w:semiHidden w:val="1"/>
    <w:unhideWhenUsed w:val="1"/>
  </w:style>
  <w:style w:type="paragraph" w:styleId="Title">
    <w:name w:val="Title"/>
    <w:basedOn w:val="Normal"/>
    <w:next w:val="Normal"/>
    <w:uiPriority w:val="10"/>
    <w:qFormat w:val="1"/>
    <w:pPr>
      <w:keepNext w:val="1"/>
      <w:keepLines w:val="1"/>
      <w:spacing w:after="120" w:before="480"/>
    </w:pPr>
    <w:rPr>
      <w:b w:val="1"/>
      <w:sz w:val="72"/>
      <w:szCs w:val="72"/>
    </w:rPr>
  </w:style>
  <w:style w:type="paragraph" w:styleId="Header">
    <w:name w:val="header"/>
    <w:basedOn w:val="Normal"/>
    <w:rsid w:val="0005093B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05093B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 w:val="1"/>
    <w:rsid w:val="00C14A4A"/>
    <w:rPr>
      <w:rFonts w:ascii="Tahoma" w:cs="Tahoma" w:hAnsi="Tahoma"/>
      <w:sz w:val="16"/>
      <w:szCs w:val="16"/>
    </w:rPr>
  </w:style>
  <w:style w:type="paragraph" w:styleId="BodyTextIndent">
    <w:name w:val="Body Text Indent"/>
    <w:basedOn w:val="Normal"/>
    <w:rsid w:val="000F7415"/>
    <w:pPr>
      <w:ind w:left="720"/>
    </w:pPr>
    <w:rPr>
      <w:rFonts w:ascii="Arial" w:hAnsi="Arial"/>
      <w:b w:val="1"/>
    </w:rPr>
  </w:style>
  <w:style w:type="character" w:styleId="Heading8Char" w:customStyle="1">
    <w:name w:val="Heading 8 Char"/>
    <w:basedOn w:val="DefaultParagraphFont"/>
    <w:link w:val="Heading8"/>
    <w:rsid w:val="003A3705"/>
    <w:rPr>
      <w:rFonts w:ascii="Arial" w:hAnsi="Arial"/>
      <w:b w:val="1"/>
      <w:sz w:val="24"/>
    </w:rPr>
  </w:style>
  <w:style w:type="table" w:styleId="TableGrid">
    <w:name w:val="Table Grid"/>
    <w:basedOn w:val="TableNormal"/>
    <w:rsid w:val="003A3705"/>
    <w:tblPr>
      <w:tblBorders>
        <w:top w:color="auto" w:space="0" w:sz="4" w:val="single"/>
        <w:left w:color="auto" w:space="0" w:sz="4" w:val="single"/>
        <w:bottom w:color="auto" w:space="0" w:sz="4" w:val="single"/>
        <w:right w:color="auto" w:space="0" w:sz="4" w:val="single"/>
        <w:insideH w:color="auto" w:space="0" w:sz="4" w:val="single"/>
        <w:insideV w:color="auto" w:space="0" w:sz="4" w:val="single"/>
      </w:tblBorders>
    </w:tblPr>
  </w:style>
  <w:style w:type="character" w:styleId="Hyperlink">
    <w:name w:val="Hyperlink"/>
    <w:basedOn w:val="DefaultParagraphFont"/>
    <w:uiPriority w:val="99"/>
    <w:unhideWhenUsed w:val="1"/>
    <w:rsid w:val="00425C55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 w:val="1"/>
    <w:rsid w:val="00737FD8"/>
    <w:pPr>
      <w:ind w:left="720"/>
      <w:contextualSpacing w:val="1"/>
    </w:pPr>
  </w:style>
  <w:style w:type="character" w:styleId="FollowedHyperlink">
    <w:name w:val="FollowedHyperlink"/>
    <w:basedOn w:val="DefaultParagraphFont"/>
    <w:semiHidden w:val="1"/>
    <w:unhideWhenUsed w:val="1"/>
    <w:rsid w:val="00046237"/>
    <w:rPr>
      <w:color w:val="800080" w:themeColor="followedHyperlink"/>
      <w:u w:val="single"/>
    </w:rPr>
  </w:style>
  <w:style w:type="paragraph" w:styleId="NoSpacing">
    <w:name w:val="No Spacing"/>
    <w:uiPriority w:val="1"/>
    <w:qFormat w:val="1"/>
    <w:rsid w:val="005536D8"/>
  </w:style>
  <w:style w:type="character" w:styleId="PlaceholderText">
    <w:name w:val="Placeholder Text"/>
    <w:basedOn w:val="DefaultParagraphFont"/>
    <w:uiPriority w:val="99"/>
    <w:semiHidden w:val="1"/>
    <w:rsid w:val="008A2749"/>
    <w:rPr>
      <w:color w:val="808080"/>
    </w:rPr>
  </w:style>
  <w:style w:type="paragraph" w:styleId="Subtitle">
    <w:name w:val="Subtitle"/>
    <w:basedOn w:val="Normal"/>
    <w:next w:val="Normal"/>
    <w:uiPriority w:val="11"/>
    <w:qFormat w:val="1"/>
    <w:pPr>
      <w:keepNext w:val="1"/>
      <w:keepLines w:val="1"/>
      <w:spacing w:after="80" w:before="360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1" Type="http://schemas.openxmlformats.org/officeDocument/2006/relationships/footer" Target="footer3.xml"/><Relationship Id="rId10" Type="http://schemas.openxmlformats.org/officeDocument/2006/relationships/header" Target="header2.xml"/><Relationship Id="rId13" Type="http://schemas.openxmlformats.org/officeDocument/2006/relationships/footer" Target="footer1.xml"/><Relationship Id="rId12" Type="http://schemas.openxmlformats.org/officeDocument/2006/relationships/footer" Target="footer2.xml"/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header" Target="header3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image" Target="media/image3.png"/><Relationship Id="rId8" Type="http://schemas.openxmlformats.org/officeDocument/2006/relationships/header" Target="header1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ArialBlack-regular.ttf"/></Relationships>
</file>

<file path=word/_rels/header3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Relationship Id="rId2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hughQIo5G0VCR+S3e9pKeElL3GWA==">CgMxLjAyCGguZ2pkZ3hzOAByITFub1Fsdnhjcy16UU5yMGhQU2I3eW1VWHRxRjl4ZVZ1Tg==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2024-04-22T16:46:00Z</dcterms:created>
  <dc:creator>Staff</dc:creator>
</cp:coreProperties>
</file>