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BB42E1" w:rsidRDefault="0088453D">
      <w:r>
        <w:t>THIS IS A DECISION PAPER</w:t>
      </w:r>
    </w:p>
    <w:p w14:paraId="00000002" w14:textId="77777777" w:rsidR="00BB42E1" w:rsidRDefault="00BB42E1"/>
    <w:p w14:paraId="00000003" w14:textId="77777777" w:rsidR="00BB42E1" w:rsidRDefault="0088453D">
      <w:r>
        <w:t xml:space="preserve">TO: </w:t>
      </w:r>
      <w:r>
        <w:tab/>
      </w:r>
      <w:r>
        <w:tab/>
        <w:t>Members of the Hardin County Board of Education</w:t>
      </w:r>
      <w:r>
        <w:br/>
      </w:r>
    </w:p>
    <w:p w14:paraId="00000004" w14:textId="77777777" w:rsidR="00BB42E1" w:rsidRDefault="0088453D">
      <w:r>
        <w:t xml:space="preserve">FROM: </w:t>
      </w:r>
      <w:r>
        <w:tab/>
        <w:t>Teresa Morgan, Superintendent</w:t>
      </w:r>
      <w:r>
        <w:br/>
      </w:r>
    </w:p>
    <w:p w14:paraId="00000005" w14:textId="77777777" w:rsidR="00BB42E1" w:rsidRDefault="0088453D">
      <w:r>
        <w:t xml:space="preserve">DATE: </w:t>
      </w:r>
      <w:r>
        <w:tab/>
      </w:r>
      <w:r>
        <w:tab/>
        <w:t>April 18, 2024</w:t>
      </w:r>
      <w:r>
        <w:br/>
      </w:r>
    </w:p>
    <w:p w14:paraId="00000006" w14:textId="77777777" w:rsidR="00BB42E1" w:rsidRDefault="0088453D">
      <w:r>
        <w:t xml:space="preserve">SUBJECT: </w:t>
      </w:r>
      <w:r>
        <w:tab/>
        <w:t xml:space="preserve">Redistricting GC Burkhead Students </w:t>
      </w:r>
    </w:p>
    <w:p w14:paraId="00000007" w14:textId="77777777" w:rsidR="00BB42E1" w:rsidRDefault="00BB42E1"/>
    <w:p w14:paraId="00000008" w14:textId="77777777" w:rsidR="00BB42E1" w:rsidRDefault="00BB42E1"/>
    <w:p w14:paraId="00000009" w14:textId="77777777" w:rsidR="00BB42E1" w:rsidRDefault="0088453D">
      <w:r>
        <w:t>FACTS/DISCUSSION:</w:t>
      </w:r>
    </w:p>
    <w:p w14:paraId="0000000A" w14:textId="77777777" w:rsidR="00BB42E1" w:rsidRDefault="00BB42E1"/>
    <w:p w14:paraId="0000000B" w14:textId="77777777" w:rsidR="00BB42E1" w:rsidRDefault="0088453D">
      <w:r>
        <w:t xml:space="preserve">Our community is experiencing significant growth.  The Hardin County Board of Education has contracted with Davis Demographics to develop and analyze demographic data relevant to the district’s facility planning efforts.   The report places a strong focus on the number of residential developments in each school district as well as the number of current school-age students.  GC Burkhead is currently the school most impacted by growth..  </w:t>
      </w:r>
    </w:p>
    <w:p w14:paraId="0000000C" w14:textId="77777777" w:rsidR="00BB42E1" w:rsidRDefault="00BB42E1"/>
    <w:p w14:paraId="0000000D" w14:textId="1720C167" w:rsidR="00BB42E1" w:rsidRDefault="0088453D">
      <w:r>
        <w:t>GC Burkhead is projected to have an enrollment exceeding 800 by the end o</w:t>
      </w:r>
      <w:r w:rsidR="00720E65">
        <w:t>f the 2024-25 school year.  This</w:t>
      </w:r>
      <w:r>
        <w:t xml:space="preserve"> will place the building at 110% of its capacity.  Therefore, transitioning students to new schools before the 2024-2025 school year is essential.  The two schools with connecting boundary lines, Lincoln Trail and Cecilia Valley Elementaries, both have capacity to accept students.  This will allow students to remain in the same middle and high school feeder pattern.  </w:t>
      </w:r>
    </w:p>
    <w:p w14:paraId="0000000E" w14:textId="6BB5FB41" w:rsidR="00BB42E1" w:rsidRDefault="00BB42E1"/>
    <w:p w14:paraId="0370021F" w14:textId="6CCC5444" w:rsidR="00720E65" w:rsidRDefault="00720E65">
      <w:r>
        <w:t>Approximately 105 students will be redistricted from GC Burkhead Elementary to Lincoln Trail Elementary. Approximately 60 students will be redistricted from GC Burkhead Elementary to Cecilia Valley Elementary.</w:t>
      </w:r>
    </w:p>
    <w:p w14:paraId="00000012" w14:textId="77777777" w:rsidR="00BB42E1" w:rsidRDefault="00BB42E1"/>
    <w:p w14:paraId="00000013" w14:textId="77777777" w:rsidR="00BB42E1" w:rsidRDefault="00BB42E1"/>
    <w:p w14:paraId="00000014" w14:textId="77777777" w:rsidR="00BB42E1" w:rsidRDefault="0088453D">
      <w:r>
        <w:t>RECOMMENDATION:</w:t>
      </w:r>
    </w:p>
    <w:p w14:paraId="00000015" w14:textId="0563991D" w:rsidR="00BB42E1" w:rsidRDefault="0088453D">
      <w:r>
        <w:t xml:space="preserve">I recommend that the Hardin County Board of Education approve the redistricting </w:t>
      </w:r>
      <w:r w:rsidR="00720E65">
        <w:t>of the GC Burkhead Elementary students</w:t>
      </w:r>
      <w:r>
        <w:t xml:space="preserve"> to Lincoln Trail Elementary and Cecilia Valley Elementary.  </w:t>
      </w:r>
    </w:p>
    <w:p w14:paraId="00000016" w14:textId="77777777" w:rsidR="00BB42E1" w:rsidRDefault="00BB42E1"/>
    <w:p w14:paraId="00000017" w14:textId="77777777" w:rsidR="00BB42E1" w:rsidRDefault="0088453D">
      <w:r>
        <w:t>RECOMMENDED MOTION:</w:t>
      </w:r>
    </w:p>
    <w:p w14:paraId="00000018" w14:textId="1367E268" w:rsidR="00BB42E1" w:rsidRDefault="0088453D">
      <w:r>
        <w:t xml:space="preserve">I move that the Hardin County Board of Education approve the redistricting </w:t>
      </w:r>
      <w:r w:rsidR="00720E65">
        <w:t>of the GC Burkhead Elementary students</w:t>
      </w:r>
      <w:bookmarkStart w:id="0" w:name="_GoBack"/>
      <w:bookmarkEnd w:id="0"/>
      <w:r>
        <w:t xml:space="preserve"> to Lincoln Trail Elementary and Cecilia Valley Elementary.  </w:t>
      </w:r>
    </w:p>
    <w:p w14:paraId="00000019" w14:textId="77777777" w:rsidR="00BB42E1" w:rsidRDefault="00BB42E1"/>
    <w:p w14:paraId="0000001A" w14:textId="77777777" w:rsidR="00BB42E1" w:rsidRDefault="00BB42E1"/>
    <w:sectPr w:rsidR="00BB42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E1"/>
    <w:rsid w:val="004270D2"/>
    <w:rsid w:val="00720E65"/>
    <w:rsid w:val="0088453D"/>
    <w:rsid w:val="00BB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6BA98"/>
  <w15:docId w15:val="{D8F8CD2A-0086-4AE8-935D-F51928C4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251</Words>
  <Characters>1447</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3</cp:revision>
  <dcterms:created xsi:type="dcterms:W3CDTF">2024-04-18T16:05:00Z</dcterms:created>
  <dcterms:modified xsi:type="dcterms:W3CDTF">2024-04-18T18:29:00Z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b48c000566d02ddf22db3adf3741188e816ee5f6c80e39b8bcccb11a97a10179</vt:lpwstr>
  </property>
</Properties>
</file>